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F0" w:rsidRPr="005166C2" w:rsidRDefault="00644FF0" w:rsidP="00644FF0">
      <w:pPr>
        <w:keepNext/>
        <w:keepLines/>
        <w:spacing w:before="40" w:after="0"/>
        <w:ind w:left="144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302"/>
      <w:bookmarkStart w:id="1" w:name="_GoBack"/>
      <w:bookmarkEnd w:id="1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Történelem és társadalmi ismertek – szakképző iskola</w:t>
      </w:r>
      <w:bookmarkEnd w:id="0"/>
    </w:p>
    <w:p w:rsidR="00644FF0" w:rsidRPr="005166C2" w:rsidRDefault="00644FF0" w:rsidP="00644FF0"/>
    <w:p w:rsidR="00644FF0" w:rsidRPr="005166C2" w:rsidRDefault="00644FF0" w:rsidP="00644F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 xml:space="preserve">A Történelem és állampolgári ismeretek műveltségterület tartalmait a szakképző iskolákban egyetlen tantárgy, a </w:t>
      </w:r>
      <w:proofErr w:type="gramStart"/>
      <w:r w:rsidRPr="005166C2">
        <w:rPr>
          <w:rFonts w:ascii="Times New Roman" w:hAnsi="Times New Roman"/>
          <w:color w:val="000000"/>
          <w:sz w:val="24"/>
          <w:szCs w:val="24"/>
        </w:rPr>
        <w:t>komplex</w:t>
      </w:r>
      <w:proofErr w:type="gramEnd"/>
      <w:r w:rsidRPr="005166C2">
        <w:rPr>
          <w:rFonts w:ascii="Times New Roman" w:hAnsi="Times New Roman"/>
          <w:color w:val="000000"/>
          <w:sz w:val="24"/>
          <w:szCs w:val="24"/>
        </w:rPr>
        <w:t xml:space="preserve"> történelem és állampolgári ismeretek közvetíti. Ez a </w:t>
      </w:r>
      <w:r w:rsidRPr="005166C2">
        <w:rPr>
          <w:rFonts w:ascii="Times New Roman" w:hAnsi="Times New Roman"/>
          <w:i/>
          <w:color w:val="000000"/>
          <w:sz w:val="24"/>
          <w:szCs w:val="24"/>
        </w:rPr>
        <w:t>történelem</w:t>
      </w:r>
      <w:r w:rsidRPr="005166C2">
        <w:rPr>
          <w:rFonts w:ascii="Times New Roman" w:hAnsi="Times New Roman"/>
          <w:color w:val="000000"/>
          <w:sz w:val="24"/>
          <w:szCs w:val="24"/>
        </w:rPr>
        <w:t xml:space="preserve">, az </w:t>
      </w:r>
      <w:r w:rsidRPr="005166C2">
        <w:rPr>
          <w:rFonts w:ascii="Times New Roman" w:hAnsi="Times New Roman"/>
          <w:i/>
          <w:color w:val="000000"/>
          <w:sz w:val="24"/>
          <w:szCs w:val="24"/>
        </w:rPr>
        <w:t>állampolgári ismeretek</w:t>
      </w:r>
      <w:r w:rsidRPr="005166C2">
        <w:rPr>
          <w:rFonts w:ascii="Times New Roman" w:hAnsi="Times New Roman"/>
          <w:color w:val="000000"/>
          <w:sz w:val="24"/>
          <w:szCs w:val="24"/>
        </w:rPr>
        <w:t xml:space="preserve">, az </w:t>
      </w:r>
      <w:proofErr w:type="gramStart"/>
      <w:r w:rsidRPr="005166C2">
        <w:rPr>
          <w:rFonts w:ascii="Times New Roman" w:hAnsi="Times New Roman"/>
          <w:i/>
          <w:color w:val="000000"/>
          <w:sz w:val="24"/>
          <w:szCs w:val="24"/>
        </w:rPr>
        <w:t>etika</w:t>
      </w:r>
      <w:proofErr w:type="gramEnd"/>
      <w:r w:rsidRPr="005166C2">
        <w:rPr>
          <w:rFonts w:ascii="Times New Roman" w:hAnsi="Times New Roman"/>
          <w:color w:val="000000"/>
          <w:sz w:val="24"/>
          <w:szCs w:val="24"/>
        </w:rPr>
        <w:t xml:space="preserve"> és a </w:t>
      </w:r>
      <w:r w:rsidRPr="005166C2">
        <w:rPr>
          <w:rFonts w:ascii="Times New Roman" w:hAnsi="Times New Roman"/>
          <w:i/>
          <w:color w:val="000000"/>
          <w:sz w:val="24"/>
          <w:szCs w:val="24"/>
        </w:rPr>
        <w:t>hon- és népismeret</w:t>
      </w:r>
      <w:r w:rsidRPr="005166C2">
        <w:rPr>
          <w:rFonts w:ascii="Times New Roman" w:hAnsi="Times New Roman"/>
          <w:color w:val="000000"/>
          <w:sz w:val="24"/>
          <w:szCs w:val="24"/>
        </w:rPr>
        <w:t xml:space="preserve"> területeinek tartalmait különböző arányban tartalmazza. </w:t>
      </w:r>
    </w:p>
    <w:p w:rsidR="00644FF0" w:rsidRPr="005166C2" w:rsidRDefault="00644FF0" w:rsidP="00644F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 xml:space="preserve">A történelem és állampolgári ismeretek tantárgy főbb feladatai a </w:t>
      </w:r>
      <w:proofErr w:type="spellStart"/>
      <w:r w:rsidRPr="005166C2">
        <w:rPr>
          <w:rFonts w:ascii="Times New Roman" w:hAnsi="Times New Roman"/>
          <w:color w:val="000000"/>
          <w:sz w:val="24"/>
          <w:szCs w:val="24"/>
        </w:rPr>
        <w:t>Nat-ból</w:t>
      </w:r>
      <w:proofErr w:type="spellEnd"/>
      <w:r w:rsidRPr="005166C2">
        <w:rPr>
          <w:rFonts w:ascii="Times New Roman" w:hAnsi="Times New Roman"/>
          <w:color w:val="000000"/>
          <w:sz w:val="24"/>
          <w:szCs w:val="24"/>
        </w:rPr>
        <w:t xml:space="preserve"> következően </w:t>
      </w:r>
      <w:proofErr w:type="spellStart"/>
      <w:r w:rsidRPr="005166C2">
        <w:rPr>
          <w:rFonts w:ascii="Times New Roman" w:hAnsi="Times New Roman"/>
          <w:color w:val="000000"/>
          <w:sz w:val="24"/>
          <w:szCs w:val="24"/>
        </w:rPr>
        <w:t>fogalmazhatóak</w:t>
      </w:r>
      <w:proofErr w:type="spellEnd"/>
      <w:r w:rsidRPr="005166C2">
        <w:rPr>
          <w:rFonts w:ascii="Times New Roman" w:hAnsi="Times New Roman"/>
          <w:color w:val="000000"/>
          <w:sz w:val="24"/>
          <w:szCs w:val="24"/>
        </w:rPr>
        <w:t xml:space="preserve"> meg: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a történelmi múlt megismerése járuljon hozzá a jelen összefüggései, az összetett társadalmi folyamatok megértéséhez;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segítse elő szűkebb és tágabb közösségekhez tartozásuk személyes megélését, felelősségtudatos magatartásukat;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az események feltárása, bemutatása és értelmezése révén fejlessze a tanulók készségeit,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kompetenciáit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>, melynek révén sikeres felnőtté válhatnak;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támogassa a felnőtté váló szakképző iskolai tanulók tudatos közéleti részvételét, az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aktív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 állampolgárrá válásukat, erősítse a demokrácia értékeit gondolkodásukban;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5166C2">
        <w:rPr>
          <w:rFonts w:ascii="Times New Roman" w:eastAsia="Times New Roman" w:hAnsi="Times New Roman"/>
          <w:sz w:val="24"/>
          <w:szCs w:val="24"/>
        </w:rPr>
        <w:t>tegye lehetővé a magyar kultúra értékeinek és más kultúrák értékeinek megismerését, az általuk közvetített értékek felismerését és befogadását, különös tekintettel a Kárpát-medencében együtt élő népekre, vallásokra;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a történelmi események tanulmányozása tegye képessé a szakképző iskolai tanulókat a jelenben való eligazodásban, és segítse a jövőre való felkészülésüket; 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a szakképző iskolai tanulók életkorához és érdeklődéséhez igazodva a történelmi megismerés során kapjanak képet a múltról, és különösen a közelmúlt világáról, a jelent alakító tényezőiről;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személyes élményt alakítson ki a tanulókban a történelmi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szituációkkal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 kapcsolatban, lehetőséget biztosítson a történelemből fakadó tanulságok levonására;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 a történelem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probléma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>központú megközelítése biztosítsa az önismereti, a társas kapcsolati kultúra fejlesztését és a pozitív énkép kialakítását a tanulókban;</w:t>
      </w:r>
    </w:p>
    <w:p w:rsidR="00644FF0" w:rsidRPr="005166C2" w:rsidRDefault="00644FF0" w:rsidP="00644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a társadalmi, állampolgári és gazdasági ismeretek ismeretkör legfőbb feladata, hogy </w:t>
      </w:r>
      <w:proofErr w:type="gramStart"/>
      <w:r w:rsidRPr="005166C2">
        <w:rPr>
          <w:rFonts w:ascii="Times New Roman" w:eastAsia="Times New Roman" w:hAnsi="Times New Roman" w:cs="Times New Roman"/>
          <w:sz w:val="24"/>
          <w:szCs w:val="24"/>
        </w:rPr>
        <w:t>reflektáljon</w:t>
      </w:r>
      <w:proofErr w:type="gramEnd"/>
      <w:r w:rsidRPr="005166C2">
        <w:rPr>
          <w:rFonts w:ascii="Times New Roman" w:eastAsia="Times New Roman" w:hAnsi="Times New Roman" w:cs="Times New Roman"/>
          <w:sz w:val="24"/>
          <w:szCs w:val="24"/>
        </w:rPr>
        <w:t xml:space="preserve"> a diákok társadalmi tapasztalataira. </w:t>
      </w:r>
    </w:p>
    <w:p w:rsidR="00644FF0" w:rsidRPr="005166C2" w:rsidRDefault="00644FF0" w:rsidP="00644F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FF0" w:rsidRPr="005166C2" w:rsidRDefault="00644FF0" w:rsidP="00644F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>A tantárgy tanításának céljai a szakképző iskolai közismereti tantárgyrendszerben a következők:</w:t>
      </w:r>
    </w:p>
    <w:p w:rsidR="00644FF0" w:rsidRPr="005166C2" w:rsidRDefault="00644FF0" w:rsidP="00644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 xml:space="preserve">A differenciált történelmi gondolkodás kialakítása, az adatok, tények, fogalmak, a történettudomány által kínált </w:t>
      </w:r>
      <w:proofErr w:type="gramStart"/>
      <w:r w:rsidRPr="005166C2">
        <w:rPr>
          <w:rFonts w:ascii="Times New Roman" w:hAnsi="Times New Roman"/>
          <w:color w:val="000000"/>
          <w:sz w:val="24"/>
          <w:szCs w:val="24"/>
        </w:rPr>
        <w:t>konstrukciók</w:t>
      </w:r>
      <w:proofErr w:type="gramEnd"/>
      <w:r w:rsidRPr="005166C2">
        <w:rPr>
          <w:rFonts w:ascii="Times New Roman" w:hAnsi="Times New Roman"/>
          <w:color w:val="000000"/>
          <w:sz w:val="24"/>
          <w:szCs w:val="24"/>
        </w:rPr>
        <w:t xml:space="preserve"> (sémák) rugalmas adaptálásával, illetve a történettudomány vizsgálati eljárásainak (történeti probléma felismerése, megfogalmazása, forráskritika, az interpretáció) alkalmazásával.</w:t>
      </w:r>
    </w:p>
    <w:p w:rsidR="00644FF0" w:rsidRPr="005166C2" w:rsidRDefault="00644FF0" w:rsidP="00644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 xml:space="preserve">A tanulók ismerjék fel és értsék meg azt, hogyan és miért éreztek, gondolkodtak, cselekedtek másként az emberek a múltban, mint a jelenben élők. </w:t>
      </w:r>
    </w:p>
    <w:p w:rsidR="00644FF0" w:rsidRPr="005166C2" w:rsidRDefault="00644FF0" w:rsidP="00644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>A történelmi kulcsfogalmak, a történelmi folyamatok megértése és elsajátítása segíti a tanulókat a múltra vonatkozó magyarázatok, következtetések és értékelések megértésében, a történelmi ismeretek rendszerezésében, a múlttal és a múlt megismerésével kapcsolatos kérdések egyre árnyaltabb megválaszolásában, a különböző korok és események összehasonlításában, az összefüggések azonosításában, valamint az önálló következtetések és vélemények megfogalmazásában.</w:t>
      </w:r>
    </w:p>
    <w:p w:rsidR="00644FF0" w:rsidRPr="005166C2" w:rsidRDefault="00644FF0" w:rsidP="00644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 xml:space="preserve">A társadalmi, állampolgári és gazdasági ismeretek ismeretkör legfőbb célja, hogy a különböző társadalomtudományok (szociológia, szociálpszichológia, politológia, jogtudomány, közgazdaság-tudomány stb.) nézőpontjából mutasson be </w:t>
      </w:r>
      <w:r w:rsidRPr="005166C2">
        <w:rPr>
          <w:rFonts w:ascii="Times New Roman" w:hAnsi="Times New Roman"/>
          <w:color w:val="000000"/>
          <w:sz w:val="24"/>
          <w:szCs w:val="24"/>
        </w:rPr>
        <w:lastRenderedPageBreak/>
        <w:t xml:space="preserve">jelenségeket, </w:t>
      </w:r>
      <w:proofErr w:type="gramStart"/>
      <w:r w:rsidRPr="005166C2">
        <w:rPr>
          <w:rFonts w:ascii="Times New Roman" w:hAnsi="Times New Roman"/>
          <w:color w:val="000000"/>
          <w:sz w:val="24"/>
          <w:szCs w:val="24"/>
        </w:rPr>
        <w:t>problémákat</w:t>
      </w:r>
      <w:proofErr w:type="gramEnd"/>
      <w:r w:rsidRPr="005166C2">
        <w:rPr>
          <w:rFonts w:ascii="Times New Roman" w:hAnsi="Times New Roman"/>
          <w:color w:val="000000"/>
          <w:sz w:val="24"/>
          <w:szCs w:val="24"/>
        </w:rPr>
        <w:t xml:space="preserve">, és segítse a tanulókat ezek értelmezésében, következtetések megfogalmazásában; valamint segítse a szakképző iskolai tanulókat a szűkebb és tágabb környezetükben való eligazodásban, boldogulásban. </w:t>
      </w:r>
    </w:p>
    <w:p w:rsidR="00644FF0" w:rsidRPr="005166C2" w:rsidRDefault="00644FF0" w:rsidP="00644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 xml:space="preserve">Fontos cél továbbá, hogy a személyes tapasztalatra építő készségfejlesztő módszerek alkalmazásával a tantárgy alapozza meg és fejlessze a diákok szociális, erkölcsi és jogi érzékét, és erősítse </w:t>
      </w:r>
      <w:proofErr w:type="gramStart"/>
      <w:r w:rsidRPr="005166C2">
        <w:rPr>
          <w:rFonts w:ascii="Times New Roman" w:hAnsi="Times New Roman"/>
          <w:color w:val="000000"/>
          <w:sz w:val="24"/>
          <w:szCs w:val="24"/>
        </w:rPr>
        <w:t>probléma</w:t>
      </w:r>
      <w:proofErr w:type="gramEnd"/>
      <w:r w:rsidRPr="005166C2">
        <w:rPr>
          <w:rFonts w:ascii="Times New Roman" w:hAnsi="Times New Roman"/>
          <w:color w:val="000000"/>
          <w:sz w:val="24"/>
          <w:szCs w:val="24"/>
        </w:rPr>
        <w:t xml:space="preserve">megoldó gondolkodásukat. </w:t>
      </w:r>
    </w:p>
    <w:p w:rsidR="00644FF0" w:rsidRPr="005166C2" w:rsidRDefault="00644FF0" w:rsidP="00644F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FF0" w:rsidRPr="005166C2" w:rsidRDefault="00644FF0" w:rsidP="00644F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FF0" w:rsidRPr="005166C2" w:rsidRDefault="00644FF0" w:rsidP="00644F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color w:val="000000"/>
          <w:sz w:val="24"/>
          <w:szCs w:val="24"/>
        </w:rPr>
        <w:t>Intézményünk a Történelem és állampolgári ismeretek tantárgy óráit a szakképző iskolában teljes egészében a 9. évfolyamra csoportosította</w:t>
      </w:r>
    </w:p>
    <w:p w:rsidR="00644FF0" w:rsidRPr="005166C2" w:rsidRDefault="00644FF0" w:rsidP="00644F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FF0" w:rsidRPr="005166C2" w:rsidRDefault="00644FF0" w:rsidP="00644F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166C2">
        <w:rPr>
          <w:rFonts w:ascii="Times New Roman" w:hAnsi="Times New Roman"/>
          <w:b/>
          <w:color w:val="000000"/>
          <w:sz w:val="24"/>
          <w:szCs w:val="24"/>
        </w:rPr>
        <w:t>9. évfolyam</w:t>
      </w:r>
    </w:p>
    <w:p w:rsidR="00644FF0" w:rsidRPr="005166C2" w:rsidRDefault="00644FF0" w:rsidP="00644FF0">
      <w:pPr>
        <w:spacing w:line="256" w:lineRule="auto"/>
        <w:rPr>
          <w:b/>
          <w:sz w:val="24"/>
          <w:szCs w:val="24"/>
        </w:rPr>
      </w:pPr>
    </w:p>
    <w:p w:rsidR="00644FF0" w:rsidRPr="005166C2" w:rsidRDefault="00644FF0" w:rsidP="00644FF0">
      <w:pPr>
        <w:spacing w:line="256" w:lineRule="auto"/>
        <w:rPr>
          <w:b/>
          <w:sz w:val="24"/>
          <w:szCs w:val="24"/>
        </w:rPr>
      </w:pPr>
      <w:r w:rsidRPr="005166C2">
        <w:rPr>
          <w:b/>
          <w:sz w:val="24"/>
          <w:szCs w:val="24"/>
        </w:rPr>
        <w:t>Éves órakeret: 108</w:t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  <w:t>heti óraszám: 3 óra</w:t>
      </w:r>
    </w:p>
    <w:p w:rsidR="00644FF0" w:rsidRPr="005166C2" w:rsidRDefault="00644FF0" w:rsidP="00644FF0">
      <w:pPr>
        <w:spacing w:line="256" w:lineRule="auto"/>
        <w:rPr>
          <w:b/>
          <w:sz w:val="24"/>
          <w:szCs w:val="24"/>
        </w:rPr>
      </w:pPr>
    </w:p>
    <w:tbl>
      <w:tblPr>
        <w:tblStyle w:val="Rcsostblzat12"/>
        <w:tblW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Témakör neve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órakeret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Európa a világban, Magyarország Európában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4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Múlt és jelen képekben és szövegekben I. Európa bölcsői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8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Múlt és jelen képekben és szövegekben II. </w:t>
            </w:r>
            <w:proofErr w:type="gramStart"/>
            <w:r w:rsidRPr="005166C2">
              <w:rPr>
                <w:sz w:val="24"/>
                <w:szCs w:val="24"/>
              </w:rPr>
              <w:t>A</w:t>
            </w:r>
            <w:proofErr w:type="gramEnd"/>
            <w:r w:rsidRPr="005166C2">
              <w:rPr>
                <w:sz w:val="24"/>
                <w:szCs w:val="24"/>
              </w:rPr>
              <w:t xml:space="preserve"> középkor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8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</w:p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Múlt és jelen képekben és szövegekben III. Az újkor hajnala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8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Múlt és jelen képekben és szövegekben IV. </w:t>
            </w:r>
            <w:proofErr w:type="gramStart"/>
            <w:r w:rsidRPr="005166C2">
              <w:rPr>
                <w:sz w:val="24"/>
                <w:szCs w:val="24"/>
              </w:rPr>
              <w:t>A</w:t>
            </w:r>
            <w:proofErr w:type="gramEnd"/>
            <w:r w:rsidRPr="005166C2">
              <w:rPr>
                <w:sz w:val="24"/>
                <w:szCs w:val="24"/>
              </w:rPr>
              <w:t xml:space="preserve"> modern világ születése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12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Múlt és jelen képekben és szövegekben V. </w:t>
            </w:r>
            <w:proofErr w:type="gramStart"/>
            <w:r w:rsidRPr="005166C2">
              <w:rPr>
                <w:sz w:val="24"/>
                <w:szCs w:val="24"/>
              </w:rPr>
              <w:t>A</w:t>
            </w:r>
            <w:proofErr w:type="gramEnd"/>
            <w:r w:rsidRPr="005166C2">
              <w:rPr>
                <w:sz w:val="24"/>
                <w:szCs w:val="24"/>
              </w:rPr>
              <w:t xml:space="preserve"> megosztott világ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8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Múlt és jelen képekben és szövegekben VI. </w:t>
            </w:r>
            <w:proofErr w:type="gramStart"/>
            <w:r w:rsidRPr="005166C2">
              <w:rPr>
                <w:sz w:val="24"/>
                <w:szCs w:val="24"/>
              </w:rPr>
              <w:t>A</w:t>
            </w:r>
            <w:proofErr w:type="gramEnd"/>
            <w:r w:rsidRPr="005166C2">
              <w:rPr>
                <w:sz w:val="24"/>
                <w:szCs w:val="24"/>
              </w:rPr>
              <w:t xml:space="preserve"> megosztott világ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8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Múlt és jelen képekben és szövegekben VII. A magyar társadalom </w:t>
            </w:r>
            <w:proofErr w:type="gramStart"/>
            <w:r w:rsidRPr="005166C2">
              <w:rPr>
                <w:sz w:val="24"/>
                <w:szCs w:val="24"/>
              </w:rPr>
              <w:t>a</w:t>
            </w:r>
            <w:proofErr w:type="gramEnd"/>
          </w:p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rendszerváltás után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8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Múlt és jelen képekben és szövegekben VIII. </w:t>
            </w:r>
            <w:proofErr w:type="gramStart"/>
            <w:r w:rsidRPr="005166C2">
              <w:rPr>
                <w:sz w:val="24"/>
                <w:szCs w:val="24"/>
              </w:rPr>
              <w:t>A</w:t>
            </w:r>
            <w:proofErr w:type="gramEnd"/>
            <w:r w:rsidRPr="005166C2">
              <w:rPr>
                <w:sz w:val="24"/>
                <w:szCs w:val="24"/>
              </w:rPr>
              <w:t xml:space="preserve"> tanuló társadalom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8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Társadalom és intézményei múltban és jelenben – Intézményeink működése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12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A világkép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10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A politika világa – a demokratikus politikai berendezkedés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8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Gazdaság, gazdálkodás, pénzügyek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>6</w:t>
            </w:r>
          </w:p>
        </w:tc>
      </w:tr>
      <w:tr w:rsidR="00644FF0" w:rsidRPr="005166C2" w:rsidTr="002120C8">
        <w:tc>
          <w:tcPr>
            <w:tcW w:w="7225" w:type="dxa"/>
          </w:tcPr>
          <w:p w:rsidR="00644FF0" w:rsidRPr="005166C2" w:rsidRDefault="00644FF0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Összes óraszám</w:t>
            </w:r>
          </w:p>
        </w:tc>
        <w:tc>
          <w:tcPr>
            <w:tcW w:w="1837" w:type="dxa"/>
          </w:tcPr>
          <w:p w:rsidR="00644FF0" w:rsidRPr="005166C2" w:rsidRDefault="00644FF0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108</w:t>
            </w:r>
          </w:p>
        </w:tc>
      </w:tr>
    </w:tbl>
    <w:p w:rsidR="00644FF0" w:rsidRPr="005166C2" w:rsidRDefault="00644FF0" w:rsidP="00644FF0">
      <w:pPr>
        <w:spacing w:line="256" w:lineRule="auto"/>
        <w:rPr>
          <w:b/>
          <w:sz w:val="24"/>
          <w:szCs w:val="24"/>
        </w:rPr>
      </w:pPr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C98"/>
    <w:multiLevelType w:val="hybridMultilevel"/>
    <w:tmpl w:val="3A4E0A34"/>
    <w:lvl w:ilvl="0" w:tplc="2C9EF74C">
      <w:numFmt w:val="bullet"/>
      <w:lvlText w:val="—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1813A12"/>
    <w:multiLevelType w:val="hybridMultilevel"/>
    <w:tmpl w:val="F09085FE"/>
    <w:lvl w:ilvl="0" w:tplc="2C9EF74C">
      <w:numFmt w:val="bullet"/>
      <w:lvlText w:val="—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F0"/>
    <w:rsid w:val="00644FF0"/>
    <w:rsid w:val="00BC5F4E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FBA6"/>
  <w15:chartTrackingRefBased/>
  <w15:docId w15:val="{1D4088F9-1EED-4B30-B58D-2A3E68D4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4F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2">
    <w:name w:val="Rácsos táblázat12"/>
    <w:basedOn w:val="Normltblzat"/>
    <w:next w:val="Rcsostblzat"/>
    <w:uiPriority w:val="39"/>
    <w:rsid w:val="0064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4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2</cp:revision>
  <dcterms:created xsi:type="dcterms:W3CDTF">2025-05-21T11:11:00Z</dcterms:created>
  <dcterms:modified xsi:type="dcterms:W3CDTF">2025-05-21T11:11:00Z</dcterms:modified>
</cp:coreProperties>
</file>