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1A" w:rsidRPr="0001181A" w:rsidRDefault="0001181A" w:rsidP="0001181A">
      <w:pPr>
        <w:spacing w:after="0" w:line="360" w:lineRule="auto"/>
        <w:ind w:left="576"/>
        <w:contextualSpacing/>
        <w:outlineLvl w:val="1"/>
        <w:rPr>
          <w:rFonts w:ascii="Times New Roman" w:hAnsi="Times New Roman" w:cs="Times New Roman"/>
          <w:b/>
          <w:iCs/>
          <w:sz w:val="24"/>
          <w:szCs w:val="24"/>
        </w:rPr>
      </w:pPr>
      <w:bookmarkStart w:id="0" w:name="_Toc51058848"/>
      <w:bookmarkStart w:id="1" w:name="_Toc198559248"/>
      <w:r w:rsidRPr="0001181A">
        <w:rPr>
          <w:rFonts w:ascii="Times New Roman" w:hAnsi="Times New Roman" w:cs="Times New Roman"/>
          <w:b/>
          <w:iCs/>
          <w:sz w:val="24"/>
          <w:szCs w:val="24"/>
        </w:rPr>
        <w:t>Gépjárműmechatronikai technikus</w:t>
      </w:r>
      <w:bookmarkEnd w:id="0"/>
      <w:bookmarkEnd w:id="1"/>
      <w:r w:rsidRPr="0001181A">
        <w:rPr>
          <w:rFonts w:ascii="Times New Roman" w:hAnsi="Times New Roman" w:cs="Times New Roman"/>
          <w:b/>
          <w:iCs/>
          <w:sz w:val="24"/>
          <w:szCs w:val="24"/>
        </w:rPr>
        <w:t xml:space="preserve"> </w:t>
      </w:r>
    </w:p>
    <w:p w:rsidR="0001181A" w:rsidRPr="0001181A" w:rsidRDefault="0001181A" w:rsidP="0001181A"/>
    <w:p w:rsidR="0001181A" w:rsidRPr="0001181A" w:rsidRDefault="0001181A" w:rsidP="0001181A">
      <w:pPr>
        <w:spacing w:after="0"/>
        <w:rPr>
          <w:rFonts w:ascii="Times New Roman" w:hAnsi="Times New Roman" w:cs="Times New Roman"/>
          <w:sz w:val="24"/>
          <w:szCs w:val="24"/>
        </w:rPr>
      </w:pPr>
    </w:p>
    <w:p w:rsidR="0001181A" w:rsidRPr="0001181A" w:rsidRDefault="0001181A" w:rsidP="0001181A">
      <w:pPr>
        <w:spacing w:after="4"/>
        <w:ind w:right="548"/>
        <w:jc w:val="center"/>
        <w:rPr>
          <w:rFonts w:ascii="Times New Roman" w:hAnsi="Times New Roman" w:cs="Times New Roman"/>
          <w:sz w:val="24"/>
          <w:szCs w:val="24"/>
        </w:rPr>
      </w:pPr>
      <w:r w:rsidRPr="0001181A">
        <w:rPr>
          <w:rFonts w:ascii="Times New Roman" w:hAnsi="Times New Roman" w:cs="Times New Roman"/>
          <w:b/>
          <w:sz w:val="24"/>
          <w:szCs w:val="24"/>
        </w:rPr>
        <w:t>TANANYAG TARTALOM</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4"/>
        <w:ind w:right="483"/>
        <w:jc w:val="center"/>
        <w:rPr>
          <w:rFonts w:ascii="Times New Roman" w:hAnsi="Times New Roman" w:cs="Times New Roman"/>
          <w:sz w:val="24"/>
          <w:szCs w:val="24"/>
        </w:rPr>
      </w:pPr>
      <w:r w:rsidRPr="0001181A">
        <w:rPr>
          <w:rFonts w:ascii="Times New Roman" w:hAnsi="Times New Roman" w:cs="Times New Roman"/>
          <w:b/>
          <w:sz w:val="24"/>
          <w:szCs w:val="24"/>
        </w:rPr>
        <w:t xml:space="preserve">a </w:t>
      </w:r>
    </w:p>
    <w:p w:rsidR="0001181A" w:rsidRPr="0001181A" w:rsidRDefault="0001181A" w:rsidP="0001181A">
      <w:pPr>
        <w:spacing w:after="4"/>
        <w:ind w:right="2121"/>
        <w:jc w:val="center"/>
        <w:rPr>
          <w:rFonts w:ascii="Times New Roman" w:hAnsi="Times New Roman" w:cs="Times New Roman"/>
          <w:sz w:val="24"/>
          <w:szCs w:val="24"/>
        </w:rPr>
      </w:pPr>
      <w:r w:rsidRPr="0001181A">
        <w:rPr>
          <w:rFonts w:ascii="Times New Roman" w:hAnsi="Times New Roman" w:cs="Times New Roman"/>
          <w:b/>
          <w:sz w:val="24"/>
          <w:szCs w:val="24"/>
        </w:rPr>
        <w:t xml:space="preserve">19. Specializált gép-és járműgyártás ágazathoz tartozó </w:t>
      </w:r>
    </w:p>
    <w:p w:rsidR="0001181A" w:rsidRPr="0001181A" w:rsidRDefault="0001181A" w:rsidP="0001181A">
      <w:pPr>
        <w:spacing w:after="4"/>
        <w:ind w:right="485"/>
        <w:jc w:val="center"/>
        <w:rPr>
          <w:rFonts w:ascii="Times New Roman" w:hAnsi="Times New Roman" w:cs="Times New Roman"/>
          <w:sz w:val="24"/>
          <w:szCs w:val="24"/>
        </w:rPr>
      </w:pPr>
      <w:r w:rsidRPr="0001181A">
        <w:rPr>
          <w:rFonts w:ascii="Times New Roman" w:hAnsi="Times New Roman" w:cs="Times New Roman"/>
          <w:b/>
          <w:sz w:val="24"/>
          <w:szCs w:val="24"/>
        </w:rPr>
        <w:t xml:space="preserve">5 0716 19 04 </w:t>
      </w:r>
    </w:p>
    <w:p w:rsidR="0001181A" w:rsidRPr="0001181A" w:rsidRDefault="0001181A" w:rsidP="0001181A">
      <w:pPr>
        <w:spacing w:after="4"/>
        <w:ind w:right="487"/>
        <w:jc w:val="center"/>
        <w:rPr>
          <w:rFonts w:ascii="Times New Roman" w:hAnsi="Times New Roman" w:cs="Times New Roman"/>
          <w:sz w:val="24"/>
          <w:szCs w:val="24"/>
        </w:rPr>
      </w:pPr>
      <w:r w:rsidRPr="0001181A">
        <w:rPr>
          <w:rFonts w:ascii="Times New Roman" w:hAnsi="Times New Roman" w:cs="Times New Roman"/>
          <w:b/>
          <w:sz w:val="24"/>
          <w:szCs w:val="24"/>
        </w:rPr>
        <w:t xml:space="preserve">GÉPJÁRMŰ-MECHATRONIKAI TECHNIKUS </w:t>
      </w:r>
    </w:p>
    <w:p w:rsidR="0001181A" w:rsidRPr="0001181A" w:rsidRDefault="0001181A" w:rsidP="0001181A">
      <w:pPr>
        <w:spacing w:after="4"/>
        <w:ind w:right="484"/>
        <w:jc w:val="center"/>
        <w:rPr>
          <w:rFonts w:ascii="Times New Roman" w:hAnsi="Times New Roman" w:cs="Times New Roman"/>
          <w:b/>
          <w:sz w:val="24"/>
          <w:szCs w:val="24"/>
        </w:rPr>
      </w:pPr>
      <w:r w:rsidRPr="0001181A">
        <w:rPr>
          <w:rFonts w:ascii="Times New Roman" w:hAnsi="Times New Roman" w:cs="Times New Roman"/>
          <w:b/>
          <w:sz w:val="24"/>
          <w:szCs w:val="24"/>
        </w:rPr>
        <w:t xml:space="preserve">SZAKMÁHOZ </w:t>
      </w:r>
    </w:p>
    <w:p w:rsidR="0001181A" w:rsidRPr="0001181A" w:rsidRDefault="0001181A" w:rsidP="0001181A">
      <w:pPr>
        <w:spacing w:after="4"/>
        <w:ind w:right="484"/>
        <w:jc w:val="center"/>
        <w:rPr>
          <w:rFonts w:ascii="Times New Roman" w:hAnsi="Times New Roman" w:cs="Times New Roman"/>
          <w:b/>
          <w:sz w:val="24"/>
          <w:szCs w:val="24"/>
        </w:rPr>
      </w:pPr>
    </w:p>
    <w:p w:rsidR="0001181A" w:rsidRPr="0001181A" w:rsidRDefault="0001181A" w:rsidP="0001181A">
      <w:pPr>
        <w:spacing w:after="4"/>
        <w:ind w:right="484"/>
        <w:jc w:val="center"/>
        <w:rPr>
          <w:rFonts w:ascii="Times New Roman" w:hAnsi="Times New Roman" w:cs="Times New Roman"/>
          <w:sz w:val="24"/>
          <w:szCs w:val="24"/>
        </w:rPr>
      </w:pPr>
      <w:r w:rsidRPr="0001181A">
        <w:rPr>
          <w:rFonts w:ascii="Times New Roman" w:hAnsi="Times New Roman" w:cs="Times New Roman"/>
          <w:b/>
          <w:sz w:val="24"/>
          <w:szCs w:val="24"/>
        </w:rPr>
        <w:t>SZERVIZ SZAKMAIRÁNY</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7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b/>
          <w:sz w:val="24"/>
          <w:szCs w:val="24"/>
        </w:rPr>
      </w:pPr>
      <w:r w:rsidRPr="0001181A">
        <w:rPr>
          <w:rFonts w:ascii="Times New Roman" w:hAnsi="Times New Roman" w:cs="Times New Roman"/>
          <w:b/>
          <w:sz w:val="24"/>
          <w:szCs w:val="24"/>
        </w:rPr>
        <w:t xml:space="preserve">Ágazati alapoktatás megnevezése: Műszaki ágazati alapoktatás </w:t>
      </w:r>
    </w:p>
    <w:p w:rsidR="0001181A" w:rsidRPr="0001181A" w:rsidRDefault="0001181A" w:rsidP="0001181A">
      <w:pPr>
        <w:spacing w:after="0"/>
        <w:rPr>
          <w:rFonts w:ascii="Times New Roman" w:hAnsi="Times New Roman" w:cs="Times New Roman"/>
          <w:sz w:val="24"/>
          <w:szCs w:val="24"/>
        </w:rPr>
      </w:pPr>
    </w:p>
    <w:p w:rsidR="0001181A" w:rsidRPr="0001181A" w:rsidRDefault="0001181A" w:rsidP="0001181A">
      <w:pPr>
        <w:spacing w:after="2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2450"/>
          <w:tab w:val="right" w:pos="9076"/>
        </w:tabs>
        <w:spacing w:after="0"/>
        <w:ind w:right="12"/>
        <w:rPr>
          <w:rFonts w:ascii="Times New Roman" w:hAnsi="Times New Roman" w:cs="Times New Roman"/>
          <w:sz w:val="24"/>
          <w:szCs w:val="24"/>
        </w:rPr>
      </w:pPr>
      <w:r w:rsidRPr="0001181A">
        <w:rPr>
          <w:rFonts w:ascii="Times New Roman" w:hAnsi="Times New Roman" w:cs="Times New Roman"/>
          <w:b/>
          <w:sz w:val="24"/>
          <w:szCs w:val="24"/>
        </w:rPr>
        <w:t xml:space="preserve">Munkavállalói idegen nyelv tantárgy </w:t>
      </w:r>
      <w:r w:rsidRPr="0001181A">
        <w:rPr>
          <w:rFonts w:ascii="Times New Roman" w:hAnsi="Times New Roman" w:cs="Times New Roman"/>
          <w:b/>
          <w:sz w:val="24"/>
          <w:szCs w:val="24"/>
        </w:rPr>
        <w:tab/>
        <w:t xml:space="preserve">Összes óraszám 13. évfolyamon: 62 óra </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center" w:pos="2881"/>
        </w:tabs>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w:t>
      </w:r>
      <w:proofErr w:type="gramStart"/>
      <w:r w:rsidRPr="0001181A">
        <w:rPr>
          <w:rFonts w:ascii="Times New Roman" w:hAnsi="Times New Roman" w:cs="Times New Roman"/>
          <w:sz w:val="24"/>
          <w:szCs w:val="24"/>
        </w:rPr>
        <w:t>információkat</w:t>
      </w:r>
      <w:proofErr w:type="gramEnd"/>
      <w:r w:rsidRPr="0001181A">
        <w:rPr>
          <w:rFonts w:ascii="Times New Roman" w:hAnsi="Times New Roman" w:cs="Times New Roman"/>
          <w:sz w:val="24"/>
          <w:szCs w:val="24"/>
        </w:rPr>
        <w:t xml:space="preserve">, és ezzel kapcsolatosan kérdéseket, véleményt tudjanak formálni.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lastRenderedPageBreak/>
        <w:t xml:space="preserve"> </w:t>
      </w:r>
    </w:p>
    <w:p w:rsidR="0001181A" w:rsidRPr="0001181A" w:rsidRDefault="0001181A" w:rsidP="0001181A">
      <w:pPr>
        <w:rPr>
          <w:rFonts w:ascii="Times New Roman" w:hAnsi="Times New Roman" w:cs="Times New Roman"/>
          <w:sz w:val="24"/>
          <w:szCs w:val="24"/>
        </w:rPr>
      </w:pP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tanítása idegen nyelven zajlik, ezért az oktatónak rendelkeznie kell az adott idegen nyelvből nyelvtanári végzettséggel.  </w:t>
      </w:r>
    </w:p>
    <w:p w:rsidR="0001181A" w:rsidRPr="0001181A" w:rsidRDefault="0001181A" w:rsidP="0001181A">
      <w:pPr>
        <w:spacing w:after="1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2752"/>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Idegen nyelvek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0%-át gyakorlati helyszínen (tanműhely, üzem stb.) kell lebonyolítani.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b/>
          <w:sz w:val="24"/>
          <w:szCs w:val="24"/>
        </w:rPr>
        <w:t xml:space="preserve">A tantárgy oktatása során fejlesztendő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15" w:type="dxa"/>
          <w:left w:w="108" w:type="dxa"/>
          <w:right w:w="63" w:type="dxa"/>
        </w:tblCellMar>
        <w:tblLook w:val="04A0" w:firstRow="1" w:lastRow="0" w:firstColumn="1" w:lastColumn="0" w:noHBand="0" w:noVBand="1"/>
      </w:tblPr>
      <w:tblGrid>
        <w:gridCol w:w="2177"/>
        <w:gridCol w:w="2044"/>
        <w:gridCol w:w="1198"/>
        <w:gridCol w:w="2030"/>
        <w:gridCol w:w="2238"/>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Készségek</w:t>
            </w:r>
            <w:proofErr w:type="gramStart"/>
            <w:r w:rsidRPr="0001181A">
              <w:rPr>
                <w:rFonts w:ascii="Times New Roman" w:hAnsi="Times New Roman" w:cs="Times New Roman"/>
                <w:b/>
                <w:sz w:val="24"/>
                <w:szCs w:val="24"/>
              </w:rPr>
              <w:t>,  képességek</w:t>
            </w:r>
            <w:proofErr w:type="gramEnd"/>
            <w:r w:rsidRPr="0001181A">
              <w:rPr>
                <w:rFonts w:ascii="Times New Roman" w:hAnsi="Times New Roman" w:cs="Times New Roman"/>
                <w:b/>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46"/>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w:t>
            </w:r>
            <w:proofErr w:type="gramStart"/>
            <w:r w:rsidRPr="0001181A">
              <w:rPr>
                <w:rFonts w:ascii="Times New Roman" w:hAnsi="Times New Roman" w:cs="Times New Roman"/>
                <w:b/>
                <w:sz w:val="24"/>
                <w:szCs w:val="24"/>
              </w:rPr>
              <w:t>és  felelősség</w:t>
            </w:r>
            <w:proofErr w:type="gramEnd"/>
            <w:r w:rsidRPr="0001181A">
              <w:rPr>
                <w:rFonts w:ascii="Times New Roman" w:hAnsi="Times New Roman" w:cs="Times New Roman"/>
                <w:b/>
                <w:sz w:val="24"/>
                <w:szCs w:val="24"/>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proofErr w:type="gramStart"/>
            <w:r w:rsidRPr="0001181A">
              <w:rPr>
                <w:rFonts w:ascii="Times New Roman" w:hAnsi="Times New Roman" w:cs="Times New Roman"/>
                <w:b/>
                <w:sz w:val="24"/>
                <w:szCs w:val="24"/>
              </w:rPr>
              <w:t>Elvárt  viselkedésmódok</w:t>
            </w:r>
            <w:proofErr w:type="gramEnd"/>
            <w:r w:rsidRPr="0001181A">
              <w:rPr>
                <w:rFonts w:ascii="Times New Roman" w:hAnsi="Times New Roman" w:cs="Times New Roman"/>
                <w:b/>
                <w:sz w:val="24"/>
                <w:szCs w:val="24"/>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line="282" w:lineRule="auto"/>
              <w:ind w:right="277"/>
              <w:jc w:val="center"/>
              <w:rPr>
                <w:rFonts w:ascii="Times New Roman" w:hAnsi="Times New Roman" w:cs="Times New Roman"/>
                <w:sz w:val="24"/>
                <w:szCs w:val="24"/>
              </w:rPr>
            </w:pPr>
            <w:proofErr w:type="gramStart"/>
            <w:r w:rsidRPr="0001181A">
              <w:rPr>
                <w:rFonts w:ascii="Times New Roman" w:hAnsi="Times New Roman" w:cs="Times New Roman"/>
                <w:b/>
                <w:sz w:val="24"/>
                <w:szCs w:val="24"/>
              </w:rPr>
              <w:t>Általános  és</w:t>
            </w:r>
            <w:proofErr w:type="gramEnd"/>
            <w:r w:rsidRPr="0001181A">
              <w:rPr>
                <w:rFonts w:ascii="Times New Roman" w:hAnsi="Times New Roman" w:cs="Times New Roman"/>
                <w:b/>
                <w:sz w:val="24"/>
                <w:szCs w:val="24"/>
              </w:rPr>
              <w:t xml:space="preserve"> szakmához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kötődő 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Törekszik </w:t>
            </w:r>
            <w:proofErr w:type="gramStart"/>
            <w:r w:rsidRPr="0001181A">
              <w:rPr>
                <w:rFonts w:ascii="Times New Roman" w:hAnsi="Times New Roman" w:cs="Times New Roman"/>
                <w:sz w:val="24"/>
                <w:szCs w:val="24"/>
              </w:rPr>
              <w:t>kompetenciáinak</w:t>
            </w:r>
            <w:proofErr w:type="gramEnd"/>
            <w:r w:rsidRPr="0001181A">
              <w:rPr>
                <w:rFonts w:ascii="Times New Roman" w:hAnsi="Times New Roman" w:cs="Times New Roman"/>
                <w:sz w:val="24"/>
                <w:szCs w:val="24"/>
              </w:rPr>
              <w:t xml:space="preserve"> reális megfogalmazására, erősségeinek hangsúlyozására idegen nyelven. Nyitott szakmai és személyes </w:t>
            </w:r>
            <w:proofErr w:type="gramStart"/>
            <w:r w:rsidRPr="0001181A">
              <w:rPr>
                <w:rFonts w:ascii="Times New Roman" w:hAnsi="Times New Roman" w:cs="Times New Roman"/>
                <w:sz w:val="24"/>
                <w:szCs w:val="24"/>
              </w:rPr>
              <w:t>kompetenciáinak</w:t>
            </w:r>
            <w:proofErr w:type="gramEnd"/>
            <w:r w:rsidRPr="0001181A">
              <w:rPr>
                <w:rFonts w:ascii="Times New Roman" w:hAnsi="Times New Roman" w:cs="Times New Roman"/>
                <w:sz w:val="24"/>
                <w:szCs w:val="24"/>
              </w:rPr>
              <w:t xml:space="preserve"> fejlesztésére. Törekszik receptív és produktív készségeit idegen nyelven fejleszteni (olvasott és hallott szöveg értése, íráskészség, valamint beszédprodukció). Szakmája iránt elkötelezett. Megjelenése visszafogott, helyzethez illő. </w:t>
            </w:r>
            <w:r w:rsidRPr="0001181A">
              <w:rPr>
                <w:rFonts w:ascii="Times New Roman" w:hAnsi="Times New Roman" w:cs="Times New Roman"/>
                <w:sz w:val="24"/>
                <w:szCs w:val="24"/>
              </w:rPr>
              <w:lastRenderedPageBreak/>
              <w:t xml:space="preserve">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12"/>
              <w:rPr>
                <w:rFonts w:ascii="Times New Roman" w:hAnsi="Times New Roman" w:cs="Times New Roman"/>
                <w:sz w:val="24"/>
                <w:szCs w:val="24"/>
              </w:rPr>
            </w:pPr>
            <w:r w:rsidRPr="0001181A">
              <w:rPr>
                <w:rFonts w:ascii="Times New Roman" w:hAnsi="Times New Roman" w:cs="Times New Roman"/>
                <w:sz w:val="24"/>
                <w:szCs w:val="24"/>
              </w:rPr>
              <w:lastRenderedPageBreak/>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01181A" w:rsidRPr="0001181A"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Ki tud tölteni önéletrajzsablonokat, pl. </w:t>
            </w:r>
            <w:proofErr w:type="spellStart"/>
            <w:r w:rsidRPr="0001181A">
              <w:rPr>
                <w:rFonts w:ascii="Times New Roman" w:hAnsi="Times New Roman" w:cs="Times New Roman"/>
                <w:sz w:val="24"/>
                <w:szCs w:val="24"/>
              </w:rPr>
              <w:t>Europass</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CVsablon</w:t>
            </w:r>
            <w:proofErr w:type="spellEnd"/>
            <w:r w:rsidRPr="0001181A">
              <w:rPr>
                <w:rFonts w:ascii="Times New Roman" w:hAnsi="Times New Roman" w:cs="Times New Roman"/>
                <w:sz w:val="24"/>
                <w:szCs w:val="24"/>
              </w:rPr>
              <w:t xml:space="preserve">, vagy szövegszerkesztő program segítségével létre tud hozni az adott önéletrajztípusoknak megfelelő </w:t>
            </w:r>
            <w:proofErr w:type="gramStart"/>
            <w:r w:rsidRPr="0001181A">
              <w:rPr>
                <w:rFonts w:ascii="Times New Roman" w:hAnsi="Times New Roman" w:cs="Times New Roman"/>
                <w:sz w:val="24"/>
                <w:szCs w:val="24"/>
              </w:rPr>
              <w:t>dokumentumot</w:t>
            </w:r>
            <w:proofErr w:type="gramEnd"/>
            <w:r w:rsidRPr="0001181A">
              <w:rPr>
                <w:rFonts w:ascii="Times New Roman" w:hAnsi="Times New Roman" w:cs="Times New Roman"/>
                <w:sz w:val="24"/>
                <w:szCs w:val="24"/>
              </w:rPr>
              <w:t xml:space="preserve">. </w:t>
            </w:r>
          </w:p>
        </w:tc>
      </w:tr>
      <w:tr w:rsidR="0001181A" w:rsidRPr="0001181A"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motivációs levél tartalmi és formai követelményét, felépítését, valamint </w:t>
            </w:r>
            <w:proofErr w:type="gramStart"/>
            <w:r w:rsidRPr="0001181A">
              <w:rPr>
                <w:rFonts w:ascii="Times New Roman" w:hAnsi="Times New Roman" w:cs="Times New Roman"/>
                <w:sz w:val="24"/>
                <w:szCs w:val="24"/>
              </w:rPr>
              <w:t>tipikus</w:t>
            </w:r>
            <w:proofErr w:type="gramEnd"/>
            <w:r w:rsidRPr="0001181A">
              <w:rPr>
                <w:rFonts w:ascii="Times New Roman" w:hAnsi="Times New Roman" w:cs="Times New Roman"/>
                <w:sz w:val="24"/>
                <w:szCs w:val="24"/>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Szövegszerkesztő program segítségével meg tud írni egy önéletrajzot, figyelembe véve a formai szabályokat. </w:t>
            </w:r>
          </w:p>
        </w:tc>
      </w:tr>
      <w:tr w:rsidR="0001181A" w:rsidRPr="0001181A"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Kitölti, és a munkaadóhoz eljuttatja a szükséges nyomtatványokat és </w:t>
            </w:r>
            <w:proofErr w:type="gramStart"/>
            <w:r w:rsidRPr="0001181A">
              <w:rPr>
                <w:rFonts w:ascii="Times New Roman" w:hAnsi="Times New Roman" w:cs="Times New Roman"/>
                <w:sz w:val="24"/>
                <w:szCs w:val="24"/>
              </w:rPr>
              <w:t>dokumentumokat</w:t>
            </w:r>
            <w:proofErr w:type="gramEnd"/>
            <w:r w:rsidRPr="0001181A">
              <w:rPr>
                <w:rFonts w:ascii="Times New Roman" w:hAnsi="Times New Roman" w:cs="Times New Roman"/>
                <w:sz w:val="24"/>
                <w:szCs w:val="24"/>
              </w:rPr>
              <w:t xml:space="preserve">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formanyomtatványok kitöltése, szövegek formai követelményeknek megfelelő létrehozása, </w:t>
            </w:r>
            <w:proofErr w:type="spellStart"/>
            <w:r w:rsidRPr="0001181A">
              <w:rPr>
                <w:rFonts w:ascii="Times New Roman" w:hAnsi="Times New Roman" w:cs="Times New Roman"/>
                <w:sz w:val="24"/>
                <w:szCs w:val="24"/>
              </w:rPr>
              <w:t>emailek</w:t>
            </w:r>
            <w:proofErr w:type="spellEnd"/>
            <w:r w:rsidRPr="0001181A">
              <w:rPr>
                <w:rFonts w:ascii="Times New Roman" w:hAnsi="Times New Roman" w:cs="Times New Roman"/>
                <w:sz w:val="24"/>
                <w:szCs w:val="24"/>
              </w:rPr>
              <w:t xml:space="preserve"> küldése és fogadása, csatolmányok letöltése és hozzáadása. </w:t>
            </w:r>
          </w:p>
        </w:tc>
      </w:tr>
      <w:tr w:rsidR="0001181A" w:rsidRPr="0001181A"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állásinterjú menetét, tisztában van a lehetséges kérdésekkel. Az adott </w:t>
            </w:r>
            <w:proofErr w:type="gramStart"/>
            <w:r w:rsidRPr="0001181A">
              <w:rPr>
                <w:rFonts w:ascii="Times New Roman" w:hAnsi="Times New Roman" w:cs="Times New Roman"/>
                <w:sz w:val="24"/>
                <w:szCs w:val="24"/>
              </w:rPr>
              <w:t>szituáció</w:t>
            </w:r>
            <w:proofErr w:type="gramEnd"/>
            <w:r w:rsidRPr="0001181A">
              <w:rPr>
                <w:rFonts w:ascii="Times New Roman" w:hAnsi="Times New Roman" w:cs="Times New Roman"/>
                <w:sz w:val="24"/>
                <w:szCs w:val="24"/>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megpályázni kívánt állással kapcsolatban képes az internetről </w:t>
            </w:r>
            <w:proofErr w:type="gramStart"/>
            <w:r w:rsidRPr="0001181A">
              <w:rPr>
                <w:rFonts w:ascii="Times New Roman" w:hAnsi="Times New Roman" w:cs="Times New Roman"/>
                <w:sz w:val="24"/>
                <w:szCs w:val="24"/>
              </w:rPr>
              <w:t>információt</w:t>
            </w:r>
            <w:proofErr w:type="gramEnd"/>
            <w:r w:rsidRPr="0001181A">
              <w:rPr>
                <w:rFonts w:ascii="Times New Roman" w:hAnsi="Times New Roman" w:cs="Times New Roman"/>
                <w:sz w:val="24"/>
                <w:szCs w:val="24"/>
              </w:rPr>
              <w:t xml:space="preserve"> szerezni. </w:t>
            </w:r>
          </w:p>
        </w:tc>
      </w:tr>
      <w:tr w:rsidR="0001181A" w:rsidRPr="0001181A"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Az állásinterjún, az állásinterjúra érkezéskor vagy a kapcsolódó telefonbeszélgetések során csevegést (</w:t>
            </w:r>
            <w:proofErr w:type="spellStart"/>
            <w:r w:rsidRPr="0001181A">
              <w:rPr>
                <w:rFonts w:ascii="Times New Roman" w:hAnsi="Times New Roman" w:cs="Times New Roman"/>
                <w:sz w:val="24"/>
                <w:szCs w:val="24"/>
              </w:rPr>
              <w:t>small</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talk</w:t>
            </w:r>
            <w:proofErr w:type="spellEnd"/>
            <w:r w:rsidRPr="0001181A">
              <w:rPr>
                <w:rFonts w:ascii="Times New Roman" w:hAnsi="Times New Roman" w:cs="Times New Roman"/>
                <w:sz w:val="24"/>
                <w:szCs w:val="24"/>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állásinterjúhoz kapcsolódóan telefonbeszélgetést folytat, időpontot </w:t>
            </w:r>
            <w:r w:rsidRPr="0001181A">
              <w:rPr>
                <w:rFonts w:ascii="Times New Roman" w:hAnsi="Times New Roman" w:cs="Times New Roman"/>
                <w:sz w:val="24"/>
                <w:szCs w:val="24"/>
              </w:rPr>
              <w:lastRenderedPageBreak/>
              <w:t xml:space="preserve">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munkaszerződés főbb elemeit, leggyakoribb idegen nyelvű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rPr>
          <w:rFonts w:eastAsia="Calibri"/>
          <w:b/>
        </w:rPr>
        <w:tab/>
      </w:r>
      <w:r w:rsidRPr="0001181A">
        <w:t xml:space="preserve">A tantárgy témakörei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862"/>
        </w:tabs>
        <w:rPr>
          <w:rFonts w:ascii="Times New Roman" w:hAnsi="Times New Roman" w:cs="Times New Roman"/>
          <w:sz w:val="24"/>
          <w:szCs w:val="24"/>
        </w:rPr>
      </w:pPr>
      <w:r w:rsidRPr="0001181A">
        <w:rPr>
          <w:rFonts w:ascii="Times New Roman" w:hAnsi="Times New Roman" w:cs="Times New Roman"/>
          <w:sz w:val="24"/>
          <w:szCs w:val="24"/>
        </w:rPr>
        <w:t xml:space="preserve">Az álláskeresés lépései, álláshirdetések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tanuló megismeri az álláskeresés lépéseit, és megtanulja az ahhoz kapcsolódó szókincset idegen nyelven (végzettségek, egyéb képzettségek, megkövetelt tulajdonságok, szakmai gyakorlat stb.).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álláshirdetések és az űrlapok szövegének olvasása során a receptív </w:t>
      </w:r>
      <w:proofErr w:type="gramStart"/>
      <w:r w:rsidRPr="0001181A">
        <w:rPr>
          <w:rFonts w:ascii="Times New Roman" w:hAnsi="Times New Roman" w:cs="Times New Roman"/>
          <w:sz w:val="24"/>
          <w:szCs w:val="24"/>
        </w:rPr>
        <w:t>kompetencia</w:t>
      </w:r>
      <w:proofErr w:type="gramEnd"/>
      <w:r w:rsidRPr="0001181A">
        <w:rPr>
          <w:rFonts w:ascii="Times New Roman" w:hAnsi="Times New Roman" w:cs="Times New Roman"/>
          <w:sz w:val="24"/>
          <w:szCs w:val="24"/>
        </w:rPr>
        <w:t xml:space="preserve"> fejlesztése történik (olvasott szöveg értése), az űrlapkitöltés során pedig produktív kompetenciákat fejlesztünk (íráskészség).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434"/>
        </w:tabs>
        <w:rPr>
          <w:rFonts w:ascii="Times New Roman" w:hAnsi="Times New Roman" w:cs="Times New Roman"/>
          <w:sz w:val="24"/>
          <w:szCs w:val="24"/>
        </w:rPr>
      </w:pPr>
      <w:r w:rsidRPr="0001181A">
        <w:rPr>
          <w:rFonts w:ascii="Times New Roman" w:hAnsi="Times New Roman" w:cs="Times New Roman"/>
          <w:sz w:val="24"/>
          <w:szCs w:val="24"/>
        </w:rPr>
        <w:t xml:space="preserve">Önéletrajz és motivációs levél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tanuló megtanulja az önéletrajzok típusait, azok tartalmi és formai követelményeit, </w:t>
      </w:r>
      <w:proofErr w:type="gramStart"/>
      <w:r w:rsidRPr="0001181A">
        <w:rPr>
          <w:rFonts w:ascii="Times New Roman" w:hAnsi="Times New Roman" w:cs="Times New Roman"/>
          <w:sz w:val="24"/>
          <w:szCs w:val="24"/>
        </w:rPr>
        <w:t>tipikus</w:t>
      </w:r>
      <w:proofErr w:type="gramEnd"/>
      <w:r w:rsidRPr="0001181A">
        <w:rPr>
          <w:rFonts w:ascii="Times New Roman" w:hAnsi="Times New Roman" w:cs="Times New Roman"/>
          <w:sz w:val="24"/>
          <w:szCs w:val="24"/>
        </w:rPr>
        <w:t xml:space="preserve"> szófordulatait. Képessé válik saját maga is a nyelvi szintjének megfelelő helyességgel és igényességgel, önállóan megfogalmazni önéletrajzát.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Megismeri az állás megpályázásához használt hivatalos levél tartami és formai követelményeit. Begyakorolja a gyakran használt </w:t>
      </w:r>
      <w:proofErr w:type="gramStart"/>
      <w:r w:rsidRPr="0001181A">
        <w:rPr>
          <w:rFonts w:ascii="Times New Roman" w:hAnsi="Times New Roman" w:cs="Times New Roman"/>
          <w:sz w:val="24"/>
          <w:szCs w:val="24"/>
        </w:rPr>
        <w:t>tipikus</w:t>
      </w:r>
      <w:proofErr w:type="gramEnd"/>
      <w:r w:rsidRPr="0001181A">
        <w:rPr>
          <w:rFonts w:ascii="Times New Roman" w:hAnsi="Times New Roman" w:cs="Times New Roman"/>
          <w:sz w:val="24"/>
          <w:szCs w:val="24"/>
        </w:rPr>
        <w:t xml:space="preserve">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576"/>
        </w:tabs>
        <w:rPr>
          <w:rFonts w:ascii="Times New Roman" w:hAnsi="Times New Roman" w:cs="Times New Roman"/>
          <w:sz w:val="24"/>
          <w:szCs w:val="24"/>
        </w:rPr>
      </w:pPr>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Small</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talk</w:t>
      </w:r>
      <w:proofErr w:type="spellEnd"/>
      <w:r w:rsidRPr="0001181A">
        <w:rPr>
          <w:rFonts w:ascii="Times New Roman" w:hAnsi="Times New Roman" w:cs="Times New Roman"/>
          <w:sz w:val="24"/>
          <w:szCs w:val="24"/>
        </w:rPr>
        <w:t xml:space="preserve">” – általános társalgás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A </w:t>
      </w:r>
      <w:proofErr w:type="spellStart"/>
      <w:r w:rsidRPr="0001181A">
        <w:rPr>
          <w:rFonts w:ascii="Times New Roman" w:hAnsi="Times New Roman" w:cs="Times New Roman"/>
          <w:sz w:val="24"/>
          <w:szCs w:val="24"/>
        </w:rPr>
        <w:t>small</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talk</w:t>
      </w:r>
      <w:proofErr w:type="spellEnd"/>
      <w:r w:rsidRPr="0001181A">
        <w:rPr>
          <w:rFonts w:ascii="Times New Roman" w:hAnsi="Times New Roman" w:cs="Times New Roman"/>
          <w:sz w:val="24"/>
          <w:szCs w:val="24"/>
        </w:rPr>
        <w:t xml:space="preserve"> elengedhetetlen része minden beszélgetésnek, így az állásinterjúnak is. Segíti a beszélgetésben részt vevőket </w:t>
      </w:r>
      <w:proofErr w:type="spellStart"/>
      <w:r w:rsidRPr="0001181A">
        <w:rPr>
          <w:rFonts w:ascii="Times New Roman" w:hAnsi="Times New Roman" w:cs="Times New Roman"/>
          <w:sz w:val="24"/>
          <w:szCs w:val="24"/>
        </w:rPr>
        <w:t>ráhangolódni</w:t>
      </w:r>
      <w:proofErr w:type="spellEnd"/>
      <w:r w:rsidRPr="0001181A">
        <w:rPr>
          <w:rFonts w:ascii="Times New Roman" w:hAnsi="Times New Roman" w:cs="Times New Roman"/>
          <w:sz w:val="24"/>
          <w:szCs w:val="24"/>
        </w:rPr>
        <w:t xml:space="preserve"> a tényleges beszélgetésre, megtöri a kínos csendet, oldja a feszültséget, segít a beszélgetés gördülékeny menetének fenntartásában és a beszélgetés lezárásában. Fontos, hogy a </w:t>
      </w:r>
      <w:proofErr w:type="spellStart"/>
      <w:r w:rsidRPr="0001181A">
        <w:rPr>
          <w:rFonts w:ascii="Times New Roman" w:hAnsi="Times New Roman" w:cs="Times New Roman"/>
          <w:sz w:val="24"/>
          <w:szCs w:val="24"/>
        </w:rPr>
        <w:t>small</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talk</w:t>
      </w:r>
      <w:proofErr w:type="spellEnd"/>
      <w:r w:rsidRPr="0001181A">
        <w:rPr>
          <w:rFonts w:ascii="Times New Roman" w:hAnsi="Times New Roman" w:cs="Times New Roman"/>
          <w:sz w:val="24"/>
          <w:szCs w:val="24"/>
        </w:rPr>
        <w:t xml:space="preserve"> során érintett témák semlegesek legyenek a beszélgetőpartnerek számára, és az adott </w:t>
      </w:r>
      <w:proofErr w:type="gramStart"/>
      <w:r w:rsidRPr="0001181A">
        <w:rPr>
          <w:rFonts w:ascii="Times New Roman" w:hAnsi="Times New Roman" w:cs="Times New Roman"/>
          <w:sz w:val="24"/>
          <w:szCs w:val="24"/>
        </w:rPr>
        <w:t>szituációhoz</w:t>
      </w:r>
      <w:proofErr w:type="gramEnd"/>
      <w:r w:rsidRPr="0001181A">
        <w:rPr>
          <w:rFonts w:ascii="Times New Roman" w:hAnsi="Times New Roman" w:cs="Times New Roman"/>
          <w:sz w:val="24"/>
          <w:szCs w:val="24"/>
        </w:rPr>
        <w:t xml:space="preserve">, fizikai környezethez passzoljanak. Ilyen </w:t>
      </w:r>
      <w:proofErr w:type="gramStart"/>
      <w:r w:rsidRPr="0001181A">
        <w:rPr>
          <w:rFonts w:ascii="Times New Roman" w:hAnsi="Times New Roman" w:cs="Times New Roman"/>
          <w:sz w:val="24"/>
          <w:szCs w:val="24"/>
        </w:rPr>
        <w:t>tipikus</w:t>
      </w:r>
      <w:proofErr w:type="gramEnd"/>
      <w:r w:rsidRPr="0001181A">
        <w:rPr>
          <w:rFonts w:ascii="Times New Roman" w:hAnsi="Times New Roman" w:cs="Times New Roman"/>
          <w:sz w:val="24"/>
          <w:szCs w:val="24"/>
        </w:rPr>
        <w:t xml:space="preserve"> témák lehetnek pl. időjárás, közlekedés (odajutás, parkolás, épületen belüli tájékozódás), étkezési lehetőségek (cégnél, környéken), család, hobbi, szabadidő (szórakozás, sport). A tanulók begyakorolják a kérdésfeltevést és a beszélgetésben való </w:t>
      </w:r>
      <w:proofErr w:type="gramStart"/>
      <w:r w:rsidRPr="0001181A">
        <w:rPr>
          <w:rFonts w:ascii="Times New Roman" w:hAnsi="Times New Roman" w:cs="Times New Roman"/>
          <w:sz w:val="24"/>
          <w:szCs w:val="24"/>
        </w:rPr>
        <w:t>aktív</w:t>
      </w:r>
      <w:proofErr w:type="gramEnd"/>
      <w:r w:rsidRPr="0001181A">
        <w:rPr>
          <w:rFonts w:ascii="Times New Roman" w:hAnsi="Times New Roman" w:cs="Times New Roman"/>
          <w:sz w:val="24"/>
          <w:szCs w:val="24"/>
        </w:rPr>
        <w:t xml:space="preserve"> részvétel szabályait, fordulatait.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állásinterjút megelőzően gyakran telefonos egyeztetésre is sor kerül, ezért a tanulónak fontos a telefonbeszélgetések szabályait és fordulatait is megismernie, elsajátítania. A témakör során elsősorban a tanulók produktív </w:t>
      </w:r>
      <w:proofErr w:type="gramStart"/>
      <w:r w:rsidRPr="0001181A">
        <w:rPr>
          <w:rFonts w:ascii="Times New Roman" w:hAnsi="Times New Roman" w:cs="Times New Roman"/>
          <w:sz w:val="24"/>
          <w:szCs w:val="24"/>
        </w:rPr>
        <w:t>kompetenciája</w:t>
      </w:r>
      <w:proofErr w:type="gramEnd"/>
      <w:r w:rsidRPr="0001181A">
        <w:rPr>
          <w:rFonts w:ascii="Times New Roman" w:hAnsi="Times New Roman" w:cs="Times New Roman"/>
          <w:sz w:val="24"/>
          <w:szCs w:val="24"/>
        </w:rPr>
        <w:t xml:space="preserve"> fejlődik (beszédkészség), de a témához kapcsolódó internetes videók és egyéb hanganyagok hallgatása során receptív készségeik is fejlődnek (hallás utáni értés).  </w:t>
      </w:r>
    </w:p>
    <w:p w:rsidR="0001181A" w:rsidRPr="0001181A" w:rsidRDefault="0001181A" w:rsidP="0001181A">
      <w:pPr>
        <w:spacing w:after="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551"/>
        </w:tabs>
        <w:rPr>
          <w:rFonts w:ascii="Times New Roman" w:hAnsi="Times New Roman" w:cs="Times New Roman"/>
          <w:sz w:val="24"/>
          <w:szCs w:val="24"/>
        </w:rPr>
      </w:pPr>
      <w:r w:rsidRPr="0001181A">
        <w:rPr>
          <w:rFonts w:ascii="Times New Roman" w:hAnsi="Times New Roman" w:cs="Times New Roman"/>
          <w:sz w:val="24"/>
          <w:szCs w:val="24"/>
        </w:rPr>
        <w:t xml:space="preserve">Állásinterjú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tanulása során elsajátítja a közvetlenül a szakmájára vonatkozó, gyakran használt kifejezéseket.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során elsősorban a tanuló produktív </w:t>
      </w:r>
      <w:proofErr w:type="gramStart"/>
      <w:r w:rsidRPr="0001181A">
        <w:rPr>
          <w:rFonts w:ascii="Times New Roman" w:hAnsi="Times New Roman" w:cs="Times New Roman"/>
          <w:sz w:val="24"/>
          <w:szCs w:val="24"/>
        </w:rPr>
        <w:t>kompetenciája</w:t>
      </w:r>
      <w:proofErr w:type="gramEnd"/>
      <w:r w:rsidRPr="0001181A">
        <w:rPr>
          <w:rFonts w:ascii="Times New Roman" w:hAnsi="Times New Roman" w:cs="Times New Roman"/>
          <w:sz w:val="24"/>
          <w:szCs w:val="24"/>
        </w:rPr>
        <w:t xml:space="preserve">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26"/>
        <w:rPr>
          <w:rFonts w:ascii="Times New Roman" w:hAnsi="Times New Roman" w:cs="Times New Roman"/>
          <w:sz w:val="24"/>
          <w:szCs w:val="24"/>
        </w:rPr>
      </w:pPr>
      <w:r w:rsidRPr="0001181A">
        <w:rPr>
          <w:rFonts w:ascii="Times New Roman" w:hAnsi="Times New Roman" w:cs="Times New Roman"/>
          <w:b/>
          <w:sz w:val="24"/>
          <w:szCs w:val="24"/>
        </w:rPr>
        <w:t xml:space="preserve">Mechanika – gépelemek </w:t>
      </w:r>
      <w:proofErr w:type="gramStart"/>
      <w:r w:rsidRPr="0001181A">
        <w:rPr>
          <w:rFonts w:ascii="Times New Roman" w:hAnsi="Times New Roman" w:cs="Times New Roman"/>
          <w:b/>
          <w:sz w:val="24"/>
          <w:szCs w:val="24"/>
        </w:rPr>
        <w:t xml:space="preserve">tantárgy </w:t>
      </w:r>
      <w:r w:rsidRPr="0001181A">
        <w:rPr>
          <w:rFonts w:ascii="Times New Roman" w:hAnsi="Times New Roman" w:cs="Times New Roman"/>
          <w:b/>
          <w:sz w:val="24"/>
          <w:szCs w:val="24"/>
        </w:rPr>
        <w:tab/>
        <w:t xml:space="preserve">                         Összes</w:t>
      </w:r>
      <w:proofErr w:type="gramEnd"/>
      <w:r w:rsidRPr="0001181A">
        <w:rPr>
          <w:rFonts w:ascii="Times New Roman" w:hAnsi="Times New Roman" w:cs="Times New Roman"/>
          <w:b/>
          <w:sz w:val="24"/>
          <w:szCs w:val="24"/>
        </w:rPr>
        <w:t xml:space="preserve"> óraszám 11. évfolyamon: 72 óra</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ab/>
        <w:t xml:space="preserve"> </w:t>
      </w:r>
    </w:p>
    <w:p w:rsidR="0001181A" w:rsidRPr="0001181A" w:rsidRDefault="0001181A" w:rsidP="0001181A">
      <w:pPr>
        <w:tabs>
          <w:tab w:val="center" w:pos="755"/>
          <w:tab w:val="center" w:pos="2881"/>
        </w:tabs>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a gépelemek, alkatrészek rendszerezése, azok kapcsolatainak megismerése, a megszerzett ismeretek gyakorlása, a gépészeti dokumentációk olvasásának, értelmezésének elősegítése. </w:t>
      </w:r>
    </w:p>
    <w:p w:rsidR="0001181A" w:rsidRPr="0001181A" w:rsidRDefault="0001181A" w:rsidP="0001181A">
      <w:pPr>
        <w:rPr>
          <w:rFonts w:ascii="Times New Roman" w:hAnsi="Times New Roman" w:cs="Times New Roman"/>
          <w:sz w:val="24"/>
          <w:szCs w:val="24"/>
        </w:rPr>
      </w:pP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2197"/>
        <w:rPr>
          <w:rFonts w:ascii="Times New Roman" w:hAnsi="Times New Roman" w:cs="Times New Roman"/>
          <w:sz w:val="24"/>
          <w:szCs w:val="24"/>
        </w:rPr>
      </w:pPr>
      <w:r w:rsidRPr="0001181A">
        <w:rPr>
          <w:rFonts w:ascii="Times New Roman" w:eastAsia="Arial" w:hAnsi="Times New Roman" w:cs="Times New Roman"/>
          <w:sz w:val="24"/>
          <w:szCs w:val="24"/>
        </w:rPr>
        <w:tab/>
      </w:r>
      <w:r w:rsidRPr="0001181A">
        <w:rPr>
          <w:rFonts w:ascii="Times New Roman" w:hAnsi="Times New Roman" w:cs="Times New Roman"/>
          <w:sz w:val="24"/>
          <w:szCs w:val="24"/>
        </w:rPr>
        <w:t xml:space="preserve">Kapcsolódó közismereti, szakmai tartalmak Matematika, fizika, kémia, műszaki alapozás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right" w:pos="9076"/>
        </w:tabs>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0%-át gyakorlati helyszínen (tanműhely, üzem stb.) kell lebonyolítani. </w:t>
      </w:r>
    </w:p>
    <w:p w:rsidR="0001181A" w:rsidRPr="0001181A" w:rsidRDefault="0001181A" w:rsidP="0001181A">
      <w:pPr>
        <w:spacing w:after="2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oktatása során fejlesztendő </w:t>
      </w:r>
      <w:proofErr w:type="gramStart"/>
      <w:r w:rsidRPr="0001181A">
        <w:t>kompetenciák</w:t>
      </w:r>
      <w:proofErr w:type="gramEnd"/>
      <w:r w:rsidRPr="0001181A">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35" w:type="dxa"/>
          <w:left w:w="108" w:type="dxa"/>
          <w:right w:w="61" w:type="dxa"/>
        </w:tblCellMar>
        <w:tblLook w:val="04A0" w:firstRow="1" w:lastRow="0" w:firstColumn="1" w:lastColumn="0" w:noHBand="0" w:noVBand="1"/>
      </w:tblPr>
      <w:tblGrid>
        <w:gridCol w:w="1929"/>
        <w:gridCol w:w="1869"/>
        <w:gridCol w:w="1601"/>
        <w:gridCol w:w="1963"/>
        <w:gridCol w:w="1928"/>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48"/>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statika alaptételeivel kapcsolatos feladatokat old meg.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statika alaptételeit.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érdeklődésének megfelelő szakterület, a végzett munka iránt elkötelezett.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Technikai </w:t>
            </w:r>
            <w:proofErr w:type="gramStart"/>
            <w:r w:rsidRPr="0001181A">
              <w:rPr>
                <w:rFonts w:ascii="Times New Roman" w:hAnsi="Times New Roman" w:cs="Times New Roman"/>
                <w:sz w:val="24"/>
                <w:szCs w:val="24"/>
              </w:rPr>
              <w:t>problémák</w:t>
            </w:r>
            <w:proofErr w:type="gramEnd"/>
            <w:r w:rsidRPr="0001181A">
              <w:rPr>
                <w:rFonts w:ascii="Times New Roman" w:hAnsi="Times New Roman" w:cs="Times New Roman"/>
                <w:sz w:val="24"/>
                <w:szCs w:val="24"/>
              </w:rPr>
              <w:t xml:space="preserve"> megoldása digitális eszközök segítségével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Mechanikai igénybevételekkel kapcsolatos feladatokat old meg.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szilárdságtan témaköréhez kapcsolódó mechanikai igénybevételeket.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digitális eszközök segítségével </w:t>
            </w:r>
          </w:p>
        </w:tc>
      </w:tr>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Munkája során kötőgépelemekkel kötéseket hoz létre.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gépészetben használt oldható és nem oldható kötőgépelemeket.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adatbázisokból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4"/>
              <w:rPr>
                <w:rFonts w:ascii="Times New Roman" w:hAnsi="Times New Roman" w:cs="Times New Roman"/>
                <w:sz w:val="24"/>
                <w:szCs w:val="24"/>
              </w:rPr>
            </w:pPr>
            <w:r w:rsidRPr="0001181A">
              <w:rPr>
                <w:rFonts w:ascii="Times New Roman" w:hAnsi="Times New Roman" w:cs="Times New Roman"/>
                <w:sz w:val="24"/>
                <w:szCs w:val="24"/>
              </w:rPr>
              <w:t xml:space="preserve">Munkája során adott esetben tengelyeket, illetve azok csapágyazását cseréli.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gépészetben használt tengelyeket és azok csapágyazásait.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adatbázisból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Javítja, cseréli a szakterületéhez kapcsolódó tengelykapcsoló szerkezeteket.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gépészetben leggyakrabban használt tengelykapcsoló szerkezeteket.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digitális eszközökről </w:t>
            </w:r>
          </w:p>
        </w:tc>
      </w:tr>
      <w:tr w:rsidR="0001181A" w:rsidRPr="0001181A"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Munkájával kapcsolatos fékszerkezeteket javít.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22"/>
              <w:rPr>
                <w:rFonts w:ascii="Times New Roman" w:hAnsi="Times New Roman" w:cs="Times New Roman"/>
                <w:sz w:val="24"/>
                <w:szCs w:val="24"/>
              </w:rPr>
            </w:pPr>
            <w:r w:rsidRPr="0001181A">
              <w:rPr>
                <w:rFonts w:ascii="Times New Roman" w:hAnsi="Times New Roman" w:cs="Times New Roman"/>
                <w:sz w:val="24"/>
                <w:szCs w:val="24"/>
              </w:rPr>
              <w:t xml:space="preserve">Ismeri a fékezéssel kapcsolatos elméleti összefüggéseket és a fékszerkezetek leggyakoribb megoldásait.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Munkája során a kényszerhajtások csoportjába tartozó gépelemeket javít, cserél.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kényszerhajtások leggyakoribb formáit és azok legfontosabb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adatbázisokból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témakörei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Statika</w:t>
      </w:r>
      <w:r w:rsidRPr="0001181A">
        <w:rPr>
          <w:rFonts w:ascii="Times New Roman" w:hAnsi="Times New Roman" w:cs="Times New Roman"/>
          <w:i/>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statika alaptételeivel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erő fogalma, jellemzői, erőrendszerek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Síkbeli erőrendszerek eredője és egyensúlya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Tartók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Keresztmetszetek elsőrendű nyomatéka, összetett keresztmetszetek súlypontja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 xml:space="preserve">Dinamika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dinamika alaptörvényével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Pontszerű test gyorsulása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Gyorsulás és erő, gyorsulás és tömeg viszonya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Járműdinamika: járműmozgást befolyásoló erők (ellenálláserő, vonó- és fékezőerő) </w:t>
      </w:r>
    </w:p>
    <w:p w:rsidR="0001181A" w:rsidRPr="0001181A" w:rsidRDefault="0001181A" w:rsidP="0001181A">
      <w:pPr>
        <w:spacing w:after="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630"/>
        </w:tabs>
        <w:rPr>
          <w:rFonts w:ascii="Times New Roman" w:hAnsi="Times New Roman" w:cs="Times New Roman"/>
          <w:sz w:val="24"/>
          <w:szCs w:val="24"/>
        </w:rPr>
      </w:pPr>
      <w:r w:rsidRPr="0001181A">
        <w:rPr>
          <w:rFonts w:ascii="Times New Roman" w:eastAsia="Arial" w:hAnsi="Times New Roman" w:cs="Times New Roman"/>
          <w:b/>
          <w:i/>
          <w:sz w:val="24"/>
          <w:szCs w:val="24"/>
        </w:rPr>
        <w:tab/>
      </w:r>
      <w:r w:rsidRPr="0001181A">
        <w:rPr>
          <w:rFonts w:ascii="Times New Roman" w:hAnsi="Times New Roman" w:cs="Times New Roman"/>
          <w:sz w:val="24"/>
          <w:szCs w:val="24"/>
        </w:rPr>
        <w:t xml:space="preserve">Szilárdságtan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különböző szerkezetekre ható erőrendszerek közvetlen hatásait és ezek várható eredményeit vizsgálja.  </w:t>
      </w:r>
    </w:p>
    <w:p w:rsidR="0001181A" w:rsidRPr="0001181A" w:rsidRDefault="0001181A" w:rsidP="0001181A">
      <w:pPr>
        <w:ind w:right="5190"/>
        <w:rPr>
          <w:rFonts w:ascii="Times New Roman" w:hAnsi="Times New Roman" w:cs="Times New Roman"/>
          <w:sz w:val="24"/>
          <w:szCs w:val="24"/>
        </w:rPr>
      </w:pPr>
      <w:r w:rsidRPr="0001181A">
        <w:rPr>
          <w:rFonts w:ascii="Times New Roman" w:hAnsi="Times New Roman" w:cs="Times New Roman"/>
          <w:sz w:val="24"/>
          <w:szCs w:val="24"/>
        </w:rPr>
        <w:t xml:space="preserve">Az igénybevétel fogalma Mechanikai feszültség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Egyszerű igénybevételek: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Húzó és nyomó igénybevétel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Hajlító igénybevétel </w:t>
      </w:r>
    </w:p>
    <w:p w:rsidR="0001181A" w:rsidRPr="0001181A" w:rsidRDefault="0001181A" w:rsidP="0001181A">
      <w:pPr>
        <w:ind w:right="1116"/>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Keresztmetszetek másodrendű nyomatékai és keresztmetszeti tényezői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Nyíró igénybevétel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Csavaró igénybevétel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Összetett igénybevétel </w:t>
      </w:r>
    </w:p>
    <w:p w:rsidR="0001181A" w:rsidRPr="0001181A" w:rsidRDefault="0001181A" w:rsidP="0001181A">
      <w:pPr>
        <w:spacing w:after="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767"/>
        </w:tabs>
        <w:rPr>
          <w:rFonts w:ascii="Times New Roman" w:hAnsi="Times New Roman" w:cs="Times New Roman"/>
          <w:sz w:val="24"/>
          <w:szCs w:val="24"/>
        </w:rPr>
      </w:pPr>
      <w:r w:rsidRPr="0001181A">
        <w:rPr>
          <w:rFonts w:ascii="Times New Roman" w:hAnsi="Times New Roman" w:cs="Times New Roman"/>
          <w:sz w:val="24"/>
          <w:szCs w:val="24"/>
        </w:rPr>
        <w:t>Oldható kötések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csavarmenetek származtatásával, fajtáival és alkalmazásával foglalkozik.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Csavarmenetek származtatása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Szabványos élesmenet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Kötőcsavarok és tartozékaik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Csavarkötések kialakításának módja és szerszámai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csavar meghúzásának és oldásának nyomatékszükséglete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Kötőcsavarok szilárdsági méretezésének elve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003"/>
        </w:tabs>
        <w:rPr>
          <w:rFonts w:ascii="Times New Roman" w:hAnsi="Times New Roman" w:cs="Times New Roman"/>
          <w:sz w:val="24"/>
          <w:szCs w:val="24"/>
        </w:rPr>
      </w:pPr>
      <w:r w:rsidRPr="0001181A">
        <w:rPr>
          <w:rFonts w:ascii="Times New Roman" w:hAnsi="Times New Roman" w:cs="Times New Roman"/>
          <w:sz w:val="24"/>
          <w:szCs w:val="24"/>
        </w:rPr>
        <w:t>Nem oldható kötések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Olyan kötésmódok, amelyeket általában külön kialakított kötőgépelem alkalmazása nélkül hozhatunk létre. Kivételt képeznek ez alól a szegecskötések. </w:t>
      </w:r>
    </w:p>
    <w:p w:rsidR="0001181A" w:rsidRPr="0001181A" w:rsidRDefault="0001181A" w:rsidP="0001181A">
      <w:pPr>
        <w:spacing w:after="9" w:line="269" w:lineRule="auto"/>
        <w:ind w:right="5888"/>
        <w:rPr>
          <w:rFonts w:ascii="Times New Roman" w:hAnsi="Times New Roman" w:cs="Times New Roman"/>
          <w:sz w:val="24"/>
          <w:szCs w:val="24"/>
        </w:rPr>
      </w:pPr>
      <w:r w:rsidRPr="0001181A">
        <w:rPr>
          <w:rFonts w:ascii="Times New Roman" w:hAnsi="Times New Roman" w:cs="Times New Roman"/>
          <w:sz w:val="24"/>
          <w:szCs w:val="24"/>
        </w:rPr>
        <w:t xml:space="preserve">Hegesztett kötések Forrasztott kötések Ragasztott kötések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Szegecskötések </w:t>
      </w:r>
    </w:p>
    <w:p w:rsidR="0001181A" w:rsidRPr="0001181A" w:rsidRDefault="0001181A" w:rsidP="0001181A">
      <w:pPr>
        <w:spacing w:after="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963"/>
        </w:tabs>
        <w:rPr>
          <w:rFonts w:ascii="Times New Roman" w:hAnsi="Times New Roman" w:cs="Times New Roman"/>
          <w:sz w:val="24"/>
          <w:szCs w:val="24"/>
        </w:rPr>
      </w:pPr>
      <w:r w:rsidRPr="0001181A">
        <w:rPr>
          <w:rFonts w:ascii="Times New Roman" w:hAnsi="Times New Roman" w:cs="Times New Roman"/>
          <w:sz w:val="24"/>
          <w:szCs w:val="24"/>
        </w:rPr>
        <w:t>Ék- és reteszkötések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ék- és reteszkötés témakör általában forgó tengelyeken elhelyezett </w:t>
      </w:r>
      <w:proofErr w:type="spellStart"/>
      <w:r w:rsidRPr="0001181A">
        <w:rPr>
          <w:rFonts w:ascii="Times New Roman" w:hAnsi="Times New Roman" w:cs="Times New Roman"/>
          <w:sz w:val="24"/>
          <w:szCs w:val="24"/>
        </w:rPr>
        <w:t>nyomatékátvivő</w:t>
      </w:r>
      <w:proofErr w:type="spellEnd"/>
      <w:r w:rsidRPr="0001181A">
        <w:rPr>
          <w:rFonts w:ascii="Times New Roman" w:hAnsi="Times New Roman" w:cs="Times New Roman"/>
          <w:sz w:val="24"/>
          <w:szCs w:val="24"/>
        </w:rPr>
        <w:t xml:space="preserve"> elemek (fogaskerekek, szíjtárcsák) elmozdulásának megakadályozására szolgáló szerkezeti elemek kialakításával, kiválasztásával foglalkozik.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Ékek, ékkötések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Kúpos és hengeres szegek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Reteszek, reteszkötések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Ékek és reteszek szilárdsági méretezése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Bordás kötés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364"/>
        </w:tabs>
        <w:rPr>
          <w:rFonts w:ascii="Times New Roman" w:hAnsi="Times New Roman" w:cs="Times New Roman"/>
          <w:sz w:val="24"/>
          <w:szCs w:val="24"/>
        </w:rPr>
      </w:pPr>
      <w:r w:rsidRPr="0001181A">
        <w:rPr>
          <w:rFonts w:ascii="Times New Roman" w:hAnsi="Times New Roman" w:cs="Times New Roman"/>
          <w:sz w:val="24"/>
          <w:szCs w:val="24"/>
        </w:rPr>
        <w:t>Tengelyek és csapágyazásuk</w:t>
      </w:r>
      <w:r w:rsidRPr="0001181A">
        <w:rPr>
          <w:rFonts w:ascii="Times New Roman" w:hAnsi="Times New Roman" w:cs="Times New Roman"/>
          <w:b/>
          <w:i/>
          <w:sz w:val="24"/>
          <w:szCs w:val="24"/>
        </w:rPr>
        <w:t xml:space="preserve"> </w:t>
      </w:r>
    </w:p>
    <w:p w:rsidR="0001181A" w:rsidRPr="0001181A" w:rsidRDefault="0001181A" w:rsidP="0001181A">
      <w:pPr>
        <w:spacing w:after="9" w:line="269" w:lineRule="auto"/>
        <w:ind w:right="4"/>
        <w:rPr>
          <w:rFonts w:ascii="Times New Roman" w:hAnsi="Times New Roman" w:cs="Times New Roman"/>
          <w:sz w:val="24"/>
          <w:szCs w:val="24"/>
        </w:rPr>
      </w:pPr>
      <w:r w:rsidRPr="0001181A">
        <w:rPr>
          <w:rFonts w:ascii="Times New Roman" w:hAnsi="Times New Roman" w:cs="Times New Roman"/>
          <w:sz w:val="24"/>
          <w:szCs w:val="24"/>
        </w:rPr>
        <w:lastRenderedPageBreak/>
        <w:t>A témakör a tengelyek feladatával, szerkezeti kialakításával, igénybevételével, valamint azok csapágyazásaival foglalkozik. Tengelyek csoportosítása mozgásuk alapján Tengelyek igénybevételei: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Terhelési esetek </w:t>
      </w:r>
    </w:p>
    <w:p w:rsidR="0001181A" w:rsidRPr="0001181A" w:rsidRDefault="0001181A" w:rsidP="0001181A">
      <w:pPr>
        <w:spacing w:after="9" w:line="269" w:lineRule="auto"/>
        <w:ind w:right="5877"/>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anyagok kifáradása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tengelyek csapágyazása: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Siklócsapágyak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Hordozócsapágyak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Támasztócsapágyak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Siklócsapágyak kenése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Gördülőcsapágyak kiválasztásának szempontjai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Gördülőcsapágy-típusok </w:t>
      </w:r>
    </w:p>
    <w:p w:rsidR="0001181A" w:rsidRPr="0001181A" w:rsidRDefault="0001181A" w:rsidP="0001181A">
      <w:pPr>
        <w:spacing w:after="1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863"/>
        </w:tabs>
        <w:rPr>
          <w:rFonts w:ascii="Times New Roman" w:hAnsi="Times New Roman" w:cs="Times New Roman"/>
          <w:sz w:val="24"/>
          <w:szCs w:val="24"/>
        </w:rPr>
      </w:pPr>
      <w:r w:rsidRPr="0001181A">
        <w:rPr>
          <w:rFonts w:ascii="Times New Roman" w:hAnsi="Times New Roman" w:cs="Times New Roman"/>
          <w:sz w:val="24"/>
          <w:szCs w:val="24"/>
        </w:rPr>
        <w:t>Tengelykapcsolók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erőátviteli és mozgásátalakító rendszerek kinematikai láncolatában a forgatónyomaték továbbítására alkalmas szerkezeti elemekkel és azok szilárdsági ellenőrzésével foglalkozik.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Merev tengelykapcsolók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Rugalmas tengelykapcsolók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Hajlékony tengelykapcsolók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Oldható tengelykapcsolók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Mozgékony tengelykapcsolók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Súrlódó tengelykapcsolók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Fékek</w:t>
      </w:r>
      <w:r w:rsidRPr="0001181A">
        <w:rPr>
          <w:rFonts w:ascii="Times New Roman" w:hAnsi="Times New Roman" w:cs="Times New Roman"/>
          <w:i/>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mozgó tömegek, járművek sebességének csökkentésére, álló helyzetben való rögzítésére alkalmas szerkezetek csoportosításával, szerkezeti kialakításával, működtetésével foglalkozik.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Energiaátalakulás fékezéskor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fékek csoportosítása,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Pofás 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Tárcsafékek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Kúpos 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Lemezes 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Szalagfékek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fékek működtetése: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Hidraulikus 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Légfékek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Villamos fékek </w:t>
      </w:r>
    </w:p>
    <w:p w:rsidR="0001181A" w:rsidRPr="0001181A" w:rsidRDefault="0001181A" w:rsidP="0001181A">
      <w:pPr>
        <w:spacing w:after="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2836"/>
        </w:tabs>
        <w:rPr>
          <w:rFonts w:ascii="Times New Roman" w:hAnsi="Times New Roman" w:cs="Times New Roman"/>
          <w:sz w:val="24"/>
          <w:szCs w:val="24"/>
        </w:rPr>
      </w:pPr>
      <w:r w:rsidRPr="0001181A">
        <w:rPr>
          <w:rFonts w:ascii="Times New Roman" w:eastAsia="Arial" w:hAnsi="Times New Roman" w:cs="Times New Roman"/>
          <w:b/>
          <w:i/>
          <w:sz w:val="24"/>
          <w:szCs w:val="24"/>
        </w:rPr>
        <w:tab/>
      </w:r>
      <w:r w:rsidRPr="0001181A">
        <w:rPr>
          <w:rFonts w:ascii="Times New Roman" w:hAnsi="Times New Roman" w:cs="Times New Roman"/>
          <w:sz w:val="24"/>
          <w:szCs w:val="24"/>
        </w:rPr>
        <w:t>Kényszerhajtások</w:t>
      </w:r>
      <w:r w:rsidRPr="0001181A">
        <w:rPr>
          <w:rFonts w:ascii="Times New Roman" w:hAnsi="Times New Roman" w:cs="Times New Roman"/>
          <w:b/>
          <w:i/>
          <w:sz w:val="24"/>
          <w:szCs w:val="24"/>
        </w:rPr>
        <w:t xml:space="preserve"> </w:t>
      </w:r>
    </w:p>
    <w:p w:rsidR="0001181A" w:rsidRPr="0001181A" w:rsidRDefault="0001181A" w:rsidP="0001181A">
      <w:pPr>
        <w:spacing w:after="9" w:line="269" w:lineRule="auto"/>
        <w:ind w:right="4"/>
        <w:rPr>
          <w:rFonts w:ascii="Times New Roman" w:hAnsi="Times New Roman" w:cs="Times New Roman"/>
          <w:sz w:val="24"/>
          <w:szCs w:val="24"/>
        </w:rPr>
      </w:pPr>
      <w:r w:rsidRPr="0001181A">
        <w:rPr>
          <w:rFonts w:ascii="Times New Roman" w:hAnsi="Times New Roman" w:cs="Times New Roman"/>
          <w:sz w:val="24"/>
          <w:szCs w:val="24"/>
        </w:rPr>
        <w:t xml:space="preserve">A témakör a tengelyek között kapcsolatot létesítő gépészeti egységgel, a hajtóművel, illetve azon belül - a különböző viszonylagos helyzetű tengelyek közötti kapcsolatot megvalósító, összetartozó elempárral - a hajtással foglalkozik. </w:t>
      </w:r>
      <w:proofErr w:type="spellStart"/>
      <w:r w:rsidRPr="0001181A">
        <w:rPr>
          <w:rFonts w:ascii="Times New Roman" w:hAnsi="Times New Roman" w:cs="Times New Roman"/>
          <w:sz w:val="24"/>
          <w:szCs w:val="24"/>
        </w:rPr>
        <w:t>Súrlódásos</w:t>
      </w:r>
      <w:proofErr w:type="spellEnd"/>
      <w:r w:rsidRPr="0001181A">
        <w:rPr>
          <w:rFonts w:ascii="Times New Roman" w:hAnsi="Times New Roman" w:cs="Times New Roman"/>
          <w:sz w:val="24"/>
          <w:szCs w:val="24"/>
        </w:rPr>
        <w:t xml:space="preserve"> hajtások: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Laposszíjhajtás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Ékszíjhajtás </w:t>
      </w:r>
    </w:p>
    <w:p w:rsidR="0001181A" w:rsidRPr="0001181A" w:rsidRDefault="0001181A" w:rsidP="0001181A">
      <w:pPr>
        <w:ind w:right="4089"/>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Különleges ékszíjhajtások Kényszerhajtások: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Fogaskerékhajtás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Csigahajtás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Lánchajtás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Fogasszíjhajtás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Technológia tantárgy </w:t>
      </w:r>
      <w:r w:rsidRPr="0001181A">
        <w:tab/>
        <w:t xml:space="preserve">Összes óraszám 11. évfolyamon: 36 óra </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center" w:pos="2881"/>
        </w:tabs>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célja, hogy megalapozza és elősegítse a későbbi tanulmányok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ismereteinek elsajátítását, a műszaki gyakorlatban használt anyagok és technológiák megismerését, valamint </w:t>
      </w:r>
      <w:proofErr w:type="spellStart"/>
      <w:r w:rsidRPr="0001181A">
        <w:rPr>
          <w:rFonts w:ascii="Times New Roman" w:hAnsi="Times New Roman" w:cs="Times New Roman"/>
          <w:sz w:val="24"/>
          <w:szCs w:val="24"/>
        </w:rPr>
        <w:t>felkeltse</w:t>
      </w:r>
      <w:proofErr w:type="spellEnd"/>
      <w:r w:rsidRPr="0001181A">
        <w:rPr>
          <w:rFonts w:ascii="Times New Roman" w:hAnsi="Times New Roman" w:cs="Times New Roman"/>
          <w:sz w:val="24"/>
          <w:szCs w:val="24"/>
        </w:rPr>
        <w:t xml:space="preserve"> az érdeklődést a szakmai újdonságok iránt.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2704"/>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Kémia, műszaki alapozás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right" w:pos="9076"/>
        </w:tabs>
        <w:rPr>
          <w:rFonts w:ascii="Times New Roman" w:hAnsi="Times New Roman" w:cs="Times New Roman"/>
          <w:sz w:val="24"/>
          <w:szCs w:val="24"/>
        </w:rPr>
      </w:pPr>
      <w:r w:rsidRPr="0001181A">
        <w:rPr>
          <w:rFonts w:ascii="Times New Roman" w:eastAsia="Arial" w:hAnsi="Times New Roman" w:cs="Times New Roman"/>
          <w:sz w:val="24"/>
          <w:szCs w:val="24"/>
        </w:rPr>
        <w:tab/>
      </w:r>
      <w:r w:rsidRPr="0001181A">
        <w:rPr>
          <w:rFonts w:ascii="Times New Roman" w:hAnsi="Times New Roman" w:cs="Times New Roman"/>
          <w:sz w:val="24"/>
          <w:szCs w:val="24"/>
        </w:rPr>
        <w:t xml:space="preserve">A képzés órakeretének legalább 0%-át gyakorlati helyszínen (tanműhely, üzem </w:t>
      </w:r>
    </w:p>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stb.</w:t>
      </w:r>
      <w:proofErr w:type="gramEnd"/>
      <w:r w:rsidRPr="0001181A">
        <w:rPr>
          <w:rFonts w:ascii="Times New Roman" w:hAnsi="Times New Roman" w:cs="Times New Roman"/>
          <w:sz w:val="24"/>
          <w:szCs w:val="24"/>
        </w:rPr>
        <w:t xml:space="preserve">) kell lebonyolítani. </w:t>
      </w:r>
    </w:p>
    <w:p w:rsidR="0001181A" w:rsidRPr="0001181A" w:rsidRDefault="0001181A" w:rsidP="0001181A">
      <w:pPr>
        <w:spacing w:after="2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 xml:space="preserve">A tantárgy oktatása során fejlesztendő </w:t>
      </w:r>
      <w:proofErr w:type="gramStart"/>
      <w:r w:rsidRPr="0001181A">
        <w:rPr>
          <w:rFonts w:ascii="Times New Roman" w:hAnsi="Times New Roman" w:cs="Times New Roman"/>
        </w:rPr>
        <w:t>kompetenciák</w:t>
      </w:r>
      <w:proofErr w:type="gramEnd"/>
      <w:r w:rsidRPr="0001181A">
        <w:rPr>
          <w:rFonts w:ascii="Times New Roman" w:hAnsi="Times New Roman" w:cs="Times New Roman"/>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15" w:type="dxa"/>
          <w:left w:w="108" w:type="dxa"/>
          <w:right w:w="75" w:type="dxa"/>
        </w:tblCellMar>
        <w:tblLook w:val="04A0" w:firstRow="1" w:lastRow="0" w:firstColumn="1" w:lastColumn="0" w:noHBand="0" w:noVBand="1"/>
      </w:tblPr>
      <w:tblGrid>
        <w:gridCol w:w="2156"/>
        <w:gridCol w:w="1687"/>
        <w:gridCol w:w="1247"/>
        <w:gridCol w:w="1977"/>
        <w:gridCol w:w="2223"/>
      </w:tblGrid>
      <w:tr w:rsidR="0001181A" w:rsidRPr="0001181A"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1"/>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Felismeri az adott munkadarab hőkezelésének szükségességét.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w:t>
            </w:r>
            <w:proofErr w:type="spellStart"/>
            <w:r w:rsidRPr="0001181A">
              <w:rPr>
                <w:rFonts w:ascii="Times New Roman" w:hAnsi="Times New Roman" w:cs="Times New Roman"/>
                <w:sz w:val="24"/>
                <w:szCs w:val="24"/>
              </w:rPr>
              <w:t>vasötvözetek</w:t>
            </w:r>
            <w:proofErr w:type="spellEnd"/>
            <w:r w:rsidRPr="0001181A">
              <w:rPr>
                <w:rFonts w:ascii="Times New Roman" w:hAnsi="Times New Roman" w:cs="Times New Roman"/>
                <w:sz w:val="24"/>
                <w:szCs w:val="24"/>
              </w:rPr>
              <w:t xml:space="preserve"> hőkezelési technológiáit.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Nyitott a szakmájához kapcsolódó, de más területen tevékenykedő szakemberekkel való szakmai együttműködésre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Hőkezeléssel kapcsolatos számítógépes adatbázisokat használ.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Gépészeti dokumentációkat használ.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gépészetben használatos anyagvizsgálati eljárásokat.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Öntészettel</w:t>
            </w:r>
            <w:proofErr w:type="spellEnd"/>
            <w:r w:rsidRPr="0001181A">
              <w:rPr>
                <w:rFonts w:ascii="Times New Roman" w:hAnsi="Times New Roman" w:cs="Times New Roman"/>
                <w:sz w:val="24"/>
                <w:szCs w:val="24"/>
              </w:rPr>
              <w:t xml:space="preserve"> kapcsolatos dokumentációkat használ.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gépészetben alkalmazott különféle </w:t>
            </w:r>
            <w:proofErr w:type="spellStart"/>
            <w:r w:rsidRPr="0001181A">
              <w:rPr>
                <w:rFonts w:ascii="Times New Roman" w:hAnsi="Times New Roman" w:cs="Times New Roman"/>
                <w:sz w:val="24"/>
                <w:szCs w:val="24"/>
              </w:rPr>
              <w:t>öntészeti</w:t>
            </w:r>
            <w:proofErr w:type="spellEnd"/>
            <w:r w:rsidRPr="0001181A">
              <w:rPr>
                <w:rFonts w:ascii="Times New Roman" w:hAnsi="Times New Roman" w:cs="Times New Roman"/>
                <w:sz w:val="24"/>
                <w:szCs w:val="24"/>
              </w:rPr>
              <w:t xml:space="preserve"> eljárásokat.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Forgácsolással kapcsolatos dokumentációkat használ.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szakterületéhez kapcsolódó alakítási és forgácsolási műveleteket.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Forgácsolással kapcsolatos digitális forrásanyagokat használ. </w:t>
            </w:r>
          </w:p>
        </w:tc>
      </w:tr>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Felismeri az adott munkadarab </w:t>
            </w:r>
            <w:proofErr w:type="gramStart"/>
            <w:r w:rsidRPr="0001181A">
              <w:rPr>
                <w:rFonts w:ascii="Times New Roman" w:hAnsi="Times New Roman" w:cs="Times New Roman"/>
                <w:sz w:val="24"/>
                <w:szCs w:val="24"/>
              </w:rPr>
              <w:t>korrózió</w:t>
            </w:r>
            <w:proofErr w:type="gramEnd"/>
            <w:r w:rsidRPr="0001181A">
              <w:rPr>
                <w:rFonts w:ascii="Times New Roman" w:hAnsi="Times New Roman" w:cs="Times New Roman"/>
                <w:sz w:val="24"/>
                <w:szCs w:val="24"/>
              </w:rPr>
              <w:t xml:space="preserve">védelmének szükségességét.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fémek </w:t>
            </w:r>
            <w:proofErr w:type="gramStart"/>
            <w:r w:rsidRPr="0001181A">
              <w:rPr>
                <w:rFonts w:ascii="Times New Roman" w:hAnsi="Times New Roman" w:cs="Times New Roman"/>
                <w:sz w:val="24"/>
                <w:szCs w:val="24"/>
              </w:rPr>
              <w:t>korrózió</w:t>
            </w:r>
            <w:proofErr w:type="gramEnd"/>
            <w:r w:rsidRPr="0001181A">
              <w:rPr>
                <w:rFonts w:ascii="Times New Roman" w:hAnsi="Times New Roman" w:cs="Times New Roman"/>
                <w:sz w:val="24"/>
                <w:szCs w:val="24"/>
              </w:rPr>
              <w:t xml:space="preserve"> elleni védelmének 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Korrózió</w:t>
            </w:r>
            <w:proofErr w:type="gramEnd"/>
            <w:r w:rsidRPr="0001181A">
              <w:rPr>
                <w:rFonts w:ascii="Times New Roman" w:hAnsi="Times New Roman" w:cs="Times New Roman"/>
                <w:sz w:val="24"/>
                <w:szCs w:val="24"/>
              </w:rPr>
              <w:t xml:space="preserve">védelemmel kapcsolatos számítógépes adatbázisokat használ.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eastAsia="Arial" w:hAnsi="Times New Roman" w:cs="Times New Roman"/>
        </w:rPr>
        <w:tab/>
      </w:r>
      <w:r w:rsidRPr="0001181A">
        <w:rPr>
          <w:rFonts w:ascii="Times New Roman" w:hAnsi="Times New Roman" w:cs="Times New Roman"/>
        </w:rPr>
        <w:t xml:space="preserve">A tantárgy témakörei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3921"/>
        <w:rPr>
          <w:rFonts w:ascii="Times New Roman" w:hAnsi="Times New Roman" w:cs="Times New Roman"/>
          <w:sz w:val="24"/>
          <w:szCs w:val="24"/>
        </w:rPr>
      </w:pPr>
      <w:proofErr w:type="spellStart"/>
      <w:r w:rsidRPr="0001181A">
        <w:rPr>
          <w:rFonts w:ascii="Times New Roman" w:hAnsi="Times New Roman" w:cs="Times New Roman"/>
          <w:sz w:val="24"/>
          <w:szCs w:val="24"/>
        </w:rPr>
        <w:t>Vasötvözetek</w:t>
      </w:r>
      <w:proofErr w:type="spellEnd"/>
      <w:r w:rsidRPr="0001181A">
        <w:rPr>
          <w:rFonts w:ascii="Times New Roman" w:hAnsi="Times New Roman" w:cs="Times New Roman"/>
          <w:sz w:val="24"/>
          <w:szCs w:val="24"/>
        </w:rPr>
        <w:t xml:space="preserve"> hőkezelése</w:t>
      </w:r>
      <w:r w:rsidRPr="0001181A">
        <w:rPr>
          <w:rFonts w:ascii="Times New Roman" w:hAnsi="Times New Roman" w:cs="Times New Roman"/>
          <w:b/>
          <w:i/>
          <w:sz w:val="24"/>
          <w:szCs w:val="24"/>
        </w:rPr>
        <w:t xml:space="preserve"> </w:t>
      </w:r>
      <w:r w:rsidRPr="0001181A">
        <w:rPr>
          <w:rFonts w:ascii="Times New Roman" w:hAnsi="Times New Roman" w:cs="Times New Roman"/>
          <w:sz w:val="24"/>
          <w:szCs w:val="24"/>
        </w:rPr>
        <w:t xml:space="preserve">Acélok hőkezelése: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teljes keresztmetszetre kiterjedő hőkezelés </w:t>
      </w:r>
    </w:p>
    <w:p w:rsidR="0001181A" w:rsidRPr="0001181A" w:rsidRDefault="0001181A" w:rsidP="0001181A">
      <w:pPr>
        <w:ind w:right="5114"/>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Felületi hőkezelés Öntöttvasak hőkezelése: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Szürkeöntvények hőkezelése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Fehéröntvények hőkezelése </w:t>
      </w:r>
    </w:p>
    <w:p w:rsidR="0001181A" w:rsidRPr="0001181A" w:rsidRDefault="0001181A" w:rsidP="0001181A">
      <w:pPr>
        <w:tabs>
          <w:tab w:val="center" w:pos="845"/>
          <w:tab w:val="center" w:pos="2850"/>
        </w:tabs>
        <w:rPr>
          <w:rFonts w:ascii="Times New Roman" w:hAnsi="Times New Roman" w:cs="Times New Roman"/>
          <w:b/>
          <w:i/>
          <w:sz w:val="24"/>
          <w:szCs w:val="24"/>
        </w:rPr>
      </w:pPr>
    </w:p>
    <w:p w:rsidR="0001181A" w:rsidRPr="0001181A" w:rsidRDefault="0001181A" w:rsidP="0001181A">
      <w:pPr>
        <w:tabs>
          <w:tab w:val="center" w:pos="845"/>
          <w:tab w:val="center" w:pos="2850"/>
        </w:tabs>
        <w:rPr>
          <w:rFonts w:ascii="Times New Roman" w:hAnsi="Times New Roman" w:cs="Times New Roman"/>
          <w:sz w:val="24"/>
          <w:szCs w:val="24"/>
        </w:rPr>
      </w:pPr>
      <w:r w:rsidRPr="0001181A">
        <w:rPr>
          <w:rFonts w:ascii="Times New Roman" w:hAnsi="Times New Roman" w:cs="Times New Roman"/>
          <w:sz w:val="24"/>
          <w:szCs w:val="24"/>
        </w:rPr>
        <w:t>Anyagvizsgálatok</w:t>
      </w:r>
      <w:r w:rsidRPr="0001181A">
        <w:rPr>
          <w:rFonts w:ascii="Times New Roman" w:hAnsi="Times New Roman" w:cs="Times New Roman"/>
          <w:b/>
          <w:i/>
          <w:sz w:val="24"/>
          <w:szCs w:val="24"/>
        </w:rPr>
        <w:t xml:space="preserve"> </w:t>
      </w:r>
    </w:p>
    <w:p w:rsidR="0001181A" w:rsidRPr="0001181A" w:rsidRDefault="0001181A" w:rsidP="0001181A">
      <w:pPr>
        <w:ind w:right="6325"/>
        <w:rPr>
          <w:rFonts w:ascii="Times New Roman" w:hAnsi="Times New Roman" w:cs="Times New Roman"/>
          <w:sz w:val="24"/>
          <w:szCs w:val="24"/>
        </w:rPr>
      </w:pPr>
      <w:r w:rsidRPr="0001181A">
        <w:rPr>
          <w:rFonts w:ascii="Times New Roman" w:hAnsi="Times New Roman" w:cs="Times New Roman"/>
          <w:sz w:val="24"/>
          <w:szCs w:val="24"/>
        </w:rPr>
        <w:lastRenderedPageBreak/>
        <w:t>Szilárdsági vizsgálatok: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Szakítóvizsgálat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Keménységvizsgálat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Törésmechanikai 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Fárasztóvizsgálat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Roncsolásmentes vizsgálatok </w:t>
      </w:r>
    </w:p>
    <w:p w:rsidR="0001181A" w:rsidRPr="0001181A" w:rsidRDefault="0001181A" w:rsidP="0001181A">
      <w:pPr>
        <w:spacing w:after="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824"/>
        </w:tabs>
        <w:rPr>
          <w:rFonts w:ascii="Times New Roman" w:hAnsi="Times New Roman" w:cs="Times New Roman"/>
          <w:sz w:val="24"/>
          <w:szCs w:val="24"/>
        </w:rPr>
      </w:pPr>
      <w:r w:rsidRPr="0001181A">
        <w:rPr>
          <w:rFonts w:ascii="Times New Roman" w:hAnsi="Times New Roman" w:cs="Times New Roman"/>
          <w:sz w:val="24"/>
          <w:szCs w:val="24"/>
        </w:rPr>
        <w:t>Öntéstechnológia</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Öntéssel kapcsolatos alapfogalmak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Öntés homokformába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Öntés különleges öntőformába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Öntés állandó formába (kokillaöntés)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Öntvénytisztítás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284"/>
        </w:tabs>
        <w:rPr>
          <w:rFonts w:ascii="Times New Roman" w:hAnsi="Times New Roman" w:cs="Times New Roman"/>
          <w:sz w:val="24"/>
          <w:szCs w:val="24"/>
        </w:rPr>
      </w:pPr>
      <w:r w:rsidRPr="0001181A">
        <w:rPr>
          <w:rFonts w:ascii="Times New Roman" w:hAnsi="Times New Roman" w:cs="Times New Roman"/>
          <w:sz w:val="24"/>
          <w:szCs w:val="24"/>
        </w:rPr>
        <w:t>Fémek képlékeny alakítása</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Alapfogalmak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Kovácsolás és sajtolás műveletei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Hengerlés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Sajtolás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Mélyhúzás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Porkohászat </w:t>
      </w:r>
    </w:p>
    <w:p w:rsidR="0001181A" w:rsidRPr="0001181A" w:rsidRDefault="0001181A" w:rsidP="0001181A">
      <w:pPr>
        <w:spacing w:after="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557"/>
        </w:tabs>
        <w:rPr>
          <w:rFonts w:ascii="Times New Roman" w:hAnsi="Times New Roman" w:cs="Times New Roman"/>
          <w:sz w:val="24"/>
          <w:szCs w:val="24"/>
        </w:rPr>
      </w:pPr>
      <w:r w:rsidRPr="0001181A">
        <w:rPr>
          <w:rFonts w:ascii="Times New Roman" w:hAnsi="Times New Roman" w:cs="Times New Roman"/>
          <w:sz w:val="24"/>
          <w:szCs w:val="24"/>
        </w:rPr>
        <w:t>Forgácsolás</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forgácsolás elmélete </w:t>
      </w:r>
    </w:p>
    <w:p w:rsidR="0001181A" w:rsidRPr="0001181A" w:rsidRDefault="0001181A" w:rsidP="0001181A">
      <w:pPr>
        <w:spacing w:after="9" w:line="269" w:lineRule="auto"/>
        <w:ind w:right="5258"/>
        <w:rPr>
          <w:rFonts w:ascii="Times New Roman" w:hAnsi="Times New Roman" w:cs="Times New Roman"/>
          <w:sz w:val="24"/>
          <w:szCs w:val="24"/>
        </w:rPr>
      </w:pPr>
      <w:r w:rsidRPr="0001181A">
        <w:rPr>
          <w:rFonts w:ascii="Times New Roman" w:hAnsi="Times New Roman" w:cs="Times New Roman"/>
          <w:sz w:val="24"/>
          <w:szCs w:val="24"/>
        </w:rPr>
        <w:t>A forgácsolási adatok megválasztása Forgácsolóeljárások: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Esztergálás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Gyalulás és vésés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Üregelés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Furatmegmunkálás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Marás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Köszörülés </w:t>
      </w:r>
    </w:p>
    <w:p w:rsidR="0001181A" w:rsidRPr="0001181A" w:rsidRDefault="0001181A" w:rsidP="0001181A">
      <w:pPr>
        <w:spacing w:after="1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150"/>
        </w:tabs>
        <w:rPr>
          <w:rFonts w:ascii="Times New Roman" w:hAnsi="Times New Roman" w:cs="Times New Roman"/>
          <w:sz w:val="24"/>
          <w:szCs w:val="24"/>
        </w:rPr>
      </w:pPr>
      <w:proofErr w:type="gramStart"/>
      <w:r w:rsidRPr="0001181A">
        <w:rPr>
          <w:rFonts w:ascii="Times New Roman" w:hAnsi="Times New Roman" w:cs="Times New Roman"/>
          <w:sz w:val="24"/>
          <w:szCs w:val="24"/>
        </w:rPr>
        <w:t>Korrózió</w:t>
      </w:r>
      <w:proofErr w:type="gramEnd"/>
      <w:r w:rsidRPr="0001181A">
        <w:rPr>
          <w:rFonts w:ascii="Times New Roman" w:hAnsi="Times New Roman" w:cs="Times New Roman"/>
          <w:sz w:val="24"/>
          <w:szCs w:val="24"/>
        </w:rPr>
        <w:t xml:space="preserve"> elleni védelem</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A témakör a </w:t>
      </w:r>
      <w:proofErr w:type="gramStart"/>
      <w:r w:rsidRPr="0001181A">
        <w:rPr>
          <w:rFonts w:ascii="Times New Roman" w:hAnsi="Times New Roman" w:cs="Times New Roman"/>
          <w:sz w:val="24"/>
          <w:szCs w:val="24"/>
        </w:rPr>
        <w:t>korrózió</w:t>
      </w:r>
      <w:proofErr w:type="gramEnd"/>
      <w:r w:rsidRPr="0001181A">
        <w:rPr>
          <w:rFonts w:ascii="Times New Roman" w:hAnsi="Times New Roman" w:cs="Times New Roman"/>
          <w:sz w:val="24"/>
          <w:szCs w:val="24"/>
        </w:rPr>
        <w:t xml:space="preserve"> elleni védelem </w:t>
      </w:r>
      <w:proofErr w:type="spellStart"/>
      <w:r w:rsidRPr="0001181A">
        <w:rPr>
          <w:rFonts w:ascii="Times New Roman" w:hAnsi="Times New Roman" w:cs="Times New Roman"/>
          <w:sz w:val="24"/>
          <w:szCs w:val="24"/>
        </w:rPr>
        <w:t>anyagaival</w:t>
      </w:r>
      <w:proofErr w:type="spellEnd"/>
      <w:r w:rsidRPr="0001181A">
        <w:rPr>
          <w:rFonts w:ascii="Times New Roman" w:hAnsi="Times New Roman" w:cs="Times New Roman"/>
          <w:sz w:val="24"/>
          <w:szCs w:val="24"/>
        </w:rPr>
        <w:t xml:space="preserve"> és módszereivel foglalkozik. Ezen belül az alábbi témaköröket dolgozza fel: Korrózióval kapcsolatos alapfogalmak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Előkészítés a felületvédelemre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Fémes bevonatok készítése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Nemfémes bevonatok készítése, </w:t>
      </w:r>
      <w:proofErr w:type="spellStart"/>
      <w:r w:rsidRPr="0001181A">
        <w:rPr>
          <w:rFonts w:ascii="Times New Roman" w:hAnsi="Times New Roman" w:cs="Times New Roman"/>
          <w:sz w:val="24"/>
          <w:szCs w:val="24"/>
        </w:rPr>
        <w:t>műanyagozás</w:t>
      </w:r>
      <w:proofErr w:type="spellEnd"/>
      <w:r w:rsidRPr="0001181A">
        <w:rPr>
          <w:rFonts w:ascii="Times New Roman" w:hAnsi="Times New Roman" w:cs="Times New Roman"/>
          <w:sz w:val="24"/>
          <w:szCs w:val="24"/>
        </w:rPr>
        <w:t xml:space="preserve"> </w:t>
      </w:r>
    </w:p>
    <w:p w:rsidR="0001181A" w:rsidRPr="0001181A" w:rsidRDefault="0001181A" w:rsidP="0001181A">
      <w:pPr>
        <w:spacing w:after="1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281"/>
        </w:tabs>
        <w:rPr>
          <w:rFonts w:ascii="Times New Roman" w:hAnsi="Times New Roman" w:cs="Times New Roman"/>
          <w:sz w:val="24"/>
          <w:szCs w:val="24"/>
        </w:rPr>
      </w:pPr>
      <w:r w:rsidRPr="0001181A">
        <w:rPr>
          <w:rFonts w:ascii="Times New Roman" w:hAnsi="Times New Roman" w:cs="Times New Roman"/>
          <w:sz w:val="24"/>
          <w:szCs w:val="24"/>
        </w:rPr>
        <w:t>Egyéb fémek és ötvözeteik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színesfémekkel és ötvözeteikkel, valamint a könnyűfémekkel és ötvözeteikkel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Réz és ötvözetei </w:t>
      </w:r>
    </w:p>
    <w:p w:rsidR="0001181A" w:rsidRPr="0001181A" w:rsidRDefault="0001181A" w:rsidP="0001181A">
      <w:pPr>
        <w:ind w:right="6197"/>
        <w:rPr>
          <w:rFonts w:ascii="Times New Roman" w:hAnsi="Times New Roman" w:cs="Times New Roman"/>
          <w:sz w:val="24"/>
          <w:szCs w:val="24"/>
        </w:rPr>
      </w:pPr>
      <w:r w:rsidRPr="0001181A">
        <w:rPr>
          <w:rFonts w:ascii="Times New Roman" w:hAnsi="Times New Roman" w:cs="Times New Roman"/>
          <w:sz w:val="24"/>
          <w:szCs w:val="24"/>
        </w:rPr>
        <w:t xml:space="preserve">Egyéb fémek Nemesfémek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Alumínium és ötvözetei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Elektrotechnika tantárgy </w:t>
      </w:r>
      <w:r w:rsidRPr="0001181A">
        <w:tab/>
        <w:t xml:space="preserve">Összes óraszám 11. évfolyamon: 144 óra </w:t>
      </w:r>
    </w:p>
    <w:p w:rsidR="0001181A" w:rsidRPr="0001181A" w:rsidRDefault="0001181A" w:rsidP="0001181A">
      <w:pPr>
        <w:jc w:val="right"/>
        <w:rPr>
          <w:rFonts w:ascii="Times New Roman" w:hAnsi="Times New Roman" w:cs="Times New Roman"/>
          <w:b/>
          <w:sz w:val="24"/>
          <w:szCs w:val="24"/>
        </w:rPr>
      </w:pPr>
      <w:r w:rsidRPr="0001181A">
        <w:rPr>
          <w:rFonts w:ascii="Times New Roman" w:hAnsi="Times New Roman" w:cs="Times New Roman"/>
          <w:b/>
          <w:sz w:val="24"/>
          <w:szCs w:val="24"/>
        </w:rPr>
        <w:t>12. évfolyamon 108 óra</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center" w:pos="2881"/>
        </w:tabs>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célja, hogy megalapozza a tanulók villamossággal és elektronikával kapcsolatos szakmai ismereteit. Fejlessze a tanulók számolási készségét és nagyságrendi érzékének kialakulását, logikai készségét, továbbá megalapozza a szakmai tantárgyak feldolgozását.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Aritmetikai, algebrai és geometriai, mechanikai, termodinamikai, optikai, hullámtani ismeretek.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50%-át gyakorlati helyszínen (tanműhely, üzem stb.) kell lebonyolítani.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2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center" w:pos="4137"/>
        </w:tabs>
        <w:spacing w:after="0"/>
        <w:rPr>
          <w:rFonts w:ascii="Times New Roman" w:hAnsi="Times New Roman" w:cs="Times New Roman"/>
          <w:sz w:val="24"/>
          <w:szCs w:val="24"/>
        </w:rPr>
      </w:pPr>
      <w:r w:rsidRPr="0001181A">
        <w:rPr>
          <w:rFonts w:ascii="Times New Roman" w:hAnsi="Times New Roman" w:cs="Times New Roman"/>
          <w:b/>
          <w:sz w:val="24"/>
          <w:szCs w:val="24"/>
        </w:rPr>
        <w:t xml:space="preserve">A tantárgy oktatása során fejlesztendő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15" w:type="dxa"/>
          <w:left w:w="108" w:type="dxa"/>
          <w:right w:w="60" w:type="dxa"/>
        </w:tblCellMar>
        <w:tblLook w:val="04A0" w:firstRow="1" w:lastRow="0" w:firstColumn="1" w:lastColumn="0" w:noHBand="0" w:noVBand="1"/>
      </w:tblPr>
      <w:tblGrid>
        <w:gridCol w:w="2248"/>
        <w:gridCol w:w="2028"/>
        <w:gridCol w:w="1195"/>
        <w:gridCol w:w="1962"/>
        <w:gridCol w:w="1981"/>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49"/>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Feladatokat old meg az egyenáramú hálózatok témakörében.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egyenáramú hálózatok, feszültség, áram és teljesítmény viszonyait.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Nyitott az elektrotechnika egyenáramú témakörének megismerésére, megértésére és alkalmazására.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Feladatokat old meg a villamos </w:t>
            </w:r>
            <w:proofErr w:type="gramStart"/>
            <w:r w:rsidRPr="0001181A">
              <w:rPr>
                <w:rFonts w:ascii="Times New Roman" w:hAnsi="Times New Roman" w:cs="Times New Roman"/>
                <w:sz w:val="24"/>
                <w:szCs w:val="24"/>
              </w:rPr>
              <w:t>áram  hő-</w:t>
            </w:r>
            <w:proofErr w:type="gramEnd"/>
            <w:r w:rsidRPr="0001181A">
              <w:rPr>
                <w:rFonts w:ascii="Times New Roman" w:hAnsi="Times New Roman" w:cs="Times New Roman"/>
                <w:sz w:val="24"/>
                <w:szCs w:val="24"/>
              </w:rPr>
              <w:t xml:space="preserve">, vegyi és mágneses hatásai témaköréből.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villamos áram hő-, vegyi, élettani és mágneses hatásait.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vAlign w:val="center"/>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Internethasználata feladatmegoldások során </w:t>
            </w:r>
          </w:p>
        </w:tc>
      </w:tr>
      <w:tr w:rsidR="0001181A" w:rsidRPr="0001181A"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Feladatokat old meg a villamos és mágneses terek törvényszerűségeinek alkalmazásával kapcsolatban.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villamos és a mágneses tér jelenségeit, törvényszerűségeit.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Feladatokat old meg az </w:t>
            </w:r>
            <w:proofErr w:type="gramStart"/>
            <w:r w:rsidRPr="0001181A">
              <w:rPr>
                <w:rFonts w:ascii="Times New Roman" w:hAnsi="Times New Roman" w:cs="Times New Roman"/>
                <w:sz w:val="24"/>
                <w:szCs w:val="24"/>
              </w:rPr>
              <w:t>indukciós</w:t>
            </w:r>
            <w:proofErr w:type="gramEnd"/>
            <w:r w:rsidRPr="0001181A">
              <w:rPr>
                <w:rFonts w:ascii="Times New Roman" w:hAnsi="Times New Roman" w:cs="Times New Roman"/>
                <w:sz w:val="24"/>
                <w:szCs w:val="24"/>
              </w:rPr>
              <w:t xml:space="preserve"> jelenségek alkalmazásával kapcsolatban.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w:t>
            </w:r>
            <w:proofErr w:type="gramStart"/>
            <w:r w:rsidRPr="0001181A">
              <w:rPr>
                <w:rFonts w:ascii="Times New Roman" w:hAnsi="Times New Roman" w:cs="Times New Roman"/>
                <w:sz w:val="24"/>
                <w:szCs w:val="24"/>
              </w:rPr>
              <w:t>indukciós</w:t>
            </w:r>
            <w:proofErr w:type="gramEnd"/>
            <w:r w:rsidRPr="0001181A">
              <w:rPr>
                <w:rFonts w:ascii="Times New Roman" w:hAnsi="Times New Roman" w:cs="Times New Roman"/>
                <w:sz w:val="24"/>
                <w:szCs w:val="24"/>
              </w:rPr>
              <w:t xml:space="preserve"> jelenségeket és azok megjelenési formáit.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Feladatokat old meg a váltakozó feszültség és áram témakörében.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váltakozó feszültség és áram jellemzőit, valamint a kondenzátor és a tekercs viselkedését váltakozó áramú körökben.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Feladatokat old meg a többfázisú hálózatok témakörében.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többfázisú hálózatok előállítását és azok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vAlign w:val="bottom"/>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1393"/>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after="19"/>
              <w:rPr>
                <w:rFonts w:ascii="Times New Roman" w:hAnsi="Times New Roman" w:cs="Times New Roman"/>
                <w:sz w:val="24"/>
                <w:szCs w:val="24"/>
              </w:rPr>
            </w:pPr>
            <w:r w:rsidRPr="0001181A">
              <w:rPr>
                <w:rFonts w:ascii="Times New Roman" w:hAnsi="Times New Roman" w:cs="Times New Roman"/>
                <w:sz w:val="24"/>
                <w:szCs w:val="24"/>
              </w:rPr>
              <w:t xml:space="preserve">Szükség esetén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javítja, cseréli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gépjárművekben alkalmazott villamos gépeket, motorokat.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1"/>
              <w:rPr>
                <w:rFonts w:ascii="Times New Roman" w:hAnsi="Times New Roman" w:cs="Times New Roman"/>
                <w:sz w:val="24"/>
                <w:szCs w:val="24"/>
              </w:rPr>
            </w:pPr>
            <w:r w:rsidRPr="0001181A">
              <w:rPr>
                <w:rFonts w:ascii="Times New Roman" w:hAnsi="Times New Roman" w:cs="Times New Roman"/>
                <w:sz w:val="24"/>
                <w:szCs w:val="24"/>
              </w:rPr>
              <w:t xml:space="preserve">Ismeri az egyen- és a váltakozó áramú villamos gépek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vAlign w:val="bottom"/>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adatbázisból </w:t>
            </w:r>
          </w:p>
        </w:tc>
      </w:tr>
      <w:tr w:rsidR="0001181A" w:rsidRPr="0001181A" w:rsidTr="002120C8">
        <w:trPr>
          <w:trHeight w:val="1618"/>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Méréssel állapítja meg az adott félvezető eszköz felhasználhatóságát.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legfontosabb félvezető áramköri elemek szerkezeti felépítését, működését és alkalmazásának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spacing w:line="277" w:lineRule="auto"/>
              <w:rPr>
                <w:rFonts w:ascii="Times New Roman" w:hAnsi="Times New Roman" w:cs="Times New Roman"/>
                <w:sz w:val="24"/>
                <w:szCs w:val="24"/>
              </w:rPr>
            </w:pPr>
            <w:r w:rsidRPr="0001181A">
              <w:rPr>
                <w:rFonts w:ascii="Times New Roman" w:hAnsi="Times New Roman" w:cs="Times New Roman"/>
                <w:sz w:val="24"/>
                <w:szCs w:val="24"/>
              </w:rPr>
              <w:t xml:space="preserve">Internetes katalógusadatok </w:t>
            </w:r>
            <w:proofErr w:type="spellStart"/>
            <w:r w:rsidRPr="0001181A">
              <w:rPr>
                <w:rFonts w:ascii="Times New Roman" w:hAnsi="Times New Roman" w:cs="Times New Roman"/>
                <w:sz w:val="24"/>
                <w:szCs w:val="24"/>
              </w:rPr>
              <w:t>használa</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ta</w:t>
            </w:r>
            <w:proofErr w:type="spellEnd"/>
            <w:r w:rsidRPr="0001181A">
              <w:rPr>
                <w:rFonts w:ascii="Times New Roman" w:hAnsi="Times New Roman" w:cs="Times New Roman"/>
                <w:sz w:val="24"/>
                <w:szCs w:val="24"/>
              </w:rPr>
              <w:t xml:space="preserve"> </w:t>
            </w:r>
          </w:p>
        </w:tc>
      </w:tr>
      <w:tr w:rsidR="0001181A" w:rsidRPr="0001181A"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Cseréli a meghibásodott egyenirányító egységet.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w:t>
            </w:r>
            <w:proofErr w:type="gramStart"/>
            <w:r w:rsidRPr="0001181A">
              <w:rPr>
                <w:rFonts w:ascii="Times New Roman" w:hAnsi="Times New Roman" w:cs="Times New Roman"/>
                <w:sz w:val="24"/>
                <w:szCs w:val="24"/>
              </w:rPr>
              <w:t>analóg</w:t>
            </w:r>
            <w:proofErr w:type="gramEnd"/>
            <w:r w:rsidRPr="0001181A">
              <w:rPr>
                <w:rFonts w:ascii="Times New Roman" w:hAnsi="Times New Roman" w:cs="Times New Roman"/>
                <w:sz w:val="24"/>
                <w:szCs w:val="24"/>
              </w:rPr>
              <w:t xml:space="preserve"> egyenirányító egységek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line="255" w:lineRule="auto"/>
              <w:rPr>
                <w:rFonts w:ascii="Times New Roman" w:hAnsi="Times New Roman" w:cs="Times New Roman"/>
                <w:sz w:val="24"/>
                <w:szCs w:val="24"/>
              </w:rPr>
            </w:pPr>
            <w:r w:rsidRPr="0001181A">
              <w:rPr>
                <w:rFonts w:ascii="Times New Roman" w:hAnsi="Times New Roman" w:cs="Times New Roman"/>
                <w:sz w:val="24"/>
                <w:szCs w:val="24"/>
              </w:rPr>
              <w:t xml:space="preserve">Internetes katalógusadatok </w:t>
            </w:r>
            <w:proofErr w:type="spellStart"/>
            <w:r w:rsidRPr="0001181A">
              <w:rPr>
                <w:rFonts w:ascii="Times New Roman" w:hAnsi="Times New Roman" w:cs="Times New Roman"/>
                <w:sz w:val="24"/>
                <w:szCs w:val="24"/>
              </w:rPr>
              <w:t>használa</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ta</w:t>
            </w:r>
            <w:proofErr w:type="spellEnd"/>
            <w:r w:rsidRPr="0001181A">
              <w:rPr>
                <w:rFonts w:ascii="Times New Roman" w:hAnsi="Times New Roman" w:cs="Times New Roman"/>
                <w:sz w:val="24"/>
                <w:szCs w:val="24"/>
              </w:rPr>
              <w:t xml:space="preserve">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Oszcilloszkóppal impulzustechnikai jelalakokat vizsgál, értelmez.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digitális és impulzustechnikai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eszközök működé-</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sét</w:t>
            </w:r>
            <w:proofErr w:type="spellEnd"/>
            <w:r w:rsidRPr="0001181A">
              <w:rPr>
                <w:rFonts w:ascii="Times New Roman" w:hAnsi="Times New Roman" w:cs="Times New Roman"/>
                <w:sz w:val="24"/>
                <w:szCs w:val="24"/>
              </w:rPr>
              <w:t xml:space="preserve">, azok jellegzetes jelalakjait.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bl>
    <w:p w:rsidR="0001181A" w:rsidRPr="0001181A" w:rsidRDefault="0001181A" w:rsidP="0001181A">
      <w:pPr>
        <w:rPr>
          <w:rFonts w:ascii="Times New Roman" w:hAnsi="Times New Roman" w:cs="Times New Roman"/>
          <w:sz w:val="24"/>
          <w:szCs w:val="24"/>
        </w:rPr>
        <w:sectPr w:rsidR="0001181A" w:rsidRPr="0001181A">
          <w:footerReference w:type="even" r:id="rId5"/>
          <w:footerReference w:type="default" r:id="rId6"/>
          <w:footerReference w:type="first" r:id="rId7"/>
          <w:pgSz w:w="11906" w:h="16838"/>
          <w:pgMar w:top="1421" w:right="1414" w:bottom="1489" w:left="1416" w:header="708" w:footer="709" w:gutter="0"/>
          <w:cols w:space="708"/>
        </w:sectPr>
      </w:pP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rPr>
        <w:lastRenderedPageBreak/>
        <w:t xml:space="preserve">A tantárgy témakörei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899"/>
        </w:tabs>
        <w:rPr>
          <w:rFonts w:ascii="Times New Roman" w:hAnsi="Times New Roman" w:cs="Times New Roman"/>
          <w:sz w:val="24"/>
          <w:szCs w:val="24"/>
        </w:rPr>
      </w:pPr>
      <w:r w:rsidRPr="0001181A">
        <w:rPr>
          <w:rFonts w:ascii="Times New Roman" w:hAnsi="Times New Roman" w:cs="Times New Roman"/>
          <w:sz w:val="24"/>
          <w:szCs w:val="24"/>
        </w:rPr>
        <w:t>Egyenáramú hálózatok, energiaforrások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egyenáramú hálózatok, energiaforrások témakör az egyenáramú hálózatok szerkezeti elemeivel, azok tulajdonságaival és törvényszerűségeivel foglalkozik. Részletesen foglalkozik az energiaforrások áram-, feszültség- és teljesítményviszonyaival. </w:t>
      </w:r>
    </w:p>
    <w:p w:rsidR="0001181A" w:rsidRPr="0001181A" w:rsidRDefault="0001181A" w:rsidP="0001181A">
      <w:pPr>
        <w:spacing w:after="9" w:line="269" w:lineRule="auto"/>
        <w:ind w:right="574"/>
        <w:rPr>
          <w:rFonts w:ascii="Times New Roman" w:hAnsi="Times New Roman" w:cs="Times New Roman"/>
          <w:sz w:val="24"/>
          <w:szCs w:val="24"/>
        </w:rPr>
      </w:pPr>
      <w:r w:rsidRPr="0001181A">
        <w:rPr>
          <w:rFonts w:ascii="Times New Roman" w:hAnsi="Times New Roman" w:cs="Times New Roman"/>
          <w:sz w:val="24"/>
          <w:szCs w:val="24"/>
        </w:rPr>
        <w:t>Villamosságtani alapfogalmak: villamos tér és feszültség, elektromos áram, ellenállás Egyenáramú hálózatok: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Áramkörök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Ohm törvénye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Villamos hálózatok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Ellenállás-hálózatok eredő ellenállása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Nevezetes hálózatok (feszültségosztás törvénye, áramosztás törvénye)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Energiaforrások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Munka, teljesítmény és hatásfok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Generátorok kapcsolása és üzemi állapotai: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Ideális</w:t>
      </w:r>
      <w:proofErr w:type="gramEnd"/>
      <w:r w:rsidRPr="0001181A">
        <w:rPr>
          <w:rFonts w:ascii="Times New Roman" w:hAnsi="Times New Roman" w:cs="Times New Roman"/>
          <w:sz w:val="24"/>
          <w:szCs w:val="24"/>
        </w:rPr>
        <w:t xml:space="preserve"> és valóságos generátor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Feszültséggenerátorok helyettesítő kapcsolása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Feszültséggenerátorok üzemi állapotai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Feszültséggenerátorok kapcsolása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Generátorok helyettesítő képei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A szuper</w:t>
      </w:r>
      <w:proofErr w:type="gramStart"/>
      <w:r w:rsidRPr="0001181A">
        <w:rPr>
          <w:rFonts w:ascii="Times New Roman" w:hAnsi="Times New Roman" w:cs="Times New Roman"/>
          <w:sz w:val="24"/>
          <w:szCs w:val="24"/>
        </w:rPr>
        <w:t>pozíció</w:t>
      </w:r>
      <w:proofErr w:type="gramEnd"/>
      <w:r w:rsidRPr="0001181A">
        <w:rPr>
          <w:rFonts w:ascii="Times New Roman" w:hAnsi="Times New Roman" w:cs="Times New Roman"/>
          <w:sz w:val="24"/>
          <w:szCs w:val="24"/>
        </w:rPr>
        <w:t xml:space="preserve"> tétele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Generátorok teljesítményviszonyai </w:t>
      </w:r>
    </w:p>
    <w:p w:rsidR="0001181A" w:rsidRPr="0001181A" w:rsidRDefault="0001181A" w:rsidP="0001181A">
      <w:pPr>
        <w:spacing w:after="1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146"/>
        </w:tabs>
        <w:rPr>
          <w:rFonts w:ascii="Times New Roman" w:hAnsi="Times New Roman" w:cs="Times New Roman"/>
          <w:sz w:val="24"/>
          <w:szCs w:val="24"/>
        </w:rPr>
      </w:pPr>
      <w:r w:rsidRPr="0001181A">
        <w:rPr>
          <w:rFonts w:ascii="Times New Roman" w:hAnsi="Times New Roman" w:cs="Times New Roman"/>
          <w:sz w:val="24"/>
          <w:szCs w:val="24"/>
        </w:rPr>
        <w:t>A villamos áram hatásai</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villamos áram hő-, vegyi és élettani hatásait foglalja össze.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áram hőhatása: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villamos energia hőegyenértéke </w:t>
      </w:r>
    </w:p>
    <w:p w:rsidR="0001181A" w:rsidRPr="0001181A" w:rsidRDefault="0001181A" w:rsidP="0001181A">
      <w:pPr>
        <w:ind w:right="320"/>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hőhatás alkalmazásai: fűtés, izzólámpák, vezetékek melegedése, biztosítók Az áram vegyi hatása: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Folyadékok vezetése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Faraday törvénye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Elektrokémiai energiaforrások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áram élettani hatásai </w:t>
      </w:r>
    </w:p>
    <w:p w:rsidR="0001181A" w:rsidRPr="0001181A" w:rsidRDefault="0001181A" w:rsidP="0001181A">
      <w:pPr>
        <w:ind w:right="532"/>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áramütés mértékét befolyásoló elektromos és nem elektromos tényezők Az áram mágneses hatása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207"/>
        </w:tabs>
        <w:rPr>
          <w:rFonts w:ascii="Times New Roman" w:hAnsi="Times New Roman" w:cs="Times New Roman"/>
          <w:sz w:val="24"/>
          <w:szCs w:val="24"/>
        </w:rPr>
      </w:pPr>
      <w:r w:rsidRPr="0001181A">
        <w:rPr>
          <w:rFonts w:ascii="Times New Roman" w:hAnsi="Times New Roman" w:cs="Times New Roman"/>
          <w:sz w:val="24"/>
          <w:szCs w:val="24"/>
        </w:rPr>
        <w:t>Villamos és mágneses tér</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villamos és a mágneses terek jellemzőivel, a kondenzátorok és a tekercsek viselkedésével foglalkozik egyenáramú körökben.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villamos tér jelenségei: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Erőhatások villamos térben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villamos tér jelenségei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elektromos térerősség és az anyag kapcsolata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Anyagok viselkedése villamos térben </w:t>
      </w:r>
    </w:p>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Kapacitás</w:t>
      </w:r>
      <w:proofErr w:type="gram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Kondenzátor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Síkkondenzátor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Kondenzátorok fajtái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kondenzátor energiája és veszteségei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Kondenzátorok kapcsolásai </w:t>
      </w:r>
    </w:p>
    <w:p w:rsidR="0001181A" w:rsidRPr="0001181A" w:rsidRDefault="0001181A" w:rsidP="0001181A">
      <w:pPr>
        <w:ind w:right="2850"/>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kondenzátor töltési és kisütési folyamatai Mágneses tér: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állandó mágnes tere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Mágneses </w:t>
      </w:r>
      <w:proofErr w:type="gramStart"/>
      <w:r w:rsidRPr="0001181A">
        <w:rPr>
          <w:rFonts w:ascii="Times New Roman" w:hAnsi="Times New Roman" w:cs="Times New Roman"/>
          <w:sz w:val="24"/>
          <w:szCs w:val="24"/>
        </w:rPr>
        <w:t>indukció</w:t>
      </w:r>
      <w:proofErr w:type="gram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Árammal létrehozott terek </w:t>
      </w:r>
    </w:p>
    <w:p w:rsidR="0001181A" w:rsidRPr="0001181A" w:rsidRDefault="0001181A" w:rsidP="0001181A">
      <w:pPr>
        <w:spacing w:after="32"/>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mágneses teret jellemző mennyiségek: mágneses </w:t>
      </w:r>
      <w:proofErr w:type="gramStart"/>
      <w:r w:rsidRPr="0001181A">
        <w:rPr>
          <w:rFonts w:ascii="Times New Roman" w:hAnsi="Times New Roman" w:cs="Times New Roman"/>
          <w:sz w:val="24"/>
          <w:szCs w:val="24"/>
        </w:rPr>
        <w:t>indukció</w:t>
      </w:r>
      <w:proofErr w:type="gramEnd"/>
      <w:r w:rsidRPr="0001181A">
        <w:rPr>
          <w:rFonts w:ascii="Times New Roman" w:hAnsi="Times New Roman" w:cs="Times New Roman"/>
          <w:sz w:val="24"/>
          <w:szCs w:val="24"/>
        </w:rPr>
        <w:t xml:space="preserve"> és fluxus, gerjesztés, mágneses térerősség, mágneses </w:t>
      </w:r>
      <w:proofErr w:type="spellStart"/>
      <w:r w:rsidRPr="0001181A">
        <w:rPr>
          <w:rFonts w:ascii="Times New Roman" w:hAnsi="Times New Roman" w:cs="Times New Roman"/>
          <w:sz w:val="24"/>
          <w:szCs w:val="24"/>
        </w:rPr>
        <w:t>permeabilitás</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anyagok viselkedése mágneses térben: anyagok csoportosítása </w:t>
      </w:r>
      <w:r w:rsidRPr="0001181A">
        <w:rPr>
          <w:rFonts w:ascii="Times New Roman" w:eastAsia="Segoe UI Symbol" w:hAnsi="Times New Roman" w:cs="Times New Roman"/>
          <w:sz w:val="24"/>
          <w:szCs w:val="24"/>
        </w:rPr>
        <w:t></w:t>
      </w:r>
      <w:r w:rsidRPr="0001181A">
        <w:rPr>
          <w:rFonts w:ascii="Times New Roman" w:hAnsi="Times New Roman" w:cs="Times New Roman"/>
          <w:sz w:val="24"/>
          <w:szCs w:val="24"/>
        </w:rPr>
        <w:t xml:space="preserve">r szerint, mágnesezési görbe, anyagok csoportosítása </w:t>
      </w:r>
      <w:proofErr w:type="spellStart"/>
      <w:r w:rsidRPr="0001181A">
        <w:rPr>
          <w:rFonts w:ascii="Times New Roman" w:hAnsi="Times New Roman" w:cs="Times New Roman"/>
          <w:sz w:val="24"/>
          <w:szCs w:val="24"/>
        </w:rPr>
        <w:t>Hc</w:t>
      </w:r>
      <w:proofErr w:type="spellEnd"/>
      <w:r w:rsidRPr="0001181A">
        <w:rPr>
          <w:rFonts w:ascii="Times New Roman" w:hAnsi="Times New Roman" w:cs="Times New Roman"/>
          <w:sz w:val="24"/>
          <w:szCs w:val="24"/>
        </w:rPr>
        <w:t xml:space="preserve"> szerint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Mágneses körök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Erőhatások mágneses térben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992"/>
        </w:tabs>
        <w:rPr>
          <w:rFonts w:ascii="Times New Roman" w:hAnsi="Times New Roman" w:cs="Times New Roman"/>
          <w:sz w:val="24"/>
          <w:szCs w:val="24"/>
        </w:rPr>
      </w:pPr>
      <w:proofErr w:type="gramStart"/>
      <w:r w:rsidRPr="0001181A">
        <w:rPr>
          <w:rFonts w:ascii="Times New Roman" w:hAnsi="Times New Roman" w:cs="Times New Roman"/>
          <w:sz w:val="24"/>
          <w:szCs w:val="24"/>
        </w:rPr>
        <w:t>Indukciós</w:t>
      </w:r>
      <w:proofErr w:type="gramEnd"/>
      <w:r w:rsidRPr="0001181A">
        <w:rPr>
          <w:rFonts w:ascii="Times New Roman" w:hAnsi="Times New Roman" w:cs="Times New Roman"/>
          <w:sz w:val="24"/>
          <w:szCs w:val="24"/>
        </w:rPr>
        <w:t xml:space="preserve"> jelenségek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az </w:t>
      </w:r>
      <w:proofErr w:type="gramStart"/>
      <w:r w:rsidRPr="0001181A">
        <w:rPr>
          <w:rFonts w:ascii="Times New Roman" w:hAnsi="Times New Roman" w:cs="Times New Roman"/>
          <w:sz w:val="24"/>
          <w:szCs w:val="24"/>
        </w:rPr>
        <w:t>indukciós</w:t>
      </w:r>
      <w:proofErr w:type="gramEnd"/>
      <w:r w:rsidRPr="0001181A">
        <w:rPr>
          <w:rFonts w:ascii="Times New Roman" w:hAnsi="Times New Roman" w:cs="Times New Roman"/>
          <w:sz w:val="24"/>
          <w:szCs w:val="24"/>
        </w:rPr>
        <w:t xml:space="preserve"> jelenségek megjelenési formáival, azok törvényszerűségeivel foglalkozik. Ezen belül az alábbi témákat dolgozza fel: </w:t>
      </w:r>
    </w:p>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lastRenderedPageBreak/>
        <w:t>Indukció</w:t>
      </w:r>
      <w:proofErr w:type="gramEnd"/>
      <w:r w:rsidRPr="0001181A">
        <w:rPr>
          <w:rFonts w:ascii="Times New Roman" w:hAnsi="Times New Roman" w:cs="Times New Roman"/>
          <w:sz w:val="24"/>
          <w:szCs w:val="24"/>
        </w:rPr>
        <w:t xml:space="preserve">törvény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Mozgási és nyugalmi </w:t>
      </w:r>
      <w:proofErr w:type="gramStart"/>
      <w:r w:rsidRPr="0001181A">
        <w:rPr>
          <w:rFonts w:ascii="Times New Roman" w:hAnsi="Times New Roman" w:cs="Times New Roman"/>
          <w:sz w:val="24"/>
          <w:szCs w:val="24"/>
        </w:rPr>
        <w:t>indukció</w:t>
      </w:r>
      <w:proofErr w:type="gram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Örvényáramok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Kölcsönös </w:t>
      </w:r>
      <w:proofErr w:type="gramStart"/>
      <w:r w:rsidRPr="0001181A">
        <w:rPr>
          <w:rFonts w:ascii="Times New Roman" w:hAnsi="Times New Roman" w:cs="Times New Roman"/>
          <w:sz w:val="24"/>
          <w:szCs w:val="24"/>
        </w:rPr>
        <w:t>indukció</w:t>
      </w:r>
      <w:proofErr w:type="gram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induktivitás energiája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induktivitások kapcsolásai </w:t>
      </w:r>
    </w:p>
    <w:p w:rsidR="0001181A" w:rsidRPr="0001181A" w:rsidRDefault="0001181A" w:rsidP="0001181A">
      <w:pPr>
        <w:ind w:right="4753"/>
        <w:rPr>
          <w:rFonts w:ascii="Times New Roman" w:hAnsi="Times New Roman" w:cs="Times New Roman"/>
          <w:sz w:val="24"/>
          <w:szCs w:val="24"/>
        </w:rPr>
      </w:pPr>
      <w:r w:rsidRPr="0001181A">
        <w:rPr>
          <w:rFonts w:ascii="Times New Roman" w:hAnsi="Times New Roman" w:cs="Times New Roman"/>
          <w:sz w:val="24"/>
          <w:szCs w:val="24"/>
        </w:rPr>
        <w:t>Induktivitás viselkedése az áramkörben: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Folyamatok bekapcsoláskor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Folyamatok kikapcsoláskor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elektromágneses </w:t>
      </w:r>
      <w:proofErr w:type="gramStart"/>
      <w:r w:rsidRPr="0001181A">
        <w:rPr>
          <w:rFonts w:ascii="Times New Roman" w:hAnsi="Times New Roman" w:cs="Times New Roman"/>
          <w:sz w:val="24"/>
          <w:szCs w:val="24"/>
        </w:rPr>
        <w:t>indukció</w:t>
      </w:r>
      <w:proofErr w:type="gramEnd"/>
      <w:r w:rsidRPr="0001181A">
        <w:rPr>
          <w:rFonts w:ascii="Times New Roman" w:hAnsi="Times New Roman" w:cs="Times New Roman"/>
          <w:sz w:val="24"/>
          <w:szCs w:val="24"/>
        </w:rPr>
        <w:t xml:space="preserve"> felhasználása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305"/>
        </w:tabs>
        <w:rPr>
          <w:rFonts w:ascii="Times New Roman" w:hAnsi="Times New Roman" w:cs="Times New Roman"/>
          <w:sz w:val="24"/>
          <w:szCs w:val="24"/>
        </w:rPr>
      </w:pPr>
      <w:r w:rsidRPr="0001181A">
        <w:rPr>
          <w:rFonts w:ascii="Times New Roman" w:hAnsi="Times New Roman" w:cs="Times New Roman"/>
          <w:sz w:val="24"/>
          <w:szCs w:val="24"/>
        </w:rPr>
        <w:t>Váltakozó áramú hálózatok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váltakozó áramú hálózatok a váltakozó áram és feszültség jellemzőivel, az áramkörben lévő ellenállások, kondenzátorok és tekercsek okozta törvényszerűségeivel foglalkozik.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Váltakozó feszültség és áram: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Váltakozó mennyiségek ábrázolása </w:t>
      </w:r>
    </w:p>
    <w:p w:rsidR="0001181A" w:rsidRPr="0001181A" w:rsidRDefault="0001181A" w:rsidP="0001181A">
      <w:pPr>
        <w:ind w:right="3640"/>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Váltakozó mennyiségek összegzése Ellenállás a váltakozó áramkörben: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Fázisviszonyok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váltakozó feszültség </w:t>
      </w:r>
      <w:proofErr w:type="gramStart"/>
      <w:r w:rsidRPr="0001181A">
        <w:rPr>
          <w:rFonts w:ascii="Times New Roman" w:hAnsi="Times New Roman" w:cs="Times New Roman"/>
          <w:sz w:val="24"/>
          <w:szCs w:val="24"/>
        </w:rPr>
        <w:t>effektív</w:t>
      </w:r>
      <w:proofErr w:type="gramEnd"/>
      <w:r w:rsidRPr="0001181A">
        <w:rPr>
          <w:rFonts w:ascii="Times New Roman" w:hAnsi="Times New Roman" w:cs="Times New Roman"/>
          <w:sz w:val="24"/>
          <w:szCs w:val="24"/>
        </w:rPr>
        <w:t xml:space="preserve"> értéke </w:t>
      </w:r>
    </w:p>
    <w:p w:rsidR="0001181A" w:rsidRPr="0001181A" w:rsidRDefault="0001181A" w:rsidP="0001181A">
      <w:pPr>
        <w:ind w:right="3223"/>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Elektrolitikus és </w:t>
      </w:r>
      <w:proofErr w:type="gramStart"/>
      <w:r w:rsidRPr="0001181A">
        <w:rPr>
          <w:rFonts w:ascii="Times New Roman" w:hAnsi="Times New Roman" w:cs="Times New Roman"/>
          <w:sz w:val="24"/>
          <w:szCs w:val="24"/>
        </w:rPr>
        <w:t>abszolút</w:t>
      </w:r>
      <w:proofErr w:type="gramEnd"/>
      <w:r w:rsidRPr="0001181A">
        <w:rPr>
          <w:rFonts w:ascii="Times New Roman" w:hAnsi="Times New Roman" w:cs="Times New Roman"/>
          <w:sz w:val="24"/>
          <w:szCs w:val="24"/>
        </w:rPr>
        <w:t xml:space="preserve"> középérték </w:t>
      </w:r>
      <w:proofErr w:type="spellStart"/>
      <w:r w:rsidRPr="0001181A">
        <w:rPr>
          <w:rFonts w:ascii="Times New Roman" w:hAnsi="Times New Roman" w:cs="Times New Roman"/>
          <w:sz w:val="24"/>
          <w:szCs w:val="24"/>
        </w:rPr>
        <w:t>Reaktanciák</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Induktivitás az áramkörben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Fáziseltérés a feszültség és az áramerősség között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induktív fogyasztó teljesítménye </w:t>
      </w:r>
    </w:p>
    <w:p w:rsidR="0001181A" w:rsidRPr="0001181A" w:rsidRDefault="0001181A" w:rsidP="0001181A">
      <w:pPr>
        <w:ind w:right="5357"/>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Induktív </w:t>
      </w:r>
      <w:proofErr w:type="spellStart"/>
      <w:r w:rsidRPr="0001181A">
        <w:rPr>
          <w:rFonts w:ascii="Times New Roman" w:hAnsi="Times New Roman" w:cs="Times New Roman"/>
          <w:sz w:val="24"/>
          <w:szCs w:val="24"/>
        </w:rPr>
        <w:t>reaktancia</w:t>
      </w:r>
      <w:proofErr w:type="spellEnd"/>
      <w:r w:rsidRPr="0001181A">
        <w:rPr>
          <w:rFonts w:ascii="Times New Roman" w:hAnsi="Times New Roman" w:cs="Times New Roman"/>
          <w:sz w:val="24"/>
          <w:szCs w:val="24"/>
        </w:rPr>
        <w:t xml:space="preserve">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Kondenzátor az áramkörben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Fáziseltérés a feszültség és az áramerősség között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kapacitív fogyasztó teljesítménye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kondenzátor </w:t>
      </w:r>
      <w:proofErr w:type="spellStart"/>
      <w:r w:rsidRPr="0001181A">
        <w:rPr>
          <w:rFonts w:ascii="Times New Roman" w:hAnsi="Times New Roman" w:cs="Times New Roman"/>
          <w:sz w:val="24"/>
          <w:szCs w:val="24"/>
        </w:rPr>
        <w:t>reaktanciája</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Impedancia és </w:t>
      </w:r>
      <w:proofErr w:type="spellStart"/>
      <w:r w:rsidRPr="0001181A">
        <w:rPr>
          <w:rFonts w:ascii="Times New Roman" w:hAnsi="Times New Roman" w:cs="Times New Roman"/>
          <w:sz w:val="24"/>
          <w:szCs w:val="24"/>
        </w:rPr>
        <w:t>admittancia</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Összetett váltakozó áramkörök: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Soros R-L kapcsolás </w:t>
      </w:r>
    </w:p>
    <w:p w:rsidR="0001181A" w:rsidRPr="0001181A" w:rsidRDefault="0001181A" w:rsidP="0001181A">
      <w:pPr>
        <w:ind w:right="5281"/>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Párhuzamos R-L kapcsolás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Soros R-C kapcsolás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Párhuzamos R-C kapcsolás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Soros R-L-C áramkör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Soros rezgőkör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Párhuzamos R-L-C áramkör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Párhuzamos rezgőkör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Teljesítmények a váltakozó áramkörben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Fázisjavítás </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809"/>
        </w:tabs>
        <w:rPr>
          <w:rFonts w:ascii="Times New Roman" w:hAnsi="Times New Roman" w:cs="Times New Roman"/>
          <w:sz w:val="24"/>
          <w:szCs w:val="24"/>
        </w:rPr>
      </w:pPr>
      <w:r w:rsidRPr="0001181A">
        <w:rPr>
          <w:rFonts w:ascii="Times New Roman" w:hAnsi="Times New Roman" w:cs="Times New Roman"/>
          <w:sz w:val="24"/>
          <w:szCs w:val="24"/>
        </w:rPr>
        <w:t>Többfázisú hálózatok, villamos gépek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többfázisú, ezen belül a háromfázisú csillag- és háromszögkapcsolás jellemzőivel és teljesítményviszonyaival foglalkozik. Tárgyalja továbbá a villamos gépeken belül a </w:t>
      </w:r>
      <w:proofErr w:type="gramStart"/>
      <w:r w:rsidRPr="0001181A">
        <w:rPr>
          <w:rFonts w:ascii="Times New Roman" w:hAnsi="Times New Roman" w:cs="Times New Roman"/>
          <w:sz w:val="24"/>
          <w:szCs w:val="24"/>
        </w:rPr>
        <w:t>transzformátorok</w:t>
      </w:r>
      <w:proofErr w:type="gramEnd"/>
      <w:r w:rsidRPr="0001181A">
        <w:rPr>
          <w:rFonts w:ascii="Times New Roman" w:hAnsi="Times New Roman" w:cs="Times New Roman"/>
          <w:sz w:val="24"/>
          <w:szCs w:val="24"/>
        </w:rPr>
        <w:t xml:space="preserve">, a váltakozó áramú generátorok és motorok, valamint az egyenáramú generátorok és motorok működési elvét. Ezen belül az alábbi témákat dolgozza fel: Többfázisú hálózatok: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Csillagkapcsolás </w:t>
      </w:r>
    </w:p>
    <w:p w:rsidR="0001181A" w:rsidRPr="0001181A" w:rsidRDefault="0001181A" w:rsidP="0001181A">
      <w:pPr>
        <w:ind w:right="5093"/>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Háromszögkapcsolás Villamos gépek: </w:t>
      </w:r>
    </w:p>
    <w:p w:rsidR="0001181A" w:rsidRPr="0001181A" w:rsidRDefault="0001181A" w:rsidP="0001181A">
      <w:pPr>
        <w:ind w:right="581"/>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Transzformátorok</w:t>
      </w:r>
      <w:proofErr w:type="gramEnd"/>
      <w:r w:rsidRPr="0001181A">
        <w:rPr>
          <w:rFonts w:ascii="Times New Roman" w:hAnsi="Times New Roman" w:cs="Times New Roman"/>
          <w:sz w:val="24"/>
          <w:szCs w:val="24"/>
        </w:rPr>
        <w:t xml:space="preserve"> elvi felépítése, működése, veszteségei, műszaki jellemzői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Váltakozó áramú generátorok: egyfázisú, háromfázisú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Egyenáramú generátorok szerkezete, működése, gerjesztési lehetőségei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Egyenáramú motorok szerkezete, működése, gerjesztési lehetőségei </w:t>
      </w:r>
    </w:p>
    <w:p w:rsidR="0001181A" w:rsidRPr="0001181A" w:rsidRDefault="0001181A" w:rsidP="0001181A">
      <w:pPr>
        <w:ind w:right="5028"/>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Váltakozó áramú motorok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Háromfázisú aszinkronmotorok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290"/>
        </w:tabs>
        <w:rPr>
          <w:rFonts w:ascii="Times New Roman" w:hAnsi="Times New Roman" w:cs="Times New Roman"/>
          <w:sz w:val="24"/>
          <w:szCs w:val="24"/>
        </w:rPr>
      </w:pPr>
      <w:r w:rsidRPr="0001181A">
        <w:rPr>
          <w:rFonts w:ascii="Times New Roman" w:hAnsi="Times New Roman" w:cs="Times New Roman"/>
          <w:sz w:val="24"/>
          <w:szCs w:val="24"/>
        </w:rPr>
        <w:t>Félvezető áramköri elemek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legfontosabb félvezető áramköri elemek szerkezeti felépítésével, működési elvével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Félvezetők fizikája: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félvezető anyagok tulajdonságai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félvezető dióda felépítése és működése </w:t>
      </w:r>
    </w:p>
    <w:p w:rsidR="0001181A" w:rsidRPr="0001181A" w:rsidRDefault="0001181A" w:rsidP="0001181A">
      <w:pPr>
        <w:ind w:right="1033"/>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félvezető diódák típusai: egyenirányító diódák, </w:t>
      </w:r>
      <w:proofErr w:type="spellStart"/>
      <w:r w:rsidRPr="0001181A">
        <w:rPr>
          <w:rFonts w:ascii="Times New Roman" w:hAnsi="Times New Roman" w:cs="Times New Roman"/>
          <w:sz w:val="24"/>
          <w:szCs w:val="24"/>
        </w:rPr>
        <w:t>Zener</w:t>
      </w:r>
      <w:proofErr w:type="spellEnd"/>
      <w:r w:rsidRPr="0001181A">
        <w:rPr>
          <w:rFonts w:ascii="Times New Roman" w:hAnsi="Times New Roman" w:cs="Times New Roman"/>
          <w:sz w:val="24"/>
          <w:szCs w:val="24"/>
        </w:rPr>
        <w:t xml:space="preserve">-diódák Bipoláris tranzisztorok: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bipoláris tranzisztor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bipoláris tranzisztor működése és jellemzői </w:t>
      </w:r>
    </w:p>
    <w:p w:rsidR="0001181A" w:rsidRPr="0001181A" w:rsidRDefault="0001181A" w:rsidP="0001181A">
      <w:pPr>
        <w:ind w:right="515"/>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bipoláris tranzisztor alapegyenletei, alapkapcsolásai, jelleggörbéi Unipoláris tranzisztorok: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Záróréteges térvezérlésű tranzisztorok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MOSFET-tranzisztorok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Különleges félvezető eszközök: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Négyrétegű dióda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Tirisztor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Optoelektronikai</w:t>
      </w:r>
      <w:proofErr w:type="spellEnd"/>
      <w:r w:rsidRPr="0001181A">
        <w:rPr>
          <w:rFonts w:ascii="Times New Roman" w:hAnsi="Times New Roman" w:cs="Times New Roman"/>
          <w:sz w:val="24"/>
          <w:szCs w:val="24"/>
        </w:rPr>
        <w:t xml:space="preserve"> alkatrészek: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Fotoellenállás</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Fotodiódák </w:t>
      </w:r>
    </w:p>
    <w:p w:rsidR="0001181A" w:rsidRPr="0001181A" w:rsidRDefault="0001181A" w:rsidP="0001181A">
      <w:pPr>
        <w:rPr>
          <w:rFonts w:ascii="Times New Roman" w:hAnsi="Times New Roman" w:cs="Times New Roman"/>
          <w:sz w:val="24"/>
          <w:szCs w:val="24"/>
        </w:rPr>
        <w:sectPr w:rsidR="0001181A" w:rsidRPr="0001181A">
          <w:footerReference w:type="even" r:id="rId8"/>
          <w:footerReference w:type="default" r:id="rId9"/>
          <w:footerReference w:type="first" r:id="rId10"/>
          <w:pgSz w:w="11906" w:h="16838"/>
          <w:pgMar w:top="1426" w:right="1414" w:bottom="1604" w:left="1416" w:header="708" w:footer="709" w:gutter="0"/>
          <w:cols w:space="708"/>
        </w:sectPr>
      </w:pPr>
      <w:r w:rsidRPr="0001181A">
        <w:rPr>
          <w:rFonts w:ascii="Times New Roman" w:hAnsi="Times New Roman" w:cs="Times New Roman"/>
          <w:sz w:val="24"/>
          <w:szCs w:val="24"/>
        </w:rPr>
        <w:t xml:space="preserve">Fénykibocsátó dióda </w:t>
      </w:r>
    </w:p>
    <w:p w:rsidR="0001181A" w:rsidRPr="0001181A" w:rsidRDefault="0001181A" w:rsidP="0001181A">
      <w:pPr>
        <w:spacing w:after="12"/>
        <w:rPr>
          <w:rFonts w:ascii="Times New Roman" w:hAnsi="Times New Roman" w:cs="Times New Roman"/>
          <w:sz w:val="24"/>
          <w:szCs w:val="24"/>
        </w:rPr>
      </w:pPr>
      <w:proofErr w:type="gramStart"/>
      <w:r w:rsidRPr="0001181A">
        <w:rPr>
          <w:rFonts w:ascii="Times New Roman" w:hAnsi="Times New Roman" w:cs="Times New Roman"/>
          <w:sz w:val="24"/>
          <w:szCs w:val="24"/>
        </w:rPr>
        <w:lastRenderedPageBreak/>
        <w:t>Analóg</w:t>
      </w:r>
      <w:proofErr w:type="gramEnd"/>
      <w:r w:rsidRPr="0001181A">
        <w:rPr>
          <w:rFonts w:ascii="Times New Roman" w:hAnsi="Times New Roman" w:cs="Times New Roman"/>
          <w:sz w:val="24"/>
          <w:szCs w:val="24"/>
        </w:rPr>
        <w:t xml:space="preserve"> alapáramkörök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az egyenirányító kapcsolásokkal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Egyutas egyenirányítók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Kétutas egyenirányítók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Középleágazásos</w:t>
      </w:r>
      <w:proofErr w:type="spellEnd"/>
      <w:r w:rsidRPr="0001181A">
        <w:rPr>
          <w:rFonts w:ascii="Times New Roman" w:hAnsi="Times New Roman" w:cs="Times New Roman"/>
          <w:sz w:val="24"/>
          <w:szCs w:val="24"/>
        </w:rPr>
        <w:t xml:space="preserve">, kétutas egyenirányítók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Hídkapcsolású (</w:t>
      </w:r>
      <w:proofErr w:type="spellStart"/>
      <w:r w:rsidRPr="0001181A">
        <w:rPr>
          <w:rFonts w:ascii="Times New Roman" w:hAnsi="Times New Roman" w:cs="Times New Roman"/>
          <w:sz w:val="24"/>
          <w:szCs w:val="24"/>
        </w:rPr>
        <w:t>Graetz</w:t>
      </w:r>
      <w:proofErr w:type="spellEnd"/>
      <w:r w:rsidRPr="0001181A">
        <w:rPr>
          <w:rFonts w:ascii="Times New Roman" w:hAnsi="Times New Roman" w:cs="Times New Roman"/>
          <w:sz w:val="24"/>
          <w:szCs w:val="24"/>
        </w:rPr>
        <w:t xml:space="preserve">-kapcsolású) kétutas egyenirányítók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967"/>
        </w:tabs>
        <w:rPr>
          <w:rFonts w:ascii="Times New Roman" w:hAnsi="Times New Roman" w:cs="Times New Roman"/>
          <w:sz w:val="24"/>
          <w:szCs w:val="24"/>
        </w:rPr>
      </w:pPr>
      <w:r w:rsidRPr="0001181A">
        <w:rPr>
          <w:rFonts w:ascii="Times New Roman" w:hAnsi="Times New Roman" w:cs="Times New Roman"/>
          <w:sz w:val="24"/>
          <w:szCs w:val="24"/>
        </w:rPr>
        <w:t>Impulzustechnikai és digitális áramkörök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az impulzusok jellemzőivel, az impulzusformáló és impulzus-előállító áramkörök elvi működésével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impulzusok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Impulzusformáló áramkörök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Diódás vágóáramkörök </w:t>
      </w:r>
    </w:p>
    <w:p w:rsidR="0001181A" w:rsidRPr="0001181A" w:rsidRDefault="0001181A" w:rsidP="0001181A">
      <w:pPr>
        <w:ind w:right="5128"/>
        <w:rPr>
          <w:rFonts w:ascii="Times New Roman" w:hAnsi="Times New Roman" w:cs="Times New Roman"/>
          <w:sz w:val="24"/>
          <w:szCs w:val="24"/>
        </w:rPr>
      </w:pPr>
      <w:r w:rsidRPr="0001181A">
        <w:rPr>
          <w:rFonts w:ascii="Times New Roman" w:hAnsi="Times New Roman" w:cs="Times New Roman"/>
          <w:sz w:val="24"/>
          <w:szCs w:val="24"/>
        </w:rPr>
        <w:t xml:space="preserve">Impulzus-előállító áramkörök Logikai alapfogalmak: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Analóg</w:t>
      </w:r>
      <w:proofErr w:type="gramEnd"/>
      <w:r w:rsidRPr="0001181A">
        <w:rPr>
          <w:rFonts w:ascii="Times New Roman" w:hAnsi="Times New Roman" w:cs="Times New Roman"/>
          <w:sz w:val="24"/>
          <w:szCs w:val="24"/>
        </w:rPr>
        <w:t xml:space="preserve"> és digitális mennyiségek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Kettes számrendszer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w:t>
      </w: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kódolása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Logikai függvények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2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2250"/>
          <w:tab w:val="right" w:pos="9076"/>
        </w:tabs>
        <w:spacing w:after="0"/>
        <w:ind w:right="12"/>
        <w:rPr>
          <w:rFonts w:ascii="Times New Roman" w:hAnsi="Times New Roman" w:cs="Times New Roman"/>
          <w:b/>
          <w:sz w:val="24"/>
          <w:szCs w:val="24"/>
        </w:rPr>
      </w:pPr>
      <w:r w:rsidRPr="0001181A">
        <w:rPr>
          <w:rFonts w:ascii="Times New Roman" w:hAnsi="Times New Roman" w:cs="Times New Roman"/>
          <w:b/>
          <w:sz w:val="24"/>
          <w:szCs w:val="24"/>
        </w:rPr>
        <w:t xml:space="preserve">Gépjármű-szerkezettan tantárgy </w:t>
      </w:r>
      <w:r w:rsidRPr="0001181A">
        <w:rPr>
          <w:rFonts w:ascii="Times New Roman" w:hAnsi="Times New Roman" w:cs="Times New Roman"/>
          <w:b/>
          <w:sz w:val="24"/>
          <w:szCs w:val="24"/>
        </w:rPr>
        <w:tab/>
        <w:t xml:space="preserve"> Összes óraszám 11. évfolyamon: 252 óra</w:t>
      </w:r>
    </w:p>
    <w:p w:rsidR="0001181A" w:rsidRPr="0001181A" w:rsidRDefault="0001181A" w:rsidP="0001181A">
      <w:pPr>
        <w:tabs>
          <w:tab w:val="center" w:pos="2250"/>
          <w:tab w:val="right" w:pos="9076"/>
        </w:tabs>
        <w:spacing w:after="0"/>
        <w:ind w:right="12"/>
        <w:jc w:val="right"/>
        <w:rPr>
          <w:rFonts w:ascii="Times New Roman" w:hAnsi="Times New Roman" w:cs="Times New Roman"/>
          <w:sz w:val="24"/>
          <w:szCs w:val="24"/>
        </w:rPr>
      </w:pPr>
      <w:r w:rsidRPr="0001181A">
        <w:rPr>
          <w:rFonts w:ascii="Times New Roman" w:hAnsi="Times New Roman" w:cs="Times New Roman"/>
          <w:b/>
          <w:sz w:val="24"/>
          <w:szCs w:val="24"/>
        </w:rPr>
        <w:t>12. évfolyamon 180 óra</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center" w:pos="2881"/>
        </w:tabs>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gépjármű-szerkezettan tantárgy tanításának célja, hogy a tanuló olyan elméleti és gyakorlati ismereteket szerezzen, amelyek alapján képes lesz elvégezni szerelési és javítási feladatokat a közúti jármű szerkezeti egységein. Olyan szakmai számítási feladatokkal ismerkedik meg, amelyek által mélyebben elsajátítja a tantárgy </w:t>
      </w:r>
      <w:proofErr w:type="spellStart"/>
      <w:r w:rsidRPr="0001181A">
        <w:rPr>
          <w:rFonts w:ascii="Times New Roman" w:hAnsi="Times New Roman" w:cs="Times New Roman"/>
          <w:sz w:val="24"/>
          <w:szCs w:val="24"/>
        </w:rPr>
        <w:t>tárgyköreihez</w:t>
      </w:r>
      <w:proofErr w:type="spellEnd"/>
      <w:r w:rsidRPr="0001181A">
        <w:rPr>
          <w:rFonts w:ascii="Times New Roman" w:hAnsi="Times New Roman" w:cs="Times New Roman"/>
          <w:sz w:val="24"/>
          <w:szCs w:val="24"/>
        </w:rPr>
        <w:t xml:space="preserve"> kapcsolódó elméleti ismereteket.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2197"/>
        <w:rPr>
          <w:rFonts w:ascii="Times New Roman" w:hAnsi="Times New Roman" w:cs="Times New Roman"/>
          <w:sz w:val="24"/>
          <w:szCs w:val="24"/>
        </w:rPr>
      </w:pPr>
      <w:r w:rsidRPr="0001181A">
        <w:rPr>
          <w:rFonts w:ascii="Times New Roman" w:eastAsia="Arial" w:hAnsi="Times New Roman" w:cs="Times New Roman"/>
          <w:sz w:val="24"/>
          <w:szCs w:val="24"/>
        </w:rPr>
        <w:lastRenderedPageBreak/>
        <w:tab/>
      </w:r>
      <w:r w:rsidRPr="0001181A">
        <w:rPr>
          <w:rFonts w:ascii="Times New Roman" w:hAnsi="Times New Roman" w:cs="Times New Roman"/>
          <w:sz w:val="24"/>
          <w:szCs w:val="24"/>
        </w:rPr>
        <w:t xml:space="preserve">Kapcsolódó közismereti, szakmai tartalmak Matematika, fizika, műszaki alapozás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55%-át gyakorlati helyszínen (tanműhely, üzem stb.) kell lebonyolítani. </w:t>
      </w:r>
    </w:p>
    <w:p w:rsidR="0001181A" w:rsidRPr="0001181A" w:rsidRDefault="0001181A" w:rsidP="0001181A">
      <w:pPr>
        <w:spacing w:after="2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oktatása során fejlesztendő </w:t>
      </w:r>
      <w:proofErr w:type="gramStart"/>
      <w:r w:rsidRPr="0001181A">
        <w:t>kompetenciák</w:t>
      </w:r>
      <w:proofErr w:type="gramEnd"/>
      <w:r w:rsidRPr="0001181A">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15" w:type="dxa"/>
          <w:left w:w="108" w:type="dxa"/>
          <w:right w:w="68" w:type="dxa"/>
        </w:tblCellMar>
        <w:tblLook w:val="04A0" w:firstRow="1" w:lastRow="0" w:firstColumn="1" w:lastColumn="0" w:noHBand="0" w:noVBand="1"/>
      </w:tblPr>
      <w:tblGrid>
        <w:gridCol w:w="2109"/>
        <w:gridCol w:w="2316"/>
        <w:gridCol w:w="1203"/>
        <w:gridCol w:w="1970"/>
        <w:gridCol w:w="1935"/>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36"/>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Meghibásodás esetén üzemképessé teszi a benzinmotort.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benzinmotorok szerkezeti felépítését,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Elkötelezett az érdeklődésének megfelelő szakterület és az általa végzett munka iránt.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gyári dokumentációk, illetve internet segítségével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Meghibásodás esetén üzemképessé teszi a dízelmotort.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dízelmotorok szerkezeti felépítését,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gyári dokumentációk, illetve digitális eszközök segítségével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Tengelykapcsolókat javít, cserél.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gépjárműveknél alkalmazott főtengelykapcsolók szerkezeti felépítését,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Információszerzés </w:t>
            </w:r>
            <w:proofErr w:type="gramStart"/>
            <w:r w:rsidRPr="0001181A">
              <w:rPr>
                <w:rFonts w:ascii="Times New Roman" w:hAnsi="Times New Roman" w:cs="Times New Roman"/>
                <w:sz w:val="24"/>
                <w:szCs w:val="24"/>
              </w:rPr>
              <w:t>céljából adatbázisokból</w:t>
            </w:r>
            <w:proofErr w:type="gramEnd"/>
            <w:r w:rsidRPr="0001181A">
              <w:rPr>
                <w:rFonts w:ascii="Times New Roman" w:hAnsi="Times New Roman" w:cs="Times New Roman"/>
                <w:sz w:val="24"/>
                <w:szCs w:val="24"/>
              </w:rPr>
              <w:t xml:space="preserve"> letölthető adatok használata </w:t>
            </w:r>
          </w:p>
        </w:tc>
      </w:tr>
      <w:tr w:rsidR="0001181A" w:rsidRPr="0001181A"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Meghibásodás esetén megjavítja a gépjármű nyomatékváltóját.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gépjárműveknél alkalmazott nyomatékváltók feladatát, szerkezeti felépítését, azok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adatbázisokból </w:t>
            </w:r>
          </w:p>
        </w:tc>
      </w:tr>
      <w:tr w:rsidR="0001181A" w:rsidRPr="0001181A"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Javítja, cseréli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gépjármű meghibásodott </w:t>
            </w:r>
            <w:proofErr w:type="spellStart"/>
            <w:r w:rsidRPr="0001181A">
              <w:rPr>
                <w:rFonts w:ascii="Times New Roman" w:hAnsi="Times New Roman" w:cs="Times New Roman"/>
                <w:sz w:val="24"/>
                <w:szCs w:val="24"/>
              </w:rPr>
              <w:t>közlőművét</w:t>
            </w:r>
            <w:proofErr w:type="spellEnd"/>
            <w:r w:rsidRPr="0001181A">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gépjárműveknél alkalmazott közlőművek elemeit, szerkezeti felépítését, azok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digitális eszközökről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Meghibásodás esetén cseréli a lengéscsillapítókat, illetve a </w:t>
            </w:r>
            <w:r w:rsidRPr="0001181A">
              <w:rPr>
                <w:rFonts w:ascii="Times New Roman" w:hAnsi="Times New Roman" w:cs="Times New Roman"/>
                <w:sz w:val="24"/>
                <w:szCs w:val="24"/>
              </w:rPr>
              <w:lastRenderedPageBreak/>
              <w:t xml:space="preserve">felfüggesztés elemeit.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Ismeri a gépkocsi rugózási és felfüggesztő rendszereinek </w:t>
            </w:r>
            <w:r w:rsidRPr="0001181A">
              <w:rPr>
                <w:rFonts w:ascii="Times New Roman" w:hAnsi="Times New Roman" w:cs="Times New Roman"/>
                <w:sz w:val="24"/>
                <w:szCs w:val="24"/>
              </w:rPr>
              <w:lastRenderedPageBreak/>
              <w:t xml:space="preserve">feladatát,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adatbázisokból </w:t>
            </w:r>
          </w:p>
        </w:tc>
      </w:tr>
      <w:tr w:rsidR="0001181A" w:rsidRPr="0001181A"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Meghibásodás esetén cseréli a gépkocsi </w:t>
            </w:r>
            <w:proofErr w:type="spellStart"/>
            <w:r w:rsidRPr="0001181A">
              <w:rPr>
                <w:rFonts w:ascii="Times New Roman" w:hAnsi="Times New Roman" w:cs="Times New Roman"/>
                <w:sz w:val="24"/>
                <w:szCs w:val="24"/>
              </w:rPr>
              <w:t>kormányművét</w:t>
            </w:r>
            <w:proofErr w:type="spellEnd"/>
            <w:r w:rsidRPr="0001181A">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gépkocsik kormányzási geometriáit és az alkalmazott kormánygépek szerkezeti felépítését,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adatbázisokból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Megjavítja a gépkocsik fékrendszerét.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gépkocsiknál alkalmazott kerékfékszerkezetek fajtáit, azok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adatbázisokból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Kerékagycsapágyat cserél.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0"/>
              <w:rPr>
                <w:rFonts w:ascii="Times New Roman" w:hAnsi="Times New Roman" w:cs="Times New Roman"/>
                <w:sz w:val="24"/>
                <w:szCs w:val="24"/>
              </w:rPr>
            </w:pPr>
            <w:r w:rsidRPr="0001181A">
              <w:rPr>
                <w:rFonts w:ascii="Times New Roman" w:hAnsi="Times New Roman" w:cs="Times New Roman"/>
                <w:sz w:val="24"/>
                <w:szCs w:val="24"/>
              </w:rPr>
              <w:t xml:space="preserve">Ismeri a gépkocsik kerékagymegoldásait, a keréktárcsa és a gumiabroncs méretmegadásait.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szerzés internetes adatbázisokból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témakörei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906"/>
        </w:tabs>
        <w:rPr>
          <w:rFonts w:ascii="Times New Roman" w:hAnsi="Times New Roman" w:cs="Times New Roman"/>
          <w:sz w:val="24"/>
          <w:szCs w:val="24"/>
        </w:rPr>
      </w:pPr>
      <w:r w:rsidRPr="0001181A">
        <w:rPr>
          <w:rFonts w:ascii="Times New Roman" w:hAnsi="Times New Roman" w:cs="Times New Roman"/>
          <w:sz w:val="24"/>
          <w:szCs w:val="24"/>
        </w:rPr>
        <w:t>Benzinmotorok szerkezete és működése</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benzinmotorok szerkezeti felépítésével, működési jellemzőivel és a motor működéséhez szükséges segédberendezések működésével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négyütemű benzinmotor szerkezeti felépítése, működése: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Szerkezet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Négyütemű működésmód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égési folyamat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Indikátor</w:t>
      </w:r>
      <w:proofErr w:type="gramEnd"/>
      <w:r w:rsidRPr="0001181A">
        <w:rPr>
          <w:rFonts w:ascii="Times New Roman" w:hAnsi="Times New Roman" w:cs="Times New Roman"/>
          <w:sz w:val="24"/>
          <w:szCs w:val="24"/>
        </w:rPr>
        <w:t xml:space="preserve">diagram és vezérlési diagram </w:t>
      </w:r>
    </w:p>
    <w:p w:rsidR="0001181A" w:rsidRPr="0001181A" w:rsidRDefault="0001181A" w:rsidP="0001181A">
      <w:pPr>
        <w:spacing w:after="9" w:line="269" w:lineRule="auto"/>
        <w:ind w:right="4636"/>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Motorjelleggörbék, motorjellemzők Henger- és forgattyús hajtómű: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Dugattyú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Dugattyúcsapszeg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Dugattyúgyűrű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Hajtórúd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Forgattyús tengely, kéttömegű lendkerék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Henger, hengerfej, forgattyúház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lastRenderedPageBreak/>
        <w:t xml:space="preserve"> </w:t>
      </w:r>
      <w:r w:rsidRPr="0001181A">
        <w:rPr>
          <w:rFonts w:ascii="Times New Roman" w:hAnsi="Times New Roman" w:cs="Times New Roman"/>
          <w:sz w:val="24"/>
          <w:szCs w:val="24"/>
        </w:rPr>
        <w:tab/>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Motorvezérlés: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Szelepek és tartozékaik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Vezérműtengely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Tüzelőanyag-ellátó rendszer: </w:t>
      </w:r>
    </w:p>
    <w:p w:rsidR="0001181A" w:rsidRPr="0001181A" w:rsidRDefault="0001181A" w:rsidP="0001181A">
      <w:pPr>
        <w:ind w:right="4043"/>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Benzinbefecskendezés Kipufogórendszer: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Katalizátor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Lambdaszonda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Kipufogórendszer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Kenés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Hűtés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kétütemű benzinmotor: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Szerkezet és működés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Öblítési eljárások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826"/>
        </w:tabs>
        <w:rPr>
          <w:rFonts w:ascii="Times New Roman" w:hAnsi="Times New Roman" w:cs="Times New Roman"/>
          <w:sz w:val="24"/>
          <w:szCs w:val="24"/>
        </w:rPr>
      </w:pPr>
      <w:r w:rsidRPr="0001181A">
        <w:rPr>
          <w:rFonts w:ascii="Times New Roman" w:hAnsi="Times New Roman" w:cs="Times New Roman"/>
          <w:sz w:val="24"/>
          <w:szCs w:val="24"/>
        </w:rPr>
        <w:t>Dízelmotorok szerkezete és működése</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dízelmotor szerkezeti felépítésével, működési jellemzőivel és a motor működéséhez szükséges segédberendezések működésével foglalkozik. Ezen belül az alábbi témákat dolgozza fel: </w:t>
      </w:r>
    </w:p>
    <w:p w:rsidR="0001181A" w:rsidRPr="0001181A" w:rsidRDefault="0001181A" w:rsidP="0001181A">
      <w:pPr>
        <w:spacing w:after="9" w:line="269" w:lineRule="auto"/>
        <w:ind w:right="3223"/>
        <w:rPr>
          <w:rFonts w:ascii="Times New Roman" w:hAnsi="Times New Roman" w:cs="Times New Roman"/>
          <w:sz w:val="24"/>
          <w:szCs w:val="24"/>
        </w:rPr>
      </w:pPr>
      <w:r w:rsidRPr="0001181A">
        <w:rPr>
          <w:rFonts w:ascii="Times New Roman" w:hAnsi="Times New Roman" w:cs="Times New Roman"/>
          <w:sz w:val="24"/>
          <w:szCs w:val="24"/>
        </w:rPr>
        <w:t xml:space="preserve">A négyütemű dízelmotor szerkezeti felépítése, működése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dízelmotor alkatrészeinek sajátosságai Befecskendezési eljárások: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Elosztórendszerű befecskendező szivattyú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Közös </w:t>
      </w:r>
      <w:proofErr w:type="spellStart"/>
      <w:r w:rsidRPr="0001181A">
        <w:rPr>
          <w:rFonts w:ascii="Times New Roman" w:hAnsi="Times New Roman" w:cs="Times New Roman"/>
          <w:sz w:val="24"/>
          <w:szCs w:val="24"/>
        </w:rPr>
        <w:t>nyomásterű</w:t>
      </w:r>
      <w:proofErr w:type="spellEnd"/>
      <w:r w:rsidRPr="0001181A">
        <w:rPr>
          <w:rFonts w:ascii="Times New Roman" w:hAnsi="Times New Roman" w:cs="Times New Roman"/>
          <w:sz w:val="24"/>
          <w:szCs w:val="24"/>
        </w:rPr>
        <w:t xml:space="preserve"> befecskendező 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Dízelmotorok elektronikus vezérlése </w:t>
      </w:r>
    </w:p>
    <w:p w:rsidR="0001181A" w:rsidRPr="0001181A" w:rsidRDefault="0001181A" w:rsidP="0001181A">
      <w:pPr>
        <w:spacing w:after="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803"/>
        </w:tabs>
        <w:rPr>
          <w:rFonts w:ascii="Times New Roman" w:hAnsi="Times New Roman" w:cs="Times New Roman"/>
          <w:sz w:val="24"/>
          <w:szCs w:val="24"/>
        </w:rPr>
      </w:pPr>
      <w:r w:rsidRPr="0001181A">
        <w:rPr>
          <w:rFonts w:ascii="Times New Roman" w:hAnsi="Times New Roman" w:cs="Times New Roman"/>
          <w:sz w:val="24"/>
          <w:szCs w:val="24"/>
        </w:rPr>
        <w:t>Tengelykapcsoló</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főtengelykapcsoló szerkezeti kialakításával és működtetésével foglalkozik.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tengelykapcsoló szerkezeti kialakítása, fajtái: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Egytárcsás tengelykapcsoló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Csavarrugós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Tányérrugós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A tengelykapcsoló működtetése </w:t>
      </w:r>
    </w:p>
    <w:p w:rsidR="0001181A" w:rsidRPr="0001181A" w:rsidRDefault="0001181A" w:rsidP="0001181A">
      <w:pPr>
        <w:spacing w:after="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724"/>
        </w:tabs>
        <w:rPr>
          <w:rFonts w:ascii="Times New Roman" w:hAnsi="Times New Roman" w:cs="Times New Roman"/>
          <w:sz w:val="24"/>
          <w:szCs w:val="24"/>
        </w:rPr>
      </w:pPr>
      <w:r w:rsidRPr="0001181A">
        <w:rPr>
          <w:rFonts w:ascii="Times New Roman" w:hAnsi="Times New Roman" w:cs="Times New Roman"/>
          <w:sz w:val="24"/>
          <w:szCs w:val="24"/>
        </w:rPr>
        <w:t>Nyomatékváltó</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nyomatékváltó és kapcsolószerkezetei kialakításával és azok vezérlésével foglalkozik. Ezen belül az alábbi témákat dolgozza fel: </w:t>
      </w:r>
    </w:p>
    <w:p w:rsidR="0001181A" w:rsidRPr="0001181A" w:rsidRDefault="0001181A" w:rsidP="0001181A">
      <w:pPr>
        <w:ind w:right="3687"/>
        <w:rPr>
          <w:rFonts w:ascii="Times New Roman" w:hAnsi="Times New Roman" w:cs="Times New Roman"/>
          <w:sz w:val="24"/>
          <w:szCs w:val="24"/>
        </w:rPr>
      </w:pPr>
      <w:r w:rsidRPr="0001181A">
        <w:rPr>
          <w:rFonts w:ascii="Times New Roman" w:hAnsi="Times New Roman" w:cs="Times New Roman"/>
          <w:sz w:val="24"/>
          <w:szCs w:val="24"/>
        </w:rPr>
        <w:t>Szinkronizáló szerkezettel ellátott nyomatékváltók: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Azonos tengelyű nyomatékváltók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Nem azonos tengelyű (</w:t>
      </w:r>
      <w:proofErr w:type="gramStart"/>
      <w:r w:rsidRPr="0001181A">
        <w:rPr>
          <w:rFonts w:ascii="Times New Roman" w:hAnsi="Times New Roman" w:cs="Times New Roman"/>
          <w:sz w:val="24"/>
          <w:szCs w:val="24"/>
        </w:rPr>
        <w:t>indirekt</w:t>
      </w:r>
      <w:proofErr w:type="gramEnd"/>
      <w:r w:rsidRPr="0001181A">
        <w:rPr>
          <w:rFonts w:ascii="Times New Roman" w:hAnsi="Times New Roman" w:cs="Times New Roman"/>
          <w:sz w:val="24"/>
          <w:szCs w:val="24"/>
        </w:rPr>
        <w:t xml:space="preserve">) nyomatékváltók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Automataváltók és vezérlésük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DSG-, MMT-váltók és vezérlésük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Bolygókerekes hajtóművek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4062"/>
        </w:tabs>
        <w:rPr>
          <w:rFonts w:ascii="Times New Roman" w:hAnsi="Times New Roman" w:cs="Times New Roman"/>
          <w:sz w:val="24"/>
          <w:szCs w:val="24"/>
        </w:rPr>
      </w:pPr>
      <w:r w:rsidRPr="0001181A">
        <w:rPr>
          <w:rFonts w:ascii="Times New Roman" w:hAnsi="Times New Roman" w:cs="Times New Roman"/>
          <w:sz w:val="24"/>
          <w:szCs w:val="24"/>
        </w:rPr>
        <w:t>Közlőművek, tengelyhajtás, differenciálmű</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kardántengelyek, az első és hátsó tengelyek csuklói és a tengelyhajtás (differenciálmű) szerkezeti felépítésével, működésével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Kardántengelyek, keréktengelyek, csuklók </w:t>
      </w:r>
    </w:p>
    <w:p w:rsidR="0001181A" w:rsidRPr="0001181A" w:rsidRDefault="0001181A" w:rsidP="0001181A">
      <w:pPr>
        <w:ind w:right="5961"/>
        <w:rPr>
          <w:rFonts w:ascii="Times New Roman" w:hAnsi="Times New Roman" w:cs="Times New Roman"/>
          <w:sz w:val="24"/>
          <w:szCs w:val="24"/>
        </w:rPr>
      </w:pPr>
      <w:r w:rsidRPr="0001181A">
        <w:rPr>
          <w:rFonts w:ascii="Times New Roman" w:hAnsi="Times New Roman" w:cs="Times New Roman"/>
          <w:sz w:val="24"/>
          <w:szCs w:val="24"/>
        </w:rPr>
        <w:t xml:space="preserve">Féltengelyek Differenciálmű: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Kúpkerekes differenciálművek </w:t>
      </w:r>
    </w:p>
    <w:p w:rsidR="0001181A" w:rsidRPr="0001181A" w:rsidRDefault="0001181A" w:rsidP="0001181A">
      <w:pPr>
        <w:ind w:right="2637"/>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Differenciálzárak</w:t>
      </w:r>
      <w:proofErr w:type="spellEnd"/>
      <w:r w:rsidRPr="0001181A">
        <w:rPr>
          <w:rFonts w:ascii="Times New Roman" w:hAnsi="Times New Roman" w:cs="Times New Roman"/>
          <w:sz w:val="24"/>
          <w:szCs w:val="24"/>
        </w:rPr>
        <w:t xml:space="preserve"> (kapcsolható, önzáró) Összkerékhajtás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457"/>
        </w:tabs>
        <w:rPr>
          <w:rFonts w:ascii="Times New Roman" w:hAnsi="Times New Roman" w:cs="Times New Roman"/>
          <w:sz w:val="24"/>
          <w:szCs w:val="24"/>
        </w:rPr>
      </w:pPr>
      <w:r w:rsidRPr="0001181A">
        <w:rPr>
          <w:rFonts w:ascii="Times New Roman" w:hAnsi="Times New Roman" w:cs="Times New Roman"/>
          <w:sz w:val="24"/>
          <w:szCs w:val="24"/>
        </w:rPr>
        <w:t>Rugózás és kerékfelfüggesztés</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gépkocsiknál alkalmazott rugózási megoldásokkal, a lengéscsillapítókkal és a kerékfelfüggesztéssel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Rugózás: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Acélrugók (laprugók, csavarrugók, torziósrugók, gázrugók, gumirugók) Lengéscsillapító: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Egycsöves gáztöltésű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Kétcsöves gáztöltésű </w:t>
      </w:r>
    </w:p>
    <w:p w:rsidR="0001181A" w:rsidRPr="0001181A" w:rsidRDefault="0001181A" w:rsidP="0001181A">
      <w:pPr>
        <w:ind w:right="1928"/>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Más elemekkel kombinált lengéscsillapítók Kerékfelfüggesztés: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Merev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Független </w:t>
      </w:r>
    </w:p>
    <w:p w:rsidR="0001181A" w:rsidRPr="0001181A" w:rsidRDefault="0001181A" w:rsidP="0001181A">
      <w:pPr>
        <w:spacing w:after="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589"/>
        </w:tabs>
        <w:rPr>
          <w:rFonts w:ascii="Times New Roman" w:hAnsi="Times New Roman" w:cs="Times New Roman"/>
          <w:sz w:val="24"/>
          <w:szCs w:val="24"/>
        </w:rPr>
      </w:pPr>
      <w:r w:rsidRPr="0001181A">
        <w:rPr>
          <w:rFonts w:ascii="Times New Roman" w:hAnsi="Times New Roman" w:cs="Times New Roman"/>
          <w:sz w:val="24"/>
          <w:szCs w:val="24"/>
        </w:rPr>
        <w:t>Kormányzás</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kerékgeometriával, a kormányművek szerkezeti </w:t>
      </w:r>
      <w:proofErr w:type="spellStart"/>
      <w:r w:rsidRPr="0001181A">
        <w:rPr>
          <w:rFonts w:ascii="Times New Roman" w:hAnsi="Times New Roman" w:cs="Times New Roman"/>
          <w:sz w:val="24"/>
          <w:szCs w:val="24"/>
        </w:rPr>
        <w:t>változataivalfoglalkozik</w:t>
      </w:r>
      <w:proofErr w:type="spellEnd"/>
      <w:r w:rsidRPr="0001181A">
        <w:rPr>
          <w:rFonts w:ascii="Times New Roman" w:hAnsi="Times New Roman" w:cs="Times New Roman"/>
          <w:sz w:val="24"/>
          <w:szCs w:val="24"/>
        </w:rPr>
        <w:t xml:space="preserve">. </w:t>
      </w:r>
    </w:p>
    <w:p w:rsidR="0001181A" w:rsidRPr="0001181A" w:rsidRDefault="0001181A" w:rsidP="0001181A">
      <w:pPr>
        <w:ind w:right="3057"/>
        <w:rPr>
          <w:rFonts w:ascii="Times New Roman" w:hAnsi="Times New Roman" w:cs="Times New Roman"/>
          <w:sz w:val="24"/>
          <w:szCs w:val="24"/>
        </w:rPr>
      </w:pPr>
      <w:r w:rsidRPr="0001181A">
        <w:rPr>
          <w:rFonts w:ascii="Times New Roman" w:hAnsi="Times New Roman" w:cs="Times New Roman"/>
          <w:sz w:val="24"/>
          <w:szCs w:val="24"/>
        </w:rPr>
        <w:lastRenderedPageBreak/>
        <w:t xml:space="preserve">Ezen belül az alábbi témákat dolgozza fel: Kerékgeometria: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Kerékdőlés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Csapterpesztés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Kormánylegördülési sugár </w:t>
      </w:r>
    </w:p>
    <w:p w:rsidR="0001181A" w:rsidRPr="0001181A" w:rsidRDefault="0001181A" w:rsidP="0001181A">
      <w:pPr>
        <w:ind w:right="5455"/>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Utánfutás</w:t>
      </w:r>
      <w:proofErr w:type="spellEnd"/>
      <w:r w:rsidRPr="0001181A">
        <w:rPr>
          <w:rFonts w:ascii="Times New Roman" w:hAnsi="Times New Roman" w:cs="Times New Roman"/>
          <w:sz w:val="24"/>
          <w:szCs w:val="24"/>
        </w:rPr>
        <w:t xml:space="preserve"> Kormányművek: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Fogasléces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Globoidcsigás</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Golyósoros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Szervokormányművek: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Hidraulikus </w:t>
      </w:r>
      <w:proofErr w:type="spellStart"/>
      <w:r w:rsidRPr="0001181A">
        <w:rPr>
          <w:rFonts w:ascii="Times New Roman" w:hAnsi="Times New Roman" w:cs="Times New Roman"/>
          <w:sz w:val="24"/>
          <w:szCs w:val="24"/>
        </w:rPr>
        <w:t>működtetésű</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Elektromos szervokormányművek </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616"/>
        </w:tabs>
        <w:rPr>
          <w:rFonts w:ascii="Times New Roman" w:hAnsi="Times New Roman" w:cs="Times New Roman"/>
          <w:sz w:val="24"/>
          <w:szCs w:val="24"/>
        </w:rPr>
      </w:pPr>
      <w:r w:rsidRPr="0001181A">
        <w:rPr>
          <w:rFonts w:ascii="Times New Roman" w:hAnsi="Times New Roman" w:cs="Times New Roman"/>
          <w:sz w:val="24"/>
          <w:szCs w:val="24"/>
        </w:rPr>
        <w:t>Fékek, kerekek és gumiabroncsok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járművek sebességének csökkentésére, álló helyzetben való rögzítésére alkalmas szerkezetek csoportosításával, működésével, szerkezeti kialakításával, valamint a kerekek és gumiabroncsok szerkezeti kialakításával foglalkozik. Ezen belül az alábbi témákat dolgozza fel: Hidraulikus fékek: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Főfékhenger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Kétkörös hidraulikus fékrendszerek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Dobfék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Tárcsafék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Fékrásegítő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ABS-, ASR-, ESP-rendszerek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Tartósfékrendszerek, </w:t>
      </w:r>
      <w:proofErr w:type="spellStart"/>
      <w:r w:rsidRPr="0001181A">
        <w:rPr>
          <w:rFonts w:ascii="Times New Roman" w:hAnsi="Times New Roman" w:cs="Times New Roman"/>
          <w:sz w:val="24"/>
          <w:szCs w:val="24"/>
        </w:rPr>
        <w:t>retarderek</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Fékasszisztensek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Légfékszerkezetek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Kerekek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Kerékagymegoldások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Kerékpánt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Keréktárcsa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Gumiabroncsok szerkezete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Gumiabroncsok méretmegadása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 </w:t>
      </w:r>
    </w:p>
    <w:p w:rsidR="0001181A" w:rsidRPr="0001181A" w:rsidRDefault="0001181A" w:rsidP="0001181A">
      <w:pPr>
        <w:tabs>
          <w:tab w:val="center" w:pos="845"/>
          <w:tab w:val="center" w:pos="2960"/>
        </w:tabs>
        <w:rPr>
          <w:rFonts w:ascii="Times New Roman" w:hAnsi="Times New Roman" w:cs="Times New Roman"/>
          <w:sz w:val="24"/>
          <w:szCs w:val="24"/>
        </w:rPr>
      </w:pPr>
      <w:r w:rsidRPr="0001181A">
        <w:rPr>
          <w:rFonts w:ascii="Times New Roman" w:hAnsi="Times New Roman" w:cs="Times New Roman"/>
          <w:sz w:val="24"/>
          <w:szCs w:val="24"/>
        </w:rPr>
        <w:t>Szakmai számítások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gépjárműszerkezetek témaköréhez kapcsolódó szakmai számítási feladatokat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Motorjellemzők számítása: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Motorteljesítmény-számítás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motor fajlagos mutatóinak meghatározása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motor hatásfokai </w:t>
      </w:r>
    </w:p>
    <w:p w:rsidR="0001181A" w:rsidRPr="0001181A" w:rsidRDefault="0001181A" w:rsidP="0001181A">
      <w:pPr>
        <w:spacing w:after="9" w:line="269" w:lineRule="auto"/>
        <w:ind w:right="528"/>
        <w:rPr>
          <w:rFonts w:ascii="Times New Roman" w:hAnsi="Times New Roman" w:cs="Times New Roman"/>
          <w:sz w:val="24"/>
          <w:szCs w:val="24"/>
        </w:rPr>
      </w:pPr>
      <w:r w:rsidRPr="0001181A">
        <w:rPr>
          <w:rFonts w:ascii="Times New Roman" w:hAnsi="Times New Roman" w:cs="Times New Roman"/>
          <w:sz w:val="24"/>
          <w:szCs w:val="24"/>
        </w:rPr>
        <w:t xml:space="preserve">Motorvezérlési időpontok, szelepnyitási időpontok, gázáramlási sebességek számítása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dugattyú mozgásegyenletei A dugattyúra ható erők: ‒</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Gázerők</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Tömegerők</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Motorfékpadi mérésekkel kapcsolatos számítások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Tüzelőanyag-fogyasztás, levegőszükséglet, kenőolaj-fogyasztás számítása Hajtóműjellemzők számítása: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Tengelykapcsolóval átvihető nyomaték meghatározása, tengelykapcsolótárcsa kiválasztása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Áttételszámítások hagyományos és bolygóműves nyomatékváltóknál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Járművek menetellenállásai, azok teljesítményszükséglete </w:t>
      </w:r>
    </w:p>
    <w:p w:rsidR="0001181A" w:rsidRPr="0001181A" w:rsidRDefault="0001181A" w:rsidP="0001181A">
      <w:pPr>
        <w:ind w:right="3512"/>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Menetteljesítmény és vonóerő meghatározása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Fékezéssel kapcsolatos számítási feladatok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7"/>
        <w:rPr>
          <w:rFonts w:ascii="Times New Roman" w:hAnsi="Times New Roman" w:cs="Times New Roman"/>
          <w:b/>
          <w:sz w:val="24"/>
          <w:szCs w:val="24"/>
        </w:rPr>
      </w:pPr>
      <w:r w:rsidRPr="0001181A">
        <w:rPr>
          <w:rFonts w:ascii="Times New Roman" w:hAnsi="Times New Roman" w:cs="Times New Roman"/>
          <w:sz w:val="24"/>
          <w:szCs w:val="24"/>
        </w:rPr>
        <w:t xml:space="preserve"> </w:t>
      </w:r>
    </w:p>
    <w:p w:rsidR="0001181A" w:rsidRPr="0001181A" w:rsidRDefault="0001181A" w:rsidP="0001181A">
      <w:pPr>
        <w:rPr>
          <w:b/>
        </w:rPr>
      </w:pPr>
      <w:r w:rsidRPr="0001181A">
        <w:rPr>
          <w:b/>
        </w:rPr>
        <w:t xml:space="preserve">Gépjármű-villamosság és -elektronika tantárgy </w:t>
      </w:r>
    </w:p>
    <w:p w:rsidR="0001181A" w:rsidRPr="0001181A" w:rsidRDefault="0001181A" w:rsidP="0001181A">
      <w:pPr>
        <w:rPr>
          <w:b/>
        </w:rPr>
      </w:pPr>
      <w:r w:rsidRPr="0001181A">
        <w:t xml:space="preserve">                                                                                                                                      </w:t>
      </w:r>
      <w:r w:rsidRPr="0001181A">
        <w:rPr>
          <w:b/>
        </w:rPr>
        <w:t>Összes óraszám 12. évfolyamon: 216 óra</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755"/>
          <w:tab w:val="center" w:pos="2881"/>
        </w:tabs>
        <w:rPr>
          <w:rFonts w:ascii="Times New Roman" w:hAnsi="Times New Roman" w:cs="Times New Roman"/>
          <w:sz w:val="24"/>
          <w:szCs w:val="24"/>
        </w:rPr>
      </w:pPr>
      <w:r w:rsidRPr="0001181A">
        <w:rPr>
          <w:rFonts w:ascii="Times New Roman" w:eastAsia="Arial" w:hAnsi="Times New Roman" w:cs="Times New Roman"/>
          <w:sz w:val="24"/>
          <w:szCs w:val="24"/>
        </w:rPr>
        <w:tab/>
      </w: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célja, hogy a tanuló olyan elméleti és gyakorlati ismereteket szerezzen, hogy képes legyen megjavítani a gépjármű villamos berendezéseit. Olyan szakmai számítási feladatokkal ismerkedik meg, amelyek által mélyebben elsajátítja a tantárgy </w:t>
      </w:r>
      <w:proofErr w:type="spellStart"/>
      <w:r w:rsidRPr="0001181A">
        <w:rPr>
          <w:rFonts w:ascii="Times New Roman" w:hAnsi="Times New Roman" w:cs="Times New Roman"/>
          <w:sz w:val="24"/>
          <w:szCs w:val="24"/>
        </w:rPr>
        <w:t>tárgyköreihez</w:t>
      </w:r>
      <w:proofErr w:type="spellEnd"/>
      <w:r w:rsidRPr="0001181A">
        <w:rPr>
          <w:rFonts w:ascii="Times New Roman" w:hAnsi="Times New Roman" w:cs="Times New Roman"/>
          <w:sz w:val="24"/>
          <w:szCs w:val="24"/>
        </w:rPr>
        <w:t xml:space="preserve"> kapcsolódó elméleti ismereteket. </w:t>
      </w:r>
    </w:p>
    <w:p w:rsidR="0001181A" w:rsidRPr="0001181A" w:rsidRDefault="0001181A" w:rsidP="0001181A">
      <w:pPr>
        <w:spacing w:after="2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2744"/>
        <w:rPr>
          <w:rFonts w:ascii="Times New Roman" w:hAnsi="Times New Roman" w:cs="Times New Roman"/>
          <w:sz w:val="24"/>
          <w:szCs w:val="24"/>
        </w:rPr>
      </w:pPr>
      <w:r w:rsidRPr="0001181A">
        <w:rPr>
          <w:rFonts w:ascii="Times New Roman" w:hAnsi="Times New Roman" w:cs="Times New Roman"/>
          <w:sz w:val="24"/>
          <w:szCs w:val="24"/>
        </w:rPr>
        <w:lastRenderedPageBreak/>
        <w:t xml:space="preserve">Kapcsolódó közismereti, szakmai tartalmak Fizika, matematika, kémia, elektrotechnika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50%-át gyakorlati helyszínen (tanműhely, üzem stb.) kell lebonyolítani.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2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 xml:space="preserve">A tantárgy oktatása során fejlesztendő </w:t>
      </w:r>
      <w:proofErr w:type="gramStart"/>
      <w:r w:rsidRPr="0001181A">
        <w:rPr>
          <w:rFonts w:ascii="Times New Roman" w:hAnsi="Times New Roman" w:cs="Times New Roman"/>
        </w:rPr>
        <w:t>kompetenciák</w:t>
      </w:r>
      <w:proofErr w:type="gramEnd"/>
      <w:r w:rsidRPr="0001181A">
        <w:rPr>
          <w:rFonts w:ascii="Times New Roman" w:hAnsi="Times New Roman" w:cs="Times New Roman"/>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36" w:type="dxa"/>
          <w:left w:w="108" w:type="dxa"/>
          <w:right w:w="67" w:type="dxa"/>
        </w:tblCellMar>
        <w:tblLook w:val="04A0" w:firstRow="1" w:lastRow="0" w:firstColumn="1" w:lastColumn="0" w:noHBand="0" w:noVBand="1"/>
      </w:tblPr>
      <w:tblGrid>
        <w:gridCol w:w="2075"/>
        <w:gridCol w:w="2189"/>
        <w:gridCol w:w="1377"/>
        <w:gridCol w:w="1969"/>
        <w:gridCol w:w="1680"/>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42"/>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Elhárítja a gépjármű villamos hálózatában keletkezett hibákat.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gépjármű villamos hálózatának felépítését, annak üzemállapotait.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Nyitott a szakmájához kapcsolódó, de más területen tevékenykedő szakemberekkel való szakmai együttműködésre.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Autodata</w:t>
            </w:r>
            <w:proofErr w:type="spellEnd"/>
            <w:r w:rsidRPr="0001181A">
              <w:rPr>
                <w:rFonts w:ascii="Times New Roman" w:hAnsi="Times New Roman" w:cs="Times New Roman"/>
                <w:sz w:val="24"/>
                <w:szCs w:val="24"/>
              </w:rPr>
              <w:t xml:space="preserve"> adatbázisok használata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Cseréli a meghibásodott indítóakkumulátort.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indítóakkumulátorok szerkezeti felépítését, működési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Váltakozó áramú generátorokat javít, cserél.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váltakozó áramú generátorok szerkezeti felépítését, működési elvét, villamos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javításhoz szükséges adatbázisok használata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Javítja, cseréli a maghibásodott indítómotorokat.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indítómotorok szerkezeti felépítését, működési elvét, villamos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javításhoz szükséges adatbázisok használata </w:t>
            </w:r>
          </w:p>
        </w:tc>
      </w:tr>
      <w:tr w:rsidR="0001181A" w:rsidRPr="0001181A"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Javítja, cseréli a meghibásodott alkatrészeket.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belsőégésű motoroknál alkalmazott gyújtóberendezések, indítássegélyek fajtáit, szerkezeti felépítését,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Autodata</w:t>
            </w:r>
            <w:proofErr w:type="spellEnd"/>
            <w:r w:rsidRPr="0001181A">
              <w:rPr>
                <w:rFonts w:ascii="Times New Roman" w:hAnsi="Times New Roman" w:cs="Times New Roman"/>
                <w:sz w:val="24"/>
                <w:szCs w:val="24"/>
              </w:rPr>
              <w:t xml:space="preserve"> adatbázisok használata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30"/>
              <w:rPr>
                <w:rFonts w:ascii="Times New Roman" w:hAnsi="Times New Roman" w:cs="Times New Roman"/>
                <w:sz w:val="24"/>
                <w:szCs w:val="24"/>
              </w:rPr>
            </w:pPr>
            <w:r w:rsidRPr="0001181A">
              <w:rPr>
                <w:rFonts w:ascii="Times New Roman" w:hAnsi="Times New Roman" w:cs="Times New Roman"/>
                <w:sz w:val="24"/>
                <w:szCs w:val="24"/>
              </w:rPr>
              <w:lastRenderedPageBreak/>
              <w:t xml:space="preserve">Üzemképessé teszi a belsőégésű motorokat.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motorirányító rendszerek felépítését, működési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javításokhoz szükséges adatbázisok használata </w:t>
            </w:r>
          </w:p>
        </w:tc>
      </w:tr>
      <w:tr w:rsidR="0001181A" w:rsidRPr="0001181A" w:rsidTr="002120C8">
        <w:trPr>
          <w:trHeight w:val="1623"/>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Megjavítja a gépkocsi világító- és jelzőberendezéseit.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Villamos kapcsolási rajzai alapján felismeri az egyes világító- és jelzőberendezések szerkezeti elemeit, ismeri azok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javításhoz kapcsolási rajzokat is tartalmazó adatbázisok igénybevétele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 xml:space="preserve">A tantárgy témakörei </w:t>
      </w:r>
    </w:p>
    <w:p w:rsidR="0001181A" w:rsidRPr="0001181A" w:rsidRDefault="0001181A" w:rsidP="0001181A">
      <w:pPr>
        <w:spacing w:after="1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427"/>
        </w:tabs>
        <w:rPr>
          <w:rFonts w:ascii="Times New Roman" w:hAnsi="Times New Roman" w:cs="Times New Roman"/>
          <w:sz w:val="24"/>
          <w:szCs w:val="24"/>
        </w:rPr>
      </w:pPr>
      <w:r w:rsidRPr="0001181A">
        <w:rPr>
          <w:rFonts w:ascii="Times New Roman" w:hAnsi="Times New Roman" w:cs="Times New Roman"/>
          <w:sz w:val="24"/>
          <w:szCs w:val="24"/>
        </w:rPr>
        <w:t>A gépjármű villamos hálózata</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gépjármű villamos hálózatának felépítésével, jellemzőivel, a villamos hálózat üzemével, az áramkör szerkezeti elemeivel, valamint a hálózatban előforduló lehetséges hibák feltárásával és azok javításával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hálózat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hálózat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villamos hálózat üzeme </w:t>
      </w:r>
    </w:p>
    <w:p w:rsidR="0001181A" w:rsidRPr="0001181A" w:rsidRDefault="0001181A" w:rsidP="0001181A">
      <w:pPr>
        <w:ind w:right="4110"/>
        <w:rPr>
          <w:rFonts w:ascii="Times New Roman" w:hAnsi="Times New Roman" w:cs="Times New Roman"/>
          <w:sz w:val="24"/>
          <w:szCs w:val="24"/>
        </w:rPr>
      </w:pPr>
      <w:r w:rsidRPr="0001181A">
        <w:rPr>
          <w:rFonts w:ascii="Times New Roman" w:hAnsi="Times New Roman" w:cs="Times New Roman"/>
          <w:sz w:val="24"/>
          <w:szCs w:val="24"/>
        </w:rPr>
        <w:t xml:space="preserve">Áramvezetők, kapcsolók, biztosítók Hibakeresés és javítás a villamos hálózatban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511"/>
        </w:tabs>
        <w:rPr>
          <w:rFonts w:ascii="Times New Roman" w:hAnsi="Times New Roman" w:cs="Times New Roman"/>
          <w:sz w:val="24"/>
          <w:szCs w:val="24"/>
        </w:rPr>
      </w:pPr>
      <w:r w:rsidRPr="0001181A">
        <w:rPr>
          <w:rFonts w:ascii="Times New Roman" w:hAnsi="Times New Roman" w:cs="Times New Roman"/>
          <w:sz w:val="24"/>
          <w:szCs w:val="24"/>
        </w:rPr>
        <w:t>Gépjármű-indítóakkumulátorok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az indítóakkumulátorok szerkezeti felépítésével, működésével, jellemzőivel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savas akkumulátor szerkezeti felépítése, működése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indítóakkumulátorok jellemzői </w:t>
      </w:r>
    </w:p>
    <w:p w:rsidR="0001181A" w:rsidRPr="0001181A" w:rsidRDefault="0001181A" w:rsidP="0001181A">
      <w:pPr>
        <w:ind w:right="2626"/>
        <w:rPr>
          <w:rFonts w:ascii="Times New Roman" w:hAnsi="Times New Roman" w:cs="Times New Roman"/>
          <w:sz w:val="24"/>
          <w:szCs w:val="24"/>
        </w:rPr>
      </w:pPr>
      <w:r w:rsidRPr="0001181A">
        <w:rPr>
          <w:rFonts w:ascii="Times New Roman" w:hAnsi="Times New Roman" w:cs="Times New Roman"/>
          <w:sz w:val="24"/>
          <w:szCs w:val="24"/>
        </w:rPr>
        <w:t xml:space="preserve">Az akkumulátorok töltése, kisütése, töltőberendezések Korszerű indítóakkumulátorok.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410"/>
        </w:tabs>
        <w:rPr>
          <w:rFonts w:ascii="Times New Roman" w:hAnsi="Times New Roman" w:cs="Times New Roman"/>
          <w:sz w:val="24"/>
          <w:szCs w:val="24"/>
        </w:rPr>
      </w:pPr>
      <w:r w:rsidRPr="0001181A">
        <w:rPr>
          <w:rFonts w:ascii="Times New Roman" w:hAnsi="Times New Roman" w:cs="Times New Roman"/>
          <w:sz w:val="24"/>
          <w:szCs w:val="24"/>
        </w:rPr>
        <w:t>Váltakozó áramú generátorok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hagyományos belsőégésű motoroknál alkalmazott váltakozó áramú generátorok szerkezeti felépítésével, működésével, javításával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generátor feladata, követelmények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Fizikai alapfogalmak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váltakozó áramú generátor működési elve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váltakozó áramú generátor szerkezeti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Üzemi tulajdonságok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váltakozó áramú generátor feszültségszabályozása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váltakozó áramú generátor hibafeltárása, javítása </w:t>
      </w:r>
    </w:p>
    <w:p w:rsidR="0001181A" w:rsidRPr="0001181A" w:rsidRDefault="0001181A" w:rsidP="0001181A">
      <w:pPr>
        <w:spacing w:after="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677"/>
        </w:tabs>
        <w:rPr>
          <w:rFonts w:ascii="Times New Roman" w:hAnsi="Times New Roman" w:cs="Times New Roman"/>
          <w:sz w:val="24"/>
          <w:szCs w:val="24"/>
        </w:rPr>
      </w:pPr>
      <w:r w:rsidRPr="0001181A">
        <w:rPr>
          <w:rFonts w:ascii="Times New Roman" w:hAnsi="Times New Roman" w:cs="Times New Roman"/>
          <w:sz w:val="24"/>
          <w:szCs w:val="24"/>
        </w:rPr>
        <w:t>Indítómotorok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belsőégésű motoroknál alkalmazott indítómotorok működési elvével, az indítómotor típusaival és javításával foglalkozik. Ezen belül az alábbi témákat dolgozza fel: </w:t>
      </w:r>
    </w:p>
    <w:p w:rsidR="0001181A" w:rsidRPr="0001181A" w:rsidRDefault="0001181A" w:rsidP="0001181A">
      <w:pPr>
        <w:spacing w:after="9" w:line="269" w:lineRule="auto"/>
        <w:ind w:right="3629"/>
        <w:rPr>
          <w:rFonts w:ascii="Times New Roman" w:hAnsi="Times New Roman" w:cs="Times New Roman"/>
          <w:sz w:val="24"/>
          <w:szCs w:val="24"/>
        </w:rPr>
      </w:pPr>
      <w:r w:rsidRPr="0001181A">
        <w:rPr>
          <w:rFonts w:ascii="Times New Roman" w:hAnsi="Times New Roman" w:cs="Times New Roman"/>
          <w:sz w:val="24"/>
          <w:szCs w:val="24"/>
        </w:rPr>
        <w:t xml:space="preserve">Az indítómotor feladata, </w:t>
      </w:r>
      <w:proofErr w:type="gramStart"/>
      <w:r w:rsidRPr="0001181A">
        <w:rPr>
          <w:rFonts w:ascii="Times New Roman" w:hAnsi="Times New Roman" w:cs="Times New Roman"/>
          <w:sz w:val="24"/>
          <w:szCs w:val="24"/>
        </w:rPr>
        <w:t>konstrukciós</w:t>
      </w:r>
      <w:proofErr w:type="gramEnd"/>
      <w:r w:rsidRPr="0001181A">
        <w:rPr>
          <w:rFonts w:ascii="Times New Roman" w:hAnsi="Times New Roman" w:cs="Times New Roman"/>
          <w:sz w:val="24"/>
          <w:szCs w:val="24"/>
        </w:rPr>
        <w:t xml:space="preserve"> követelmények Az indítómotor villamos jellemzői Az indítómotor típusai: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Csúszó fogaskerekes indítómotor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Vegyes </w:t>
      </w:r>
      <w:proofErr w:type="spellStart"/>
      <w:r w:rsidRPr="0001181A">
        <w:rPr>
          <w:rFonts w:ascii="Times New Roman" w:hAnsi="Times New Roman" w:cs="Times New Roman"/>
          <w:sz w:val="24"/>
          <w:szCs w:val="24"/>
        </w:rPr>
        <w:t>gerjesztésű</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Állandó mágnesű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Soros </w:t>
      </w:r>
      <w:proofErr w:type="spellStart"/>
      <w:r w:rsidRPr="0001181A">
        <w:rPr>
          <w:rFonts w:ascii="Times New Roman" w:hAnsi="Times New Roman" w:cs="Times New Roman"/>
          <w:sz w:val="24"/>
          <w:szCs w:val="24"/>
        </w:rPr>
        <w:t>gerjesztésű</w:t>
      </w:r>
      <w:proofErr w:type="spellEnd"/>
      <w:r w:rsidRPr="0001181A">
        <w:rPr>
          <w:rFonts w:ascii="Times New Roman" w:hAnsi="Times New Roman" w:cs="Times New Roman"/>
          <w:sz w:val="24"/>
          <w:szCs w:val="24"/>
        </w:rPr>
        <w:t xml:space="preserve">, belső áttételű </w:t>
      </w:r>
    </w:p>
    <w:p w:rsidR="0001181A" w:rsidRPr="0001181A" w:rsidRDefault="0001181A" w:rsidP="0001181A">
      <w:pPr>
        <w:ind w:right="4773"/>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Toló fogaskerekes indítómotor Az indítómotorok hibái, javítása </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763"/>
        </w:tabs>
        <w:rPr>
          <w:rFonts w:ascii="Times New Roman" w:hAnsi="Times New Roman" w:cs="Times New Roman"/>
          <w:sz w:val="24"/>
          <w:szCs w:val="24"/>
        </w:rPr>
      </w:pPr>
      <w:r w:rsidRPr="0001181A">
        <w:rPr>
          <w:rFonts w:ascii="Times New Roman" w:hAnsi="Times New Roman" w:cs="Times New Roman"/>
          <w:sz w:val="24"/>
          <w:szCs w:val="24"/>
        </w:rPr>
        <w:t>Gyújtóberendezések, indítássegélyek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benzinmotoroknál alkalmazott gyújtóberendezések szerkezeti felépítésével, működésével, valamint a dízelmotoroknál használt indítássegélyekkel foglalkozik. Ezen belül az alábbi témákat dolgozza fel: </w:t>
      </w:r>
    </w:p>
    <w:p w:rsidR="0001181A" w:rsidRPr="0001181A" w:rsidRDefault="0001181A" w:rsidP="0001181A">
      <w:pPr>
        <w:ind w:right="5840"/>
        <w:rPr>
          <w:rFonts w:ascii="Times New Roman" w:hAnsi="Times New Roman" w:cs="Times New Roman"/>
          <w:sz w:val="24"/>
          <w:szCs w:val="24"/>
        </w:rPr>
      </w:pPr>
      <w:r w:rsidRPr="0001181A">
        <w:rPr>
          <w:rFonts w:ascii="Times New Roman" w:hAnsi="Times New Roman" w:cs="Times New Roman"/>
          <w:sz w:val="24"/>
          <w:szCs w:val="24"/>
        </w:rPr>
        <w:t>A gyújtórendszerek feladata: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gyújtás feladata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gyújtórendszer feladata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gyújtás alapfogalmai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Áram és feszültségváltozások a gyújtórendszerben: </w:t>
      </w:r>
    </w:p>
    <w:p w:rsidR="0001181A" w:rsidRPr="0001181A" w:rsidRDefault="0001181A" w:rsidP="0001181A">
      <w:pPr>
        <w:ind w:right="3168"/>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gramStart"/>
      <w:r w:rsidRPr="0001181A">
        <w:rPr>
          <w:rFonts w:ascii="Times New Roman" w:hAnsi="Times New Roman" w:cs="Times New Roman"/>
          <w:sz w:val="24"/>
          <w:szCs w:val="24"/>
        </w:rPr>
        <w:t>primer</w:t>
      </w:r>
      <w:proofErr w:type="gramEnd"/>
      <w:r w:rsidRPr="0001181A">
        <w:rPr>
          <w:rFonts w:ascii="Times New Roman" w:hAnsi="Times New Roman" w:cs="Times New Roman"/>
          <w:sz w:val="24"/>
          <w:szCs w:val="24"/>
        </w:rPr>
        <w:t xml:space="preserve"> áram változása az idő függvényében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primer feszültség változása az idő függvényében </w:t>
      </w:r>
    </w:p>
    <w:p w:rsidR="0001181A" w:rsidRPr="0001181A" w:rsidRDefault="0001181A" w:rsidP="0001181A">
      <w:pPr>
        <w:ind w:right="2599"/>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szekunder feszültség változása az idő függvényében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gyújtórendszerek szerkezeti elemei: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Gyújtótekercs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Gyújtógyertya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Gyújtáselosztó </w:t>
      </w:r>
    </w:p>
    <w:p w:rsidR="0001181A" w:rsidRPr="0001181A" w:rsidRDefault="0001181A" w:rsidP="0001181A">
      <w:pPr>
        <w:ind w:right="4790"/>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Gyújtásjeladók Gyújtórendszerek: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Elosztós gyújtórendszerek </w:t>
      </w:r>
    </w:p>
    <w:p w:rsidR="0001181A" w:rsidRPr="0001181A" w:rsidRDefault="0001181A" w:rsidP="0001181A">
      <w:pPr>
        <w:ind w:right="3511"/>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Elosztó nélküli gyújtásrendszerek Indítássegély dízelmotorok részére: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izzítás szükségessége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izzógyertya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izzítás vezérlése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456"/>
        </w:tabs>
        <w:rPr>
          <w:rFonts w:ascii="Times New Roman" w:hAnsi="Times New Roman" w:cs="Times New Roman"/>
          <w:sz w:val="24"/>
          <w:szCs w:val="24"/>
        </w:rPr>
      </w:pPr>
      <w:r w:rsidRPr="0001181A">
        <w:rPr>
          <w:rFonts w:ascii="Times New Roman" w:eastAsia="Calibri" w:hAnsi="Times New Roman" w:cs="Times New Roman"/>
          <w:sz w:val="24"/>
          <w:szCs w:val="24"/>
        </w:rPr>
        <w:tab/>
      </w:r>
      <w:r w:rsidRPr="0001181A">
        <w:rPr>
          <w:rFonts w:ascii="Times New Roman" w:hAnsi="Times New Roman" w:cs="Times New Roman"/>
          <w:sz w:val="24"/>
          <w:szCs w:val="24"/>
        </w:rPr>
        <w:t>Világító- és jelzőberendezések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gépjárműveken alkalmazott világító- és fényjelző berendezéseknél alkalmazott technikai megoldásaival, a fényszórók kialakításával, a világítóberendezések villamos hálózatával foglalkozik. Ezen belül az alábbi témákat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világító és fényjelző berendezések feladata, követelmények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Fénytani és világítástechnikai alapfogalmak, a világítóberendezések előírásai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Fényforrások, felületek és optikai elemek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Fényszórók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Jelző- és kiegészítő fények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világítóberendezések villamos hálózata </w:t>
      </w:r>
    </w:p>
    <w:p w:rsidR="0001181A" w:rsidRPr="0001181A" w:rsidRDefault="0001181A" w:rsidP="0001181A">
      <w:pPr>
        <w:spacing w:after="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3722"/>
        </w:tabs>
        <w:rPr>
          <w:rFonts w:ascii="Times New Roman" w:hAnsi="Times New Roman" w:cs="Times New Roman"/>
          <w:sz w:val="24"/>
          <w:szCs w:val="24"/>
        </w:rPr>
      </w:pPr>
      <w:r w:rsidRPr="0001181A">
        <w:rPr>
          <w:rFonts w:ascii="Times New Roman" w:hAnsi="Times New Roman" w:cs="Times New Roman"/>
          <w:sz w:val="24"/>
          <w:szCs w:val="24"/>
        </w:rPr>
        <w:t>Motor- és egyéb irányító rendszerek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témakör a benzin- és a dízelmotoroknál alkalmazott, összetett elektronikus motorirányító rendszereket és egyéb irányítórendszereket tárgyalja. Ezen belül az alábbi témákat dolgozza fel: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Motronic</w:t>
      </w:r>
      <w:proofErr w:type="spellEnd"/>
      <w:r w:rsidRPr="0001181A">
        <w:rPr>
          <w:rFonts w:ascii="Times New Roman" w:hAnsi="Times New Roman" w:cs="Times New Roman"/>
          <w:sz w:val="24"/>
          <w:szCs w:val="24"/>
        </w:rPr>
        <w:t xml:space="preserve"> motorirányítás: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Üzemi jellemzők érzékelése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Üzemi adatok feldolgozása </w:t>
      </w:r>
    </w:p>
    <w:p w:rsidR="0001181A" w:rsidRPr="0001181A" w:rsidRDefault="0001181A" w:rsidP="0001181A">
      <w:pPr>
        <w:ind w:right="3694"/>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Végrehajtó (beavatkozó) elemek M-</w:t>
      </w:r>
      <w:proofErr w:type="spellStart"/>
      <w:r w:rsidRPr="0001181A">
        <w:rPr>
          <w:rFonts w:ascii="Times New Roman" w:hAnsi="Times New Roman" w:cs="Times New Roman"/>
          <w:sz w:val="24"/>
          <w:szCs w:val="24"/>
        </w:rPr>
        <w:t>Motronic</w:t>
      </w:r>
      <w:proofErr w:type="spellEnd"/>
      <w:r w:rsidRPr="0001181A">
        <w:rPr>
          <w:rFonts w:ascii="Times New Roman" w:hAnsi="Times New Roman" w:cs="Times New Roman"/>
          <w:sz w:val="24"/>
          <w:szCs w:val="24"/>
        </w:rPr>
        <w:t xml:space="preserve"> 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levegőrendszer elemei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tüzelőanyag-rendszer elemei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gyújtásrendszer részei </w:t>
      </w:r>
    </w:p>
    <w:p w:rsidR="0001181A" w:rsidRPr="0001181A" w:rsidRDefault="0001181A" w:rsidP="0001181A">
      <w:pPr>
        <w:spacing w:after="9" w:line="269" w:lineRule="auto"/>
        <w:ind w:right="4418"/>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kipufogógáz-tisztító rendszer részei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fedélzeti diagnosztika részei: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Üzemi 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Mellékaggregátok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Motorhűtőventilátor </w:t>
      </w:r>
    </w:p>
    <w:p w:rsidR="0001181A" w:rsidRPr="0001181A" w:rsidRDefault="0001181A" w:rsidP="0001181A">
      <w:pPr>
        <w:spacing w:after="9" w:line="269" w:lineRule="auto"/>
        <w:ind w:right="5574"/>
        <w:rPr>
          <w:rFonts w:ascii="Times New Roman" w:hAnsi="Times New Roman" w:cs="Times New Roman"/>
          <w:sz w:val="24"/>
          <w:szCs w:val="24"/>
        </w:rPr>
      </w:pPr>
      <w:r w:rsidRPr="0001181A">
        <w:rPr>
          <w:rFonts w:ascii="Times New Roman" w:hAnsi="Times New Roman" w:cs="Times New Roman"/>
          <w:sz w:val="24"/>
          <w:szCs w:val="24"/>
        </w:rPr>
        <w:t>Klíma</w:t>
      </w:r>
      <w:proofErr w:type="gramStart"/>
      <w:r w:rsidRPr="0001181A">
        <w:rPr>
          <w:rFonts w:ascii="Times New Roman" w:hAnsi="Times New Roman" w:cs="Times New Roman"/>
          <w:sz w:val="24"/>
          <w:szCs w:val="24"/>
        </w:rPr>
        <w:t>kompresszor</w:t>
      </w:r>
      <w:proofErr w:type="gramEnd"/>
      <w:r w:rsidRPr="0001181A">
        <w:rPr>
          <w:rFonts w:ascii="Times New Roman" w:hAnsi="Times New Roman" w:cs="Times New Roman"/>
          <w:sz w:val="24"/>
          <w:szCs w:val="24"/>
        </w:rPr>
        <w:t xml:space="preserve"> ME-</w:t>
      </w:r>
      <w:proofErr w:type="spellStart"/>
      <w:r w:rsidRPr="0001181A">
        <w:rPr>
          <w:rFonts w:ascii="Times New Roman" w:hAnsi="Times New Roman" w:cs="Times New Roman"/>
          <w:sz w:val="24"/>
          <w:szCs w:val="24"/>
        </w:rPr>
        <w:t>Motronic</w:t>
      </w:r>
      <w:proofErr w:type="spellEnd"/>
      <w:r w:rsidRPr="0001181A">
        <w:rPr>
          <w:rFonts w:ascii="Times New Roman" w:hAnsi="Times New Roman" w:cs="Times New Roman"/>
          <w:sz w:val="24"/>
          <w:szCs w:val="24"/>
        </w:rPr>
        <w:t xml:space="preserve"> rendszer MED-</w:t>
      </w:r>
      <w:proofErr w:type="spellStart"/>
      <w:r w:rsidRPr="0001181A">
        <w:rPr>
          <w:rFonts w:ascii="Times New Roman" w:hAnsi="Times New Roman" w:cs="Times New Roman"/>
          <w:sz w:val="24"/>
          <w:szCs w:val="24"/>
        </w:rPr>
        <w:t>Motronic</w:t>
      </w:r>
      <w:proofErr w:type="spellEnd"/>
      <w:r w:rsidRPr="0001181A">
        <w:rPr>
          <w:rFonts w:ascii="Times New Roman" w:hAnsi="Times New Roman" w:cs="Times New Roman"/>
          <w:sz w:val="24"/>
          <w:szCs w:val="24"/>
        </w:rPr>
        <w:t xml:space="preserve"> 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levegőrendszer részei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tüzelőanyag-rendszer részei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gyújtásrendszer részei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kipufogógáz-tisztító rendszer részei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Üzemmód-kiválasztás </w:t>
      </w:r>
    </w:p>
    <w:p w:rsidR="0001181A" w:rsidRPr="0001181A" w:rsidRDefault="0001181A" w:rsidP="0001181A">
      <w:pPr>
        <w:ind w:right="6297"/>
        <w:rPr>
          <w:rFonts w:ascii="Times New Roman" w:hAnsi="Times New Roman" w:cs="Times New Roman"/>
          <w:sz w:val="24"/>
          <w:szCs w:val="24"/>
        </w:rPr>
      </w:pPr>
      <w:r w:rsidRPr="0001181A">
        <w:rPr>
          <w:rFonts w:ascii="Times New Roman" w:hAnsi="Times New Roman" w:cs="Times New Roman"/>
          <w:sz w:val="24"/>
          <w:szCs w:val="24"/>
        </w:rPr>
        <w:t xml:space="preserve">Szenzorok Vezérlőegység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Elektronikus vezérlés és szabályozás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Elektronikus dízelszabályozás: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Közös </w:t>
      </w:r>
      <w:proofErr w:type="spellStart"/>
      <w:r w:rsidRPr="0001181A">
        <w:rPr>
          <w:rFonts w:ascii="Times New Roman" w:hAnsi="Times New Roman" w:cs="Times New Roman"/>
          <w:sz w:val="24"/>
          <w:szCs w:val="24"/>
        </w:rPr>
        <w:t>nyomásterű</w:t>
      </w:r>
      <w:proofErr w:type="spellEnd"/>
      <w:r w:rsidRPr="0001181A">
        <w:rPr>
          <w:rFonts w:ascii="Times New Roman" w:hAnsi="Times New Roman" w:cs="Times New Roman"/>
          <w:sz w:val="24"/>
          <w:szCs w:val="24"/>
        </w:rPr>
        <w:t xml:space="preserve"> CR-rendszerek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Tüzelőanyagellátás kisnyomású részegységei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CR-rendszerek nagynyomású részegységei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Injektorok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Nagynyomású szivattyúk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Nagynyomású tárolók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Nagynyomású érzékelők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Nyomásszabályzó szelep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Nyomáskorlátozó szelep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Porlasztók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Automataváltók elektronikus irányítóegységei: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Jeladók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Beavatkozók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ABS/ASR/ESP rendszerek elektronikus irányítóegységei: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Jeladók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Beavatkozók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845"/>
          <w:tab w:val="center" w:pos="2960"/>
        </w:tabs>
        <w:rPr>
          <w:rFonts w:ascii="Times New Roman" w:hAnsi="Times New Roman" w:cs="Times New Roman"/>
          <w:sz w:val="24"/>
          <w:szCs w:val="24"/>
        </w:rPr>
      </w:pPr>
      <w:r w:rsidRPr="0001181A">
        <w:rPr>
          <w:rFonts w:ascii="Times New Roman" w:hAnsi="Times New Roman" w:cs="Times New Roman"/>
          <w:sz w:val="24"/>
          <w:szCs w:val="24"/>
        </w:rPr>
        <w:t>Szakmai számítások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A témakör a gépjármű-villamosságtan tantárgy keretén belül előforduló számítási feladatokat dolgozza fel.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gépjármű villamos hálózatával kapcsolatos számítási feladatok: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Vezetékméretezés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Energiaegyensúly-vizsgálat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akkumulátor töltöttségére és egyéb jellemzőire vonatkozó számítási feladatok Gyújtással kapcsolatos feladatok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Indítómotorral és indítórendszerrel kapcsolatos feladatok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Generátorral kapcsolatos számítási feladatok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Befecskendezéssel kapcsolatos feladatok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Félvezetőkkel kapcsolatos számítási feladatok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21"/>
        <w:rPr>
          <w:rFonts w:ascii="Times New Roman" w:hAnsi="Times New Roman" w:cs="Times New Roman"/>
          <w:sz w:val="24"/>
          <w:szCs w:val="24"/>
        </w:rPr>
      </w:pPr>
    </w:p>
    <w:p w:rsidR="0001181A" w:rsidRPr="0001181A" w:rsidRDefault="0001181A" w:rsidP="0001181A">
      <w:pPr>
        <w:tabs>
          <w:tab w:val="center" w:pos="2020"/>
          <w:tab w:val="right" w:pos="9076"/>
        </w:tabs>
        <w:spacing w:after="0"/>
        <w:ind w:right="12"/>
        <w:rPr>
          <w:rFonts w:ascii="Times New Roman" w:hAnsi="Times New Roman" w:cs="Times New Roman"/>
          <w:sz w:val="24"/>
          <w:szCs w:val="24"/>
        </w:rPr>
      </w:pPr>
      <w:r w:rsidRPr="0001181A">
        <w:rPr>
          <w:rFonts w:ascii="Times New Roman" w:hAnsi="Times New Roman" w:cs="Times New Roman"/>
          <w:b/>
          <w:sz w:val="24"/>
          <w:szCs w:val="24"/>
        </w:rPr>
        <w:t xml:space="preserve">Gépjárműgyártás tantárgy </w:t>
      </w:r>
      <w:r w:rsidRPr="0001181A">
        <w:rPr>
          <w:rFonts w:ascii="Times New Roman" w:hAnsi="Times New Roman" w:cs="Times New Roman"/>
          <w:b/>
          <w:sz w:val="24"/>
          <w:szCs w:val="24"/>
        </w:rPr>
        <w:tab/>
        <w:t xml:space="preserve">Összes óraszám 13. évfolyamon: 31 óra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Megismerteti a tanulókat a motor-, illetve autógyárakban használatos korszerű gyártási és szerelési eljárásokkal. A képzésben részt vevők </w:t>
      </w:r>
      <w:proofErr w:type="gramStart"/>
      <w:r w:rsidRPr="0001181A">
        <w:rPr>
          <w:rFonts w:ascii="Times New Roman" w:hAnsi="Times New Roman" w:cs="Times New Roman"/>
          <w:sz w:val="24"/>
          <w:szCs w:val="24"/>
        </w:rPr>
        <w:t>megtanulják</w:t>
      </w:r>
      <w:proofErr w:type="gramEnd"/>
      <w:r w:rsidRPr="0001181A">
        <w:rPr>
          <w:rFonts w:ascii="Times New Roman" w:hAnsi="Times New Roman" w:cs="Times New Roman"/>
          <w:sz w:val="24"/>
          <w:szCs w:val="24"/>
        </w:rPr>
        <w:t xml:space="preserve"> értelmezni az ellenőrzési dokumentációkat, szabványokat, megismerik a gépjármű részegységeihez kapcsolódó szerelési technológiákat. Azok, akik gyakorlatukat nem autógyárban töltik, gyárlátogatáson kötik össze az elméletet a gyakorlattal.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21"/>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100%-át gyakorlati helyszínen (tanműhely, üzem stb.) </w:t>
      </w:r>
    </w:p>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kell</w:t>
      </w:r>
      <w:proofErr w:type="gramEnd"/>
      <w:r w:rsidRPr="0001181A">
        <w:rPr>
          <w:rFonts w:ascii="Times New Roman" w:hAnsi="Times New Roman" w:cs="Times New Roman"/>
          <w:sz w:val="24"/>
          <w:szCs w:val="24"/>
        </w:rPr>
        <w:t xml:space="preserve"> lebonyolítani. </w:t>
      </w:r>
    </w:p>
    <w:p w:rsidR="0001181A" w:rsidRPr="0001181A" w:rsidRDefault="0001181A" w:rsidP="0001181A">
      <w:pPr>
        <w:numPr>
          <w:ilvl w:val="1"/>
          <w:numId w:val="0"/>
        </w:numPr>
        <w:spacing w:after="0" w:line="360" w:lineRule="auto"/>
        <w:contextualSpacing/>
        <w:outlineLvl w:val="1"/>
        <w:rPr>
          <w:rFonts w:ascii="Times New Roman" w:hAnsi="Times New Roman" w:cs="Times New Roman"/>
          <w:b/>
          <w:iCs/>
          <w:sz w:val="24"/>
          <w:szCs w:val="24"/>
        </w:rPr>
      </w:pPr>
    </w:p>
    <w:p w:rsidR="0001181A" w:rsidRPr="0001181A" w:rsidRDefault="0001181A" w:rsidP="0001181A">
      <w:r w:rsidRPr="0001181A">
        <w:t xml:space="preserve">A tantárgy oktatása során fejlesztendő </w:t>
      </w:r>
      <w:proofErr w:type="gramStart"/>
      <w:r w:rsidRPr="0001181A">
        <w:t>kompetenciák</w:t>
      </w:r>
      <w:proofErr w:type="gramEnd"/>
      <w:r w:rsidRPr="0001181A">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30" w:type="dxa"/>
          <w:left w:w="108" w:type="dxa"/>
          <w:right w:w="59" w:type="dxa"/>
        </w:tblCellMar>
        <w:tblLook w:val="04A0" w:firstRow="1" w:lastRow="0" w:firstColumn="1" w:lastColumn="0" w:noHBand="0" w:noVBand="1"/>
      </w:tblPr>
      <w:tblGrid>
        <w:gridCol w:w="2242"/>
        <w:gridCol w:w="2031"/>
        <w:gridCol w:w="1194"/>
        <w:gridCol w:w="1961"/>
        <w:gridCol w:w="2044"/>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48"/>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after="21"/>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Dokumentálja az előző műveleti helyről a munkadarab átvételét.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gyártási dokumentáció tartalmát és felépítését.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Elkötelezett az érdeklődésének megfelelő szakterület és az általa végzett munka iránt.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internet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alapú </w:t>
            </w:r>
            <w:proofErr w:type="spellStart"/>
            <w:r w:rsidRPr="0001181A">
              <w:rPr>
                <w:rFonts w:ascii="Times New Roman" w:hAnsi="Times New Roman" w:cs="Times New Roman"/>
                <w:sz w:val="24"/>
                <w:szCs w:val="24"/>
              </w:rPr>
              <w:t>kommuniká</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ció</w:t>
            </w:r>
            <w:proofErr w:type="spellEnd"/>
            <w:r w:rsidRPr="0001181A">
              <w:rPr>
                <w:rFonts w:ascii="Times New Roman" w:hAnsi="Times New Roman" w:cs="Times New Roman"/>
                <w:sz w:val="24"/>
                <w:szCs w:val="24"/>
              </w:rPr>
              <w:t xml:space="preserv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Intézkedik az általa elvégzett munkafeladat hibás eredménye esetén.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gyártósorok irányítási rendszerét.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Technikai </w:t>
            </w:r>
            <w:proofErr w:type="gramStart"/>
            <w:r w:rsidRPr="0001181A">
              <w:rPr>
                <w:rFonts w:ascii="Times New Roman" w:hAnsi="Times New Roman" w:cs="Times New Roman"/>
                <w:sz w:val="24"/>
                <w:szCs w:val="24"/>
              </w:rPr>
              <w:t>problémák</w:t>
            </w:r>
            <w:proofErr w:type="gramEnd"/>
            <w:r w:rsidRPr="0001181A">
              <w:rPr>
                <w:rFonts w:ascii="Times New Roman" w:hAnsi="Times New Roman" w:cs="Times New Roman"/>
                <w:sz w:val="24"/>
                <w:szCs w:val="24"/>
              </w:rPr>
              <w:t xml:space="preserve"> megoldása digitális eszközök segítségével </w:t>
            </w:r>
          </w:p>
        </w:tc>
      </w:tr>
      <w:tr w:rsidR="0001181A" w:rsidRPr="0001181A"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Működteti a munkahelyi gépeket, berendezéseket.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gépek műveleti utasításait, használatuk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internet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alapú </w:t>
            </w:r>
            <w:proofErr w:type="spellStart"/>
            <w:r w:rsidRPr="0001181A">
              <w:rPr>
                <w:rFonts w:ascii="Times New Roman" w:hAnsi="Times New Roman" w:cs="Times New Roman"/>
                <w:sz w:val="24"/>
                <w:szCs w:val="24"/>
              </w:rPr>
              <w:t>kommuniká</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ció</w:t>
            </w:r>
            <w:proofErr w:type="spellEnd"/>
            <w:r w:rsidRPr="0001181A">
              <w:rPr>
                <w:rFonts w:ascii="Times New Roman" w:hAnsi="Times New Roman" w:cs="Times New Roman"/>
                <w:sz w:val="24"/>
                <w:szCs w:val="24"/>
              </w:rPr>
              <w:t xml:space="preserve"> </w:t>
            </w:r>
          </w:p>
        </w:tc>
      </w:tr>
      <w:tr w:rsidR="0001181A" w:rsidRPr="0001181A"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Meghatározza a gyártáshoz szükséges anyagokat, szerszámokat, eszközöket (munkaállomást).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gépek műveleti utasításait, a technológiai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after="25" w:line="239" w:lineRule="auto"/>
              <w:ind w:right="49"/>
              <w:rPr>
                <w:rFonts w:ascii="Times New Roman" w:hAnsi="Times New Roman" w:cs="Times New Roman"/>
                <w:sz w:val="24"/>
                <w:szCs w:val="24"/>
              </w:rPr>
            </w:pPr>
            <w:r w:rsidRPr="0001181A">
              <w:rPr>
                <w:rFonts w:ascii="Times New Roman" w:hAnsi="Times New Roman" w:cs="Times New Roman"/>
                <w:sz w:val="24"/>
                <w:szCs w:val="24"/>
              </w:rPr>
              <w:t xml:space="preserve">Digitális szükségletek és forrásanyagok azonosítása, megalapozott döntések meghozatala a célnak és a szükségleteknek megfelelő </w:t>
            </w:r>
          </w:p>
          <w:p w:rsidR="0001181A" w:rsidRPr="0001181A" w:rsidRDefault="0001181A" w:rsidP="0001181A">
            <w:pPr>
              <w:tabs>
                <w:tab w:val="right" w:pos="1691"/>
              </w:tabs>
              <w:rPr>
                <w:rFonts w:ascii="Times New Roman" w:hAnsi="Times New Roman" w:cs="Times New Roman"/>
                <w:sz w:val="24"/>
                <w:szCs w:val="24"/>
              </w:rPr>
            </w:pPr>
            <w:r w:rsidRPr="0001181A">
              <w:rPr>
                <w:rFonts w:ascii="Times New Roman" w:hAnsi="Times New Roman" w:cs="Times New Roman"/>
                <w:sz w:val="24"/>
                <w:szCs w:val="24"/>
              </w:rPr>
              <w:t xml:space="preserve">eszközökkel </w:t>
            </w:r>
            <w:r w:rsidRPr="0001181A">
              <w:rPr>
                <w:rFonts w:ascii="Times New Roman" w:hAnsi="Times New Roman" w:cs="Times New Roman"/>
                <w:sz w:val="24"/>
                <w:szCs w:val="24"/>
              </w:rPr>
              <w:tab/>
              <w:t>kap-</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csolatban</w:t>
            </w:r>
            <w:proofErr w:type="spellEnd"/>
            <w:r w:rsidRPr="0001181A">
              <w:rPr>
                <w:rFonts w:ascii="Times New Roman" w:hAnsi="Times New Roman" w:cs="Times New Roman"/>
                <w:sz w:val="24"/>
                <w:szCs w:val="24"/>
              </w:rPr>
              <w:t xml:space="preserve"> </w:t>
            </w:r>
          </w:p>
        </w:tc>
      </w:tr>
      <w:tr w:rsidR="0001181A" w:rsidRPr="0001181A"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2"/>
              <w:rPr>
                <w:rFonts w:ascii="Times New Roman" w:hAnsi="Times New Roman" w:cs="Times New Roman"/>
                <w:sz w:val="24"/>
                <w:szCs w:val="24"/>
              </w:rPr>
            </w:pPr>
            <w:r w:rsidRPr="0001181A">
              <w:rPr>
                <w:rFonts w:ascii="Times New Roman" w:hAnsi="Times New Roman" w:cs="Times New Roman"/>
                <w:sz w:val="24"/>
                <w:szCs w:val="24"/>
              </w:rPr>
              <w:t xml:space="preserve">Elrendezi a gyártáshoz szükséges anyagokat, szerszámokat, eszközöket a munkahelyen a gyártási (szerelési) logika szerint.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robotok, gyártósori munkahelyek kialakítására és azok kapcsolatára vonatkozó technológiai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felhasználása, tárolása digitális eszközök segítségével </w:t>
            </w:r>
          </w:p>
        </w:tc>
      </w:tr>
      <w:tr w:rsidR="0001181A" w:rsidRPr="0001181A" w:rsidTr="002120C8">
        <w:trPr>
          <w:trHeight w:val="368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after="10" w:line="255" w:lineRule="auto"/>
              <w:ind w:right="49"/>
              <w:rPr>
                <w:rFonts w:ascii="Times New Roman" w:hAnsi="Times New Roman" w:cs="Times New Roman"/>
                <w:sz w:val="24"/>
                <w:szCs w:val="24"/>
              </w:rPr>
            </w:pPr>
            <w:r w:rsidRPr="0001181A">
              <w:rPr>
                <w:rFonts w:ascii="Times New Roman" w:hAnsi="Times New Roman" w:cs="Times New Roman"/>
                <w:sz w:val="24"/>
                <w:szCs w:val="24"/>
              </w:rPr>
              <w:lastRenderedPageBreak/>
              <w:t xml:space="preserve">Elvégzi a végellenőrzést és dokumentálja az eredményt. Szalagszakaszonként minőségellenőrzést végez </w:t>
            </w:r>
          </w:p>
          <w:p w:rsidR="0001181A" w:rsidRPr="0001181A" w:rsidRDefault="0001181A" w:rsidP="0001181A">
            <w:pPr>
              <w:spacing w:line="253" w:lineRule="auto"/>
              <w:rPr>
                <w:rFonts w:ascii="Times New Roman" w:hAnsi="Times New Roman" w:cs="Times New Roman"/>
                <w:sz w:val="24"/>
                <w:szCs w:val="24"/>
              </w:rPr>
            </w:pPr>
            <w:r w:rsidRPr="0001181A">
              <w:rPr>
                <w:rFonts w:ascii="Times New Roman" w:hAnsi="Times New Roman" w:cs="Times New Roman"/>
                <w:sz w:val="24"/>
                <w:szCs w:val="24"/>
              </w:rPr>
              <w:t xml:space="preserve">Kész </w:t>
            </w:r>
            <w:r w:rsidRPr="0001181A">
              <w:rPr>
                <w:rFonts w:ascii="Times New Roman" w:hAnsi="Times New Roman" w:cs="Times New Roman"/>
                <w:sz w:val="24"/>
                <w:szCs w:val="24"/>
              </w:rPr>
              <w:tab/>
              <w:t xml:space="preserve">járművön minőség ellenőrzést és üzembehelyezést végez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Javításhoz, szerelési folyamathoz </w:t>
            </w:r>
            <w:proofErr w:type="spellStart"/>
            <w:r w:rsidRPr="0001181A">
              <w:rPr>
                <w:rFonts w:ascii="Times New Roman" w:hAnsi="Times New Roman" w:cs="Times New Roman"/>
                <w:sz w:val="24"/>
                <w:szCs w:val="24"/>
              </w:rPr>
              <w:t>szük</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séges</w:t>
            </w:r>
            <w:proofErr w:type="spellEnd"/>
            <w:r w:rsidRPr="0001181A">
              <w:rPr>
                <w:rFonts w:ascii="Times New Roman" w:hAnsi="Times New Roman" w:cs="Times New Roman"/>
                <w:sz w:val="24"/>
                <w:szCs w:val="24"/>
              </w:rPr>
              <w:t xml:space="preserve"> előírt/kötelező </w:t>
            </w:r>
            <w:proofErr w:type="gramStart"/>
            <w:r w:rsidRPr="0001181A">
              <w:rPr>
                <w:rFonts w:ascii="Times New Roman" w:hAnsi="Times New Roman" w:cs="Times New Roman"/>
                <w:sz w:val="24"/>
                <w:szCs w:val="24"/>
              </w:rPr>
              <w:t>dokumentumokat</w:t>
            </w:r>
            <w:proofErr w:type="gram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kitölt, kezel, tárol, archivál.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spacing w:line="249" w:lineRule="auto"/>
              <w:ind w:right="50"/>
              <w:rPr>
                <w:rFonts w:ascii="Times New Roman" w:hAnsi="Times New Roman" w:cs="Times New Roman"/>
                <w:sz w:val="24"/>
                <w:szCs w:val="24"/>
              </w:rPr>
            </w:pPr>
            <w:r w:rsidRPr="0001181A">
              <w:rPr>
                <w:rFonts w:ascii="Times New Roman" w:hAnsi="Times New Roman" w:cs="Times New Roman"/>
                <w:sz w:val="24"/>
                <w:szCs w:val="24"/>
              </w:rPr>
              <w:t xml:space="preserve">Ismeri a gyártósorok irányítási rendszerét. Minőségbiztosítási előírásokat, vizsgálatokat. </w:t>
            </w:r>
          </w:p>
          <w:p w:rsidR="0001181A" w:rsidRPr="0001181A" w:rsidRDefault="0001181A" w:rsidP="0001181A">
            <w:pPr>
              <w:ind w:right="50"/>
              <w:rPr>
                <w:rFonts w:ascii="Times New Roman" w:hAnsi="Times New Roman" w:cs="Times New Roman"/>
                <w:sz w:val="24"/>
                <w:szCs w:val="24"/>
              </w:rPr>
            </w:pPr>
            <w:r w:rsidRPr="0001181A">
              <w:rPr>
                <w:rFonts w:ascii="Times New Roman" w:hAnsi="Times New Roman" w:cs="Times New Roman"/>
                <w:sz w:val="24"/>
                <w:szCs w:val="24"/>
              </w:rPr>
              <w:t xml:space="preserve">Ismeri az üzembehelyezés folyamatát, menetét.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49"/>
              <w:rPr>
                <w:rFonts w:ascii="Times New Roman" w:hAnsi="Times New Roman" w:cs="Times New Roman"/>
                <w:sz w:val="24"/>
                <w:szCs w:val="24"/>
              </w:rPr>
            </w:pPr>
            <w:r w:rsidRPr="0001181A">
              <w:rPr>
                <w:rFonts w:ascii="Times New Roman" w:hAnsi="Times New Roman" w:cs="Times New Roman"/>
                <w:sz w:val="24"/>
                <w:szCs w:val="24"/>
              </w:rPr>
              <w:t xml:space="preserve">Digitális technológiák kreatív alkalmazása </w:t>
            </w:r>
          </w:p>
        </w:tc>
      </w:tr>
      <w:tr w:rsidR="0001181A" w:rsidRPr="0001181A"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Elvégzi a géppontossági vizsgálatokat, a mozgáspályák pontosságának vizsgálatát.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gépek karbantartásának technológiai előírásait, végrehajtási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8"/>
              <w:rPr>
                <w:rFonts w:ascii="Times New Roman" w:hAnsi="Times New Roman" w:cs="Times New Roman"/>
                <w:sz w:val="24"/>
                <w:szCs w:val="24"/>
              </w:rPr>
            </w:pPr>
            <w:r w:rsidRPr="0001181A">
              <w:rPr>
                <w:rFonts w:ascii="Times New Roman" w:hAnsi="Times New Roman" w:cs="Times New Roman"/>
                <w:sz w:val="24"/>
                <w:szCs w:val="24"/>
              </w:rPr>
              <w:t xml:space="preserve">Lehetséges technikai </w:t>
            </w:r>
            <w:proofErr w:type="gramStart"/>
            <w:r w:rsidRPr="0001181A">
              <w:rPr>
                <w:rFonts w:ascii="Times New Roman" w:hAnsi="Times New Roman" w:cs="Times New Roman"/>
                <w:sz w:val="24"/>
                <w:szCs w:val="24"/>
              </w:rPr>
              <w:t>problémák</w:t>
            </w:r>
            <w:proofErr w:type="gramEnd"/>
            <w:r w:rsidRPr="0001181A">
              <w:rPr>
                <w:rFonts w:ascii="Times New Roman" w:hAnsi="Times New Roman" w:cs="Times New Roman"/>
                <w:sz w:val="24"/>
                <w:szCs w:val="24"/>
              </w:rPr>
              <w:t xml:space="preserve"> azonosítása és megoldása (a hibaelhárítástól az </w:t>
            </w:r>
            <w:proofErr w:type="spellStart"/>
            <w:r w:rsidRPr="0001181A">
              <w:rPr>
                <w:rFonts w:ascii="Times New Roman" w:hAnsi="Times New Roman" w:cs="Times New Roman"/>
                <w:sz w:val="24"/>
                <w:szCs w:val="24"/>
              </w:rPr>
              <w:t>összetet</w:t>
            </w:r>
            <w:proofErr w:type="spellEnd"/>
            <w:r w:rsidRPr="0001181A">
              <w:rPr>
                <w:rFonts w:ascii="Times New Roman" w:hAnsi="Times New Roman" w:cs="Times New Roman"/>
                <w:sz w:val="24"/>
                <w:szCs w:val="24"/>
              </w:rPr>
              <w:t>-</w:t>
            </w:r>
          </w:p>
          <w:p w:rsidR="0001181A" w:rsidRPr="0001181A" w:rsidRDefault="0001181A" w:rsidP="0001181A">
            <w:pPr>
              <w:ind w:right="50"/>
              <w:rPr>
                <w:rFonts w:ascii="Times New Roman" w:hAnsi="Times New Roman" w:cs="Times New Roman"/>
                <w:sz w:val="24"/>
                <w:szCs w:val="24"/>
              </w:rPr>
            </w:pPr>
            <w:proofErr w:type="spellStart"/>
            <w:r w:rsidRPr="0001181A">
              <w:rPr>
                <w:rFonts w:ascii="Times New Roman" w:hAnsi="Times New Roman" w:cs="Times New Roman"/>
                <w:sz w:val="24"/>
                <w:szCs w:val="24"/>
              </w:rPr>
              <w:t>tebb</w:t>
            </w:r>
            <w:proofErr w:type="spellEnd"/>
            <w:r w:rsidRPr="0001181A">
              <w:rPr>
                <w:rFonts w:ascii="Times New Roman" w:hAnsi="Times New Roman" w:cs="Times New Roman"/>
                <w:sz w:val="24"/>
                <w:szCs w:val="24"/>
              </w:rPr>
              <w:t xml:space="preserve"> </w:t>
            </w:r>
            <w:proofErr w:type="gramStart"/>
            <w:r w:rsidRPr="0001181A">
              <w:rPr>
                <w:rFonts w:ascii="Times New Roman" w:hAnsi="Times New Roman" w:cs="Times New Roman"/>
                <w:sz w:val="24"/>
                <w:szCs w:val="24"/>
              </w:rPr>
              <w:t>problémák</w:t>
            </w:r>
            <w:proofErr w:type="gramEnd"/>
            <w:r w:rsidRPr="0001181A">
              <w:rPr>
                <w:rFonts w:ascii="Times New Roman" w:hAnsi="Times New Roman" w:cs="Times New Roman"/>
                <w:sz w:val="24"/>
                <w:szCs w:val="24"/>
              </w:rPr>
              <w:t xml:space="preserve"> megoldásáig) digitális eszközök segítségével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Egyszerűbb beállítási, szerelési és karbantartási feladatokat hajt végre.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gépek karbantartásának technológiai előírásait, végrehajtási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37"/>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digitális eszközök és információk alkalmazásával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témakörei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587"/>
        </w:tabs>
        <w:rPr>
          <w:rFonts w:ascii="Times New Roman" w:hAnsi="Times New Roman" w:cs="Times New Roman"/>
          <w:sz w:val="24"/>
          <w:szCs w:val="24"/>
        </w:rPr>
      </w:pPr>
      <w:r w:rsidRPr="0001181A">
        <w:rPr>
          <w:rFonts w:ascii="Times New Roman" w:hAnsi="Times New Roman" w:cs="Times New Roman"/>
          <w:sz w:val="24"/>
          <w:szCs w:val="24"/>
        </w:rPr>
        <w:t>Minőségbiztosítási alapismeretek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szabványosítás jelentősége (MSZ, EN, ISO)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minőség-ellenőrzés és a minőségbiztosítás alapjai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minőségbiztosítási rendszer és szabványos követelményei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Minőségvizsgálati módszerek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Dokumentációk vállalati előírásai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Korszerű minőség-ellenőrzési technikák, módszerek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Gyártási dokumentációk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Sorozatban gyártott termékek minőségének szabályozása, gyártásközi ellenőrzése (SPC)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selejttel kapcsolatos fogalmak, intézkedési terv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Termékek ellenőrzésének eszközei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Gyártásközi ellenőrzés dokumentációja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Végellenőrzés dokumentációja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Minőséget támogató módszerek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Minőségbiztosítási feladatok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Vállalati belső szabványok ismerete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094"/>
        </w:tabs>
        <w:rPr>
          <w:rFonts w:ascii="Times New Roman" w:hAnsi="Times New Roman" w:cs="Times New Roman"/>
          <w:sz w:val="24"/>
          <w:szCs w:val="24"/>
        </w:rPr>
      </w:pPr>
      <w:r w:rsidRPr="0001181A">
        <w:rPr>
          <w:rFonts w:ascii="Times New Roman" w:hAnsi="Times New Roman" w:cs="Times New Roman"/>
          <w:sz w:val="24"/>
          <w:szCs w:val="24"/>
        </w:rPr>
        <w:t>Műszaki alapismeretek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gépészeti technológiai dokumentációk, mint </w:t>
      </w: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hordozók, azok formai és tartalmi követelményei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Technológiai dokumentáció fogalma, tartalma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Technológiai sorrend fogalma, tartalma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Összeállítási és részletrajzok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Összeállítási rajzok, rajzdokumentációk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Alkatrészrajzok elemzési szempontjai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Folyamatábrák és folyamatrendszerek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Művelettervek szerepe, tartalma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Műveleti utasítások </w:t>
      </w:r>
    </w:p>
    <w:p w:rsidR="0001181A" w:rsidRPr="0001181A" w:rsidRDefault="0001181A" w:rsidP="0001181A">
      <w:pPr>
        <w:spacing w:after="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2887"/>
        </w:tabs>
        <w:rPr>
          <w:rFonts w:ascii="Times New Roman" w:hAnsi="Times New Roman" w:cs="Times New Roman"/>
          <w:sz w:val="24"/>
          <w:szCs w:val="24"/>
        </w:rPr>
      </w:pPr>
      <w:r w:rsidRPr="0001181A">
        <w:rPr>
          <w:rFonts w:ascii="Times New Roman" w:hAnsi="Times New Roman" w:cs="Times New Roman"/>
          <w:sz w:val="24"/>
          <w:szCs w:val="24"/>
        </w:rPr>
        <w:t>Gyártási ismeretek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Gyártásszervezési alapfogalmak, egyedi munkahelyes összeszerelés, mozgómunkahelyes szerelés, futószalag-rendszerű gyártás, automatizált szerelés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CNC-technika alkalmazása a gyártásban, megmunkálóközpontok, az integrált számítógépes gyártás alkalmazása, a rugalmas gyártórendszerek felhasználása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Munkadarab-szállító berendezések, munkahelymozgató rendszerek, alkatrészellátó egységek, szerelőegységek, robotok, mérő- és beállítóegységek, ellenőrző-, végellenőrző egységek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gyártósorok hidraulikus elemeinek kiválasztása, működésének elemzése Sajtolóegységek, munkadarab-befogóegységek, munkadarab-emelőlift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gyártósorok pneumatikus elemeinek kiválasztása, működésének elemzése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Rögzítőegységek, </w:t>
      </w:r>
      <w:proofErr w:type="spellStart"/>
      <w:r w:rsidRPr="0001181A">
        <w:rPr>
          <w:rFonts w:ascii="Times New Roman" w:hAnsi="Times New Roman" w:cs="Times New Roman"/>
          <w:sz w:val="24"/>
          <w:szCs w:val="24"/>
        </w:rPr>
        <w:t>tömítettségvizsgáló</w:t>
      </w:r>
      <w:proofErr w:type="spellEnd"/>
      <w:r w:rsidRPr="0001181A">
        <w:rPr>
          <w:rFonts w:ascii="Times New Roman" w:hAnsi="Times New Roman" w:cs="Times New Roman"/>
          <w:sz w:val="24"/>
          <w:szCs w:val="24"/>
        </w:rPr>
        <w:t xml:space="preserve"> egységek, csavarozógépek, egyszerűbb beállítási feladatok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gyártósorok szerepének értelmezése, felépítésének elemzése, irányítása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Egyes gyártósori munkahelyek kialakítása, kapcsolata, gyártósorok irányítási rendszere, az üzemeltetés eszközei és dokumentációi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Alkatrészellátás, alkatrész-adagolás, logisztikai rendszer, szerelt egységek, szerszámok, mérőeszközök, gyártási dokumentációk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126"/>
        </w:tabs>
        <w:rPr>
          <w:rFonts w:ascii="Times New Roman" w:hAnsi="Times New Roman" w:cs="Times New Roman"/>
          <w:sz w:val="24"/>
          <w:szCs w:val="24"/>
        </w:rPr>
      </w:pPr>
      <w:r w:rsidRPr="0001181A">
        <w:rPr>
          <w:rFonts w:ascii="Times New Roman" w:hAnsi="Times New Roman" w:cs="Times New Roman"/>
          <w:sz w:val="24"/>
          <w:szCs w:val="24"/>
        </w:rPr>
        <w:t>Karbantartási ismeretek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Kinematikai jellegű rajzok értelmezése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Géptest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Gépegységek, részegységek karbantartási igénye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Kezelőelemek és segédberendezések </w:t>
      </w:r>
    </w:p>
    <w:p w:rsidR="0001181A" w:rsidRPr="0001181A" w:rsidRDefault="0001181A" w:rsidP="0001181A">
      <w:pPr>
        <w:ind w:right="3990"/>
        <w:rPr>
          <w:rFonts w:ascii="Times New Roman" w:hAnsi="Times New Roman" w:cs="Times New Roman"/>
          <w:sz w:val="24"/>
          <w:szCs w:val="24"/>
        </w:rPr>
      </w:pPr>
      <w:r w:rsidRPr="0001181A">
        <w:rPr>
          <w:rFonts w:ascii="Times New Roman" w:hAnsi="Times New Roman" w:cs="Times New Roman"/>
          <w:sz w:val="24"/>
          <w:szCs w:val="24"/>
        </w:rPr>
        <w:t xml:space="preserve">Szerszámgépek felépítése, fő részeik Hibajegyzék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Munkadarab-befogó egységek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Géppontossági vizsgálatok, geometriai méretek, alakhűség, helyzetek, mozgáspályák pontosságának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Gépek, gépegységek, szerkezetek karbantartásánál alkalmazott szerszámok, készülékek és műszerek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2354"/>
          <w:tab w:val="right" w:pos="9076"/>
        </w:tabs>
        <w:spacing w:after="0"/>
        <w:ind w:right="12"/>
        <w:rPr>
          <w:rFonts w:ascii="Times New Roman" w:hAnsi="Times New Roman" w:cs="Times New Roman"/>
          <w:sz w:val="24"/>
          <w:szCs w:val="24"/>
        </w:rPr>
      </w:pPr>
      <w:r w:rsidRPr="0001181A">
        <w:rPr>
          <w:rFonts w:ascii="Times New Roman" w:hAnsi="Times New Roman" w:cs="Times New Roman"/>
          <w:b/>
          <w:sz w:val="24"/>
          <w:szCs w:val="24"/>
        </w:rPr>
        <w:t xml:space="preserve">Gépjármű-karbantartás tantárgy </w:t>
      </w:r>
      <w:r w:rsidRPr="0001181A">
        <w:rPr>
          <w:rFonts w:ascii="Times New Roman" w:hAnsi="Times New Roman" w:cs="Times New Roman"/>
          <w:b/>
          <w:sz w:val="24"/>
          <w:szCs w:val="24"/>
        </w:rPr>
        <w:tab/>
        <w:t xml:space="preserve">Összes óraszám 13. évfolyamon: 124 óra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gépjármű-karbantartás tantárgy tanításának célja, hogy a tanuló olyan ismeretek birtokába jusson, amelyek alapján képes lesz ellátni a közúti járművek karbantartási és javítási munkáit. Elsajátítja a munkafelvételi és ügyfélkezelési technikákat: jármű átvétele és munkafelvételi adatlap kitöltése, árajánlat készítése, szervizkönyv vezetése, ügyféllel történő kommunikáció, tájékoztatás szóban, írásban és telefonon keresztül. Széleskörű ismereteket szerez a különböző gépjárművek karbantartási műveleteiről, a mechanikus, a villamos és elektronikus berendezések javítási, ellenőrzési, diagnosztikai és szervizműveleteiről.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 </w:t>
      </w:r>
    </w:p>
    <w:p w:rsidR="0001181A" w:rsidRPr="0001181A" w:rsidRDefault="0001181A" w:rsidP="0001181A">
      <w:pPr>
        <w:spacing w:after="21"/>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60%-át gyakorlati helyszínen (tanműhely, üzem stb.) kell lebonyolítani. </w:t>
      </w:r>
    </w:p>
    <w:p w:rsidR="0001181A" w:rsidRPr="0001181A" w:rsidRDefault="0001181A" w:rsidP="0001181A">
      <w:pPr>
        <w:spacing w:after="2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oktatása során fejlesztendő </w:t>
      </w:r>
      <w:proofErr w:type="gramStart"/>
      <w:r w:rsidRPr="0001181A">
        <w:t>kompetenciák</w:t>
      </w:r>
      <w:proofErr w:type="gramEnd"/>
      <w:r w:rsidRPr="0001181A">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15" w:type="dxa"/>
          <w:left w:w="108" w:type="dxa"/>
          <w:right w:w="77" w:type="dxa"/>
        </w:tblCellMar>
        <w:tblLook w:val="04A0" w:firstRow="1" w:lastRow="0" w:firstColumn="1" w:lastColumn="0" w:noHBand="0" w:noVBand="1"/>
      </w:tblPr>
      <w:tblGrid>
        <w:gridCol w:w="2171"/>
        <w:gridCol w:w="2118"/>
        <w:gridCol w:w="1292"/>
        <w:gridCol w:w="1979"/>
        <w:gridCol w:w="2085"/>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26"/>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184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Alkalmazza a szakterülethez kapcsolódó elektronikus és nyomtatott adatbázisokat.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rendelkezésre álló gyári- és gyártófüggetlen adatbázisokat.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Figyelemmel kíséri a szakterülettel kapcsolatos jogszabályi, technikai, technológiai és </w:t>
            </w:r>
            <w:proofErr w:type="gramStart"/>
            <w:r w:rsidRPr="0001181A">
              <w:rPr>
                <w:rFonts w:ascii="Times New Roman" w:hAnsi="Times New Roman" w:cs="Times New Roman"/>
                <w:sz w:val="24"/>
                <w:szCs w:val="24"/>
              </w:rPr>
              <w:t>adminisztrációs</w:t>
            </w:r>
            <w:proofErr w:type="gramEnd"/>
            <w:r w:rsidRPr="0001181A">
              <w:rPr>
                <w:rFonts w:ascii="Times New Roman" w:hAnsi="Times New Roman" w:cs="Times New Roman"/>
                <w:sz w:val="24"/>
                <w:szCs w:val="24"/>
              </w:rPr>
              <w:t xml:space="preserve"> változásokat.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Képes a megszerzett informatikai ismereteket a járművek és rendszerek szakterületén adódó feladatok megoldásában alkalmazni.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a szükséges (garanciális, </w:t>
            </w:r>
            <w:proofErr w:type="spellStart"/>
            <w:r w:rsidRPr="0001181A">
              <w:rPr>
                <w:rFonts w:ascii="Times New Roman" w:hAnsi="Times New Roman" w:cs="Times New Roman"/>
                <w:sz w:val="24"/>
                <w:szCs w:val="24"/>
              </w:rPr>
              <w:t>kmfutáshoz</w:t>
            </w:r>
            <w:proofErr w:type="spellEnd"/>
            <w:r w:rsidRPr="0001181A">
              <w:rPr>
                <w:rFonts w:ascii="Times New Roman" w:hAnsi="Times New Roman" w:cs="Times New Roman"/>
                <w:sz w:val="24"/>
                <w:szCs w:val="24"/>
              </w:rPr>
              <w:t xml:space="preserve"> kötött, esetenkénti) szervizműveleteket.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gyártói szervizműveletek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Technikai </w:t>
            </w:r>
            <w:proofErr w:type="gramStart"/>
            <w:r w:rsidRPr="0001181A">
              <w:rPr>
                <w:rFonts w:ascii="Times New Roman" w:hAnsi="Times New Roman" w:cs="Times New Roman"/>
                <w:sz w:val="24"/>
                <w:szCs w:val="24"/>
              </w:rPr>
              <w:t>problémák</w:t>
            </w:r>
            <w:proofErr w:type="gramEnd"/>
            <w:r w:rsidRPr="0001181A">
              <w:rPr>
                <w:rFonts w:ascii="Times New Roman" w:hAnsi="Times New Roman" w:cs="Times New Roman"/>
                <w:sz w:val="24"/>
                <w:szCs w:val="24"/>
              </w:rPr>
              <w:t xml:space="preserve"> megoldása digitális eszközök segítségével. </w:t>
            </w:r>
          </w:p>
        </w:tc>
      </w:tr>
      <w:tr w:rsidR="0001181A" w:rsidRPr="0001181A"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Árajánlatot készít, amelyben feltünteti a felhasznált anyagokat, ráfordított munkaidőt és a vállalási határidőt.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gyártók normaidő-előírásait, az idevonatkozó gazdasági jogszabályi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tartalmak létrehozása.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Vezeti a papíralapú vagy digitális szervizkönyvet.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az egyes gyártók szerviztevékenységi követelményeivel.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internet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alapú </w:t>
            </w:r>
            <w:proofErr w:type="spellStart"/>
            <w:r w:rsidRPr="0001181A">
              <w:rPr>
                <w:rFonts w:ascii="Times New Roman" w:hAnsi="Times New Roman" w:cs="Times New Roman"/>
                <w:sz w:val="24"/>
                <w:szCs w:val="24"/>
              </w:rPr>
              <w:t>kommuniká</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ció</w:t>
            </w:r>
            <w:proofErr w:type="spellEnd"/>
            <w:r w:rsidRPr="0001181A">
              <w:rPr>
                <w:rFonts w:ascii="Times New Roman" w:hAnsi="Times New Roman" w:cs="Times New Roman"/>
                <w:sz w:val="24"/>
                <w:szCs w:val="24"/>
              </w:rPr>
              <w:t xml:space="preserve">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Ellenőrzi a jármű közlekedésbiztonság szempontjából lényeges szerkezeteinek állapotát.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járművek műszaki megvizsgálásáról szóló jogszabályi rendelet tartalmát.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felhasználása és tárolása informatikai rendszerben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Átveszi a javításra hozott járművet, </w:t>
            </w:r>
            <w:r w:rsidRPr="0001181A">
              <w:rPr>
                <w:rFonts w:ascii="Times New Roman" w:hAnsi="Times New Roman" w:cs="Times New Roman"/>
                <w:sz w:val="24"/>
                <w:szCs w:val="24"/>
              </w:rPr>
              <w:lastRenderedPageBreak/>
              <w:t xml:space="preserve">elvégzi az átvett jármű azonosítását.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Ismeri a javítótevékenységre vonatkozó </w:t>
            </w:r>
            <w:r w:rsidRPr="0001181A">
              <w:rPr>
                <w:rFonts w:ascii="Times New Roman" w:hAnsi="Times New Roman" w:cs="Times New Roman"/>
                <w:sz w:val="24"/>
                <w:szCs w:val="24"/>
              </w:rPr>
              <w:lastRenderedPageBreak/>
              <w:t xml:space="preserve">jogszabályi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tartalmak létrehozása </w:t>
            </w:r>
          </w:p>
        </w:tc>
      </w:tr>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Megbízás alapján próbaútra megy és elvégzi a szükséges vizsgálatokat.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 gépjárművek részegységeinek működési elveivel.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információk gyakorlati alkalmazása </w:t>
            </w:r>
          </w:p>
        </w:tc>
      </w:tr>
      <w:tr w:rsidR="0001181A" w:rsidRPr="0001181A"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a gépjármű forgalomba helyezés előtti és az időszakos vizsgálat általános technológiája szerinti megvizsgálást.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műszaki vizsgáztatás 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megszerzett informatikai ismeretek alkalmazása a járművek és rendszerek szakterületén adódó feladatok megoldásában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Képes a meghibásodások diagnosztizálására, az elhárítási műveletek kiválasztására.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működésből eredő meghibásodási lehetőségeket.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informatikai támogatással </w:t>
            </w:r>
          </w:p>
        </w:tc>
      </w:tr>
      <w:tr w:rsidR="0001181A" w:rsidRPr="0001181A"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jogszabályi előírások betartásával elvégzi a forgalomból kivont gépjármű és </w:t>
            </w:r>
            <w:proofErr w:type="spellStart"/>
            <w:r w:rsidRPr="0001181A">
              <w:rPr>
                <w:rFonts w:ascii="Times New Roman" w:hAnsi="Times New Roman" w:cs="Times New Roman"/>
                <w:sz w:val="24"/>
                <w:szCs w:val="24"/>
              </w:rPr>
              <w:t>fődarabjainak</w:t>
            </w:r>
            <w:proofErr w:type="spellEnd"/>
            <w:r w:rsidRPr="0001181A">
              <w:rPr>
                <w:rFonts w:ascii="Times New Roman" w:hAnsi="Times New Roman" w:cs="Times New Roman"/>
                <w:sz w:val="24"/>
                <w:szCs w:val="24"/>
              </w:rPr>
              <w:t xml:space="preserve"> szakszerű szétbontását.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forgalomból kivont járművek bontására vonatkozó kormányrendelet tartalmát.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Információk</w:t>
            </w:r>
            <w:proofErr w:type="gramEnd"/>
            <w:r w:rsidRPr="0001181A">
              <w:rPr>
                <w:rFonts w:ascii="Times New Roman" w:hAnsi="Times New Roman" w:cs="Times New Roman"/>
                <w:sz w:val="24"/>
                <w:szCs w:val="24"/>
              </w:rPr>
              <w:t xml:space="preserve"> és tartalmak megosztása digitális technológiák segítségével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témakörei </w:t>
      </w:r>
    </w:p>
    <w:p w:rsidR="0001181A" w:rsidRPr="0001181A" w:rsidRDefault="0001181A" w:rsidP="0001181A">
      <w:pPr>
        <w:spacing w:after="9"/>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2688"/>
        <w:rPr>
          <w:rFonts w:ascii="Times New Roman" w:hAnsi="Times New Roman" w:cs="Times New Roman"/>
          <w:sz w:val="24"/>
          <w:szCs w:val="24"/>
        </w:rPr>
      </w:pPr>
      <w:r w:rsidRPr="0001181A">
        <w:rPr>
          <w:rFonts w:ascii="Times New Roman" w:hAnsi="Times New Roman" w:cs="Times New Roman"/>
          <w:sz w:val="24"/>
          <w:szCs w:val="24"/>
        </w:rPr>
        <w:t>Gépjármű-adatbázisok</w:t>
      </w:r>
      <w:r w:rsidRPr="0001181A">
        <w:rPr>
          <w:rFonts w:ascii="Times New Roman" w:hAnsi="Times New Roman" w:cs="Times New Roman"/>
          <w:b/>
          <w:i/>
          <w:sz w:val="24"/>
          <w:szCs w:val="24"/>
        </w:rPr>
        <w:t xml:space="preserve"> </w:t>
      </w:r>
      <w:proofErr w:type="spellStart"/>
      <w:r w:rsidRPr="0001181A">
        <w:rPr>
          <w:rFonts w:ascii="Times New Roman" w:hAnsi="Times New Roman" w:cs="Times New Roman"/>
          <w:sz w:val="24"/>
          <w:szCs w:val="24"/>
        </w:rPr>
        <w:t>Gépjármű-adatbázisok</w:t>
      </w:r>
      <w:proofErr w:type="spellEnd"/>
      <w:r w:rsidRPr="0001181A">
        <w:rPr>
          <w:rFonts w:ascii="Times New Roman" w:hAnsi="Times New Roman" w:cs="Times New Roman"/>
          <w:sz w:val="24"/>
          <w:szCs w:val="24"/>
        </w:rPr>
        <w:t xml:space="preserve"> használata: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Nyomtatott adatbázisok </w:t>
      </w:r>
    </w:p>
    <w:p w:rsidR="0001181A" w:rsidRPr="0001181A" w:rsidRDefault="0001181A" w:rsidP="0001181A">
      <w:pPr>
        <w:ind w:right="4213"/>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Számítógépes adatbázisok (</w:t>
      </w:r>
      <w:proofErr w:type="spellStart"/>
      <w:r w:rsidRPr="0001181A">
        <w:rPr>
          <w:rFonts w:ascii="Times New Roman" w:hAnsi="Times New Roman" w:cs="Times New Roman"/>
          <w:sz w:val="24"/>
          <w:szCs w:val="24"/>
        </w:rPr>
        <w:t>Autodata</w:t>
      </w:r>
      <w:proofErr w:type="spellEnd"/>
      <w:r w:rsidRPr="0001181A">
        <w:rPr>
          <w:rFonts w:ascii="Times New Roman" w:hAnsi="Times New Roman" w:cs="Times New Roman"/>
          <w:sz w:val="24"/>
          <w:szCs w:val="24"/>
        </w:rPr>
        <w:t xml:space="preserve">)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gépjármű és főegységeinek azonosítása: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Alvázszám azonosítása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Motorszám azonosítása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Típusbizonyítvány tartalma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Általános gépjármű-adatbázisok használata: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Számítógépes adatbázisok kezelése, adatok kinyerése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Adatbázisok tartalma </w:t>
      </w:r>
    </w:p>
    <w:p w:rsidR="0001181A" w:rsidRPr="0001181A" w:rsidRDefault="0001181A" w:rsidP="0001181A">
      <w:pPr>
        <w:ind w:right="655"/>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Gépjármű beazonosítása, adatainak rögzítése a munkadokumentumban Gyári alkatrészeket azonosító adatbázisok kezelése: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alkatrész-azonosítás logikai sorrendje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Nyomtatott alapú adatbázisok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Elektronikus adatbázisok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Autóvillamossági kapcsolási rajz és adatgyűjtemények használata: </w:t>
      </w:r>
    </w:p>
    <w:p w:rsidR="0001181A" w:rsidRPr="0001181A" w:rsidRDefault="0001181A" w:rsidP="0001181A">
      <w:pPr>
        <w:ind w:right="326"/>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Gépjármű villamos hálózatának beazonosítása villamos kapcsolási rajz alapján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Villamos szerkezeti egységek azonosítása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Villamos hálózat csatlakozóponti azonosítása </w:t>
      </w:r>
      <w:proofErr w:type="spellStart"/>
      <w:r w:rsidRPr="0001181A">
        <w:rPr>
          <w:rFonts w:ascii="Times New Roman" w:hAnsi="Times New Roman" w:cs="Times New Roman"/>
          <w:sz w:val="24"/>
          <w:szCs w:val="24"/>
        </w:rPr>
        <w:t>Autodata</w:t>
      </w:r>
      <w:proofErr w:type="spellEnd"/>
      <w:r w:rsidRPr="0001181A">
        <w:rPr>
          <w:rFonts w:ascii="Times New Roman" w:hAnsi="Times New Roman" w:cs="Times New Roman"/>
          <w:sz w:val="24"/>
          <w:szCs w:val="24"/>
        </w:rPr>
        <w:t xml:space="preserve"> dokumentáció alapján Járműjavítási utasítások kezelése: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Járműjavítási, beállítási utasítások kezelése, értelmezése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Futómű-, járműkerék- és gumiabroncs-adatbázisok kezelése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Futóműadatok azonosítása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Adott típusra előírt kerékpánt és gumiabroncs azonosítása, kiválasztása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Gépjármű kárfelvételi, biztosítási és értékesítési dokumentációi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Biztosítási, kárfelvételi dokumentáció kezelése (</w:t>
      </w:r>
      <w:proofErr w:type="spellStart"/>
      <w:r w:rsidRPr="0001181A">
        <w:rPr>
          <w:rFonts w:ascii="Times New Roman" w:hAnsi="Times New Roman" w:cs="Times New Roman"/>
          <w:sz w:val="24"/>
          <w:szCs w:val="24"/>
        </w:rPr>
        <w:t>Audatex</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Értékesítési dokumentáció (</w:t>
      </w:r>
      <w:proofErr w:type="spellStart"/>
      <w:r w:rsidRPr="0001181A">
        <w:rPr>
          <w:rFonts w:ascii="Times New Roman" w:hAnsi="Times New Roman" w:cs="Times New Roman"/>
          <w:sz w:val="24"/>
          <w:szCs w:val="24"/>
        </w:rPr>
        <w:t>Eurotax</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Használt gépjárművek állapotlapjai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gépjármű és </w:t>
      </w:r>
      <w:proofErr w:type="spellStart"/>
      <w:r w:rsidRPr="0001181A">
        <w:rPr>
          <w:rFonts w:ascii="Times New Roman" w:hAnsi="Times New Roman" w:cs="Times New Roman"/>
          <w:sz w:val="24"/>
          <w:szCs w:val="24"/>
        </w:rPr>
        <w:t>fődarabjai</w:t>
      </w:r>
      <w:proofErr w:type="spellEnd"/>
      <w:r w:rsidRPr="0001181A">
        <w:rPr>
          <w:rFonts w:ascii="Times New Roman" w:hAnsi="Times New Roman" w:cs="Times New Roman"/>
          <w:sz w:val="24"/>
          <w:szCs w:val="24"/>
        </w:rPr>
        <w:t xml:space="preserve"> bontási technológiájának dokumentációi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tulajdonjog ellenőrzése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gépjármű okmányainak ellenőrzése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bontási szerződés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hatóságok felé tett intézkedések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Veszélyes anyagok kezelése, </w:t>
      </w:r>
      <w:proofErr w:type="gramStart"/>
      <w:r w:rsidRPr="0001181A">
        <w:rPr>
          <w:rFonts w:ascii="Times New Roman" w:hAnsi="Times New Roman" w:cs="Times New Roman"/>
          <w:sz w:val="24"/>
          <w:szCs w:val="24"/>
        </w:rPr>
        <w:t>adminisztrációja</w:t>
      </w:r>
      <w:proofErr w:type="gramEnd"/>
      <w:r w:rsidRPr="0001181A">
        <w:rPr>
          <w:rFonts w:ascii="Times New Roman" w:hAnsi="Times New Roman" w:cs="Times New Roman"/>
          <w:sz w:val="24"/>
          <w:szCs w:val="24"/>
        </w:rPr>
        <w:t xml:space="preserve"> </w:t>
      </w:r>
    </w:p>
    <w:p w:rsidR="0001181A" w:rsidRPr="0001181A" w:rsidRDefault="0001181A" w:rsidP="0001181A">
      <w:pPr>
        <w:spacing w:after="1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9" w:line="269" w:lineRule="auto"/>
        <w:ind w:right="4266"/>
        <w:rPr>
          <w:rFonts w:ascii="Times New Roman" w:hAnsi="Times New Roman" w:cs="Times New Roman"/>
          <w:sz w:val="24"/>
          <w:szCs w:val="24"/>
        </w:rPr>
      </w:pPr>
      <w:r w:rsidRPr="0001181A">
        <w:rPr>
          <w:rFonts w:ascii="Times New Roman" w:hAnsi="Times New Roman" w:cs="Times New Roman"/>
          <w:sz w:val="24"/>
          <w:szCs w:val="24"/>
        </w:rPr>
        <w:t>Ápolási- és szervizműveletek</w:t>
      </w:r>
      <w:r w:rsidRPr="0001181A">
        <w:rPr>
          <w:rFonts w:ascii="Times New Roman" w:hAnsi="Times New Roman" w:cs="Times New Roman"/>
          <w:b/>
          <w:i/>
          <w:sz w:val="24"/>
          <w:szCs w:val="24"/>
        </w:rPr>
        <w:t xml:space="preserve"> </w:t>
      </w:r>
      <w:r w:rsidRPr="0001181A">
        <w:rPr>
          <w:rFonts w:ascii="Times New Roman" w:hAnsi="Times New Roman" w:cs="Times New Roman"/>
          <w:sz w:val="24"/>
          <w:szCs w:val="24"/>
        </w:rPr>
        <w:t>Ápolási műveletek: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Alsómosás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Felsőmosás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Motormosás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Belső kárpittisztítás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Kenési műveletek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Különféle szintellenőrzések és utántöltések </w:t>
      </w:r>
    </w:p>
    <w:p w:rsidR="0001181A" w:rsidRPr="0001181A" w:rsidRDefault="0001181A" w:rsidP="0001181A">
      <w:pPr>
        <w:ind w:right="2303"/>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Különböző folyadékok és tulajdonságaik Szervizműveletek: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„0” revízió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Garanciális felülvizsgálatok,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Időszakos karbantartási 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Garancián</w:t>
      </w:r>
      <w:proofErr w:type="gramEnd"/>
      <w:r w:rsidRPr="0001181A">
        <w:rPr>
          <w:rFonts w:ascii="Times New Roman" w:hAnsi="Times New Roman" w:cs="Times New Roman"/>
          <w:sz w:val="24"/>
          <w:szCs w:val="24"/>
        </w:rPr>
        <w:t xml:space="preserve"> túli 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Esetenkénti felülvizsgálatok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Rendszeres felülvizsgálatok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Napi gondozás vagy 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Szemleműveletek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427"/>
        </w:tabs>
        <w:rPr>
          <w:rFonts w:ascii="Times New Roman" w:hAnsi="Times New Roman" w:cs="Times New Roman"/>
          <w:sz w:val="24"/>
          <w:szCs w:val="24"/>
        </w:rPr>
      </w:pPr>
      <w:r w:rsidRPr="0001181A">
        <w:rPr>
          <w:rFonts w:ascii="Times New Roman" w:eastAsia="Arial" w:hAnsi="Times New Roman" w:cs="Times New Roman"/>
          <w:b/>
          <w:i/>
          <w:sz w:val="24"/>
          <w:szCs w:val="24"/>
        </w:rPr>
        <w:tab/>
      </w:r>
      <w:r w:rsidRPr="0001181A">
        <w:rPr>
          <w:rFonts w:ascii="Times New Roman" w:hAnsi="Times New Roman" w:cs="Times New Roman"/>
          <w:sz w:val="24"/>
          <w:szCs w:val="24"/>
        </w:rPr>
        <w:t>Gépkocsivizsgálati műveletek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Hatósági felülvizsgálat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Rendeletek, előírások, szabályzatok, utasítások: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5/1990. (IV.12.) KÖHÉM rendelet a közúti járművek műszaki megvizsgálásáról (és a rendelet módosításai) </w:t>
      </w:r>
    </w:p>
    <w:p w:rsidR="0001181A" w:rsidRPr="0001181A" w:rsidRDefault="0001181A" w:rsidP="0001181A">
      <w:pPr>
        <w:spacing w:after="9" w:line="269" w:lineRule="auto"/>
        <w:ind w:right="4"/>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6/1990. (IV.12.) KÖHÉM rendelet a közúti járművek forgalomba helyezésének és forgalomban tartásának műszaki feltételeiről (és a rendelet módosításai)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Egyéb </w:t>
      </w:r>
      <w:proofErr w:type="gramStart"/>
      <w:r w:rsidRPr="0001181A">
        <w:rPr>
          <w:rFonts w:ascii="Times New Roman" w:hAnsi="Times New Roman" w:cs="Times New Roman"/>
          <w:sz w:val="24"/>
          <w:szCs w:val="24"/>
        </w:rPr>
        <w:t>előírások  Forgalmi</w:t>
      </w:r>
      <w:proofErr w:type="gramEnd"/>
      <w:r w:rsidRPr="0001181A">
        <w:rPr>
          <w:rFonts w:ascii="Times New Roman" w:hAnsi="Times New Roman" w:cs="Times New Roman"/>
          <w:sz w:val="24"/>
          <w:szCs w:val="24"/>
        </w:rPr>
        <w:t xml:space="preserve"> engedély </w:t>
      </w:r>
    </w:p>
    <w:p w:rsidR="0001181A" w:rsidRPr="0001181A" w:rsidRDefault="0001181A" w:rsidP="0001181A">
      <w:pPr>
        <w:ind w:right="6133"/>
        <w:rPr>
          <w:rFonts w:ascii="Times New Roman" w:hAnsi="Times New Roman" w:cs="Times New Roman"/>
          <w:sz w:val="24"/>
          <w:szCs w:val="24"/>
        </w:rPr>
      </w:pPr>
      <w:r w:rsidRPr="0001181A">
        <w:rPr>
          <w:rFonts w:ascii="Times New Roman" w:hAnsi="Times New Roman" w:cs="Times New Roman"/>
          <w:sz w:val="24"/>
          <w:szCs w:val="24"/>
        </w:rPr>
        <w:t>Fogalommeghatározások: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Járműkategóriák </w:t>
      </w:r>
    </w:p>
    <w:p w:rsidR="0001181A" w:rsidRPr="0001181A" w:rsidRDefault="0001181A" w:rsidP="0001181A">
      <w:pPr>
        <w:ind w:right="4379"/>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Műszaki jellemzők Típusbizonyítvány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Járművek összeépítése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gépjárművekre és azok pótkocsijára vonatkozó egyedi műszaki 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Időszakos vizsgálat, érvényességi idő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Járműalkatrészek, tartozékok jóváhagyása </w:t>
      </w:r>
    </w:p>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A forgalomba helyezés előtti és az időszakos vizsgálat általános technológiája, amely magában foglalja a következők ellenőrzését: okmányok, a jármű azonosítása, tükrök, hangjelzés, műszerek, sebességmérő, menetíró (</w:t>
      </w:r>
      <w:proofErr w:type="spellStart"/>
      <w:r w:rsidRPr="0001181A">
        <w:rPr>
          <w:rFonts w:ascii="Times New Roman" w:hAnsi="Times New Roman" w:cs="Times New Roman"/>
          <w:sz w:val="24"/>
          <w:szCs w:val="24"/>
        </w:rPr>
        <w:t>tachográf</w:t>
      </w:r>
      <w:proofErr w:type="spellEnd"/>
      <w:r w:rsidRPr="0001181A">
        <w:rPr>
          <w:rFonts w:ascii="Times New Roman" w:hAnsi="Times New Roman" w:cs="Times New Roman"/>
          <w:sz w:val="24"/>
          <w:szCs w:val="24"/>
        </w:rPr>
        <w:t>), sebességkorlátozó, zavarszűrés, fűtés, tartozékok, világító berendezés, fényjelző berendezés, visszajelzés/kapcsolók, fényvisszaverők, áramforrás, kormányozhatóság, kormánymű-rásegítő, kormányrudazat/csuklók, üzemi /biztonsági/ rögzítőfék, fékműködés, jelzések, fékcsövek, kerékfékszerkezet, tengelyek/felfüggesztés, gumiabroncsok, keréktárcsák, csapágyazás, alváz/segédalváz,</w:t>
      </w:r>
      <w:proofErr w:type="gramEnd"/>
      <w:r w:rsidRPr="0001181A">
        <w:rPr>
          <w:rFonts w:ascii="Times New Roman" w:hAnsi="Times New Roman" w:cs="Times New Roman"/>
          <w:sz w:val="24"/>
          <w:szCs w:val="24"/>
        </w:rPr>
        <w:t xml:space="preserve"> </w:t>
      </w:r>
      <w:proofErr w:type="gramStart"/>
      <w:r w:rsidRPr="0001181A">
        <w:rPr>
          <w:rFonts w:ascii="Times New Roman" w:hAnsi="Times New Roman" w:cs="Times New Roman"/>
          <w:sz w:val="24"/>
          <w:szCs w:val="24"/>
        </w:rPr>
        <w:t>vezetőtér</w:t>
      </w:r>
      <w:proofErr w:type="gramEnd"/>
      <w:r w:rsidRPr="0001181A">
        <w:rPr>
          <w:rFonts w:ascii="Times New Roman" w:hAnsi="Times New Roman" w:cs="Times New Roman"/>
          <w:sz w:val="24"/>
          <w:szCs w:val="24"/>
        </w:rPr>
        <w:t xml:space="preserve">/utastér, külsőkialakítás, raktér/rakfelület, vontatás, erőátvitel, méretek, tüzelőanyagellátó berendezés, kipufogórendszer/környezetvédelem, mozgáskorlátozott jármű, megkülönböztető, figyelmeztető lámpák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Minősítés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Egyes járművizsgálatok részletes technológiai műveletei: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fékberendezés görgős fékerőmérő próbapadon történő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fényszóró-ellenőrzésének művelete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lengéscsillapítás-vizsgálatának technológiai műveletei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szélvédőjének és ablakainak fényáteresztő képessége vizsgálatának technológiai műveletei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kipufogógáz szennyezőanyag-tartalmának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kipufogógáz szennyezőanyag-tartalmának mérése Otto-motoros gépkocsiknál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dízelmotoros gépkocsik füstkibocsátásának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Közeltéri</w:t>
      </w:r>
      <w:proofErr w:type="spellEnd"/>
      <w:r w:rsidRPr="0001181A">
        <w:rPr>
          <w:rFonts w:ascii="Times New Roman" w:hAnsi="Times New Roman" w:cs="Times New Roman"/>
          <w:sz w:val="24"/>
          <w:szCs w:val="24"/>
        </w:rPr>
        <w:t xml:space="preserve"> zajszintmérés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TANÚSÍTVÁNY tartalma, kitöltése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Műszaki adatlap tartalma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4"/>
        <w:rPr>
          <w:rFonts w:ascii="Times New Roman" w:hAnsi="Times New Roman" w:cs="Times New Roman"/>
          <w:sz w:val="24"/>
          <w:szCs w:val="24"/>
        </w:rPr>
      </w:pPr>
    </w:p>
    <w:p w:rsidR="0001181A" w:rsidRPr="0001181A" w:rsidRDefault="0001181A" w:rsidP="0001181A">
      <w:r w:rsidRPr="0001181A">
        <w:t xml:space="preserve">Gépjármű-diagnosztika tantárgy </w:t>
      </w:r>
      <w:r w:rsidRPr="0001181A">
        <w:tab/>
        <w:t xml:space="preserve">Összes óraszám 13. évfolyamon: 310 óra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gépjármű-diagnosztika tantárgy tanításának célja, hogy a tanuló olyan elméleti ismeretek birtokába jusson, amelyek alapján képes lesz ellátni a közúti járművek diagnosztizálási és javítási munkáit. Műszaki hibás jármű esetében a különböző adatbázisok és típusfüggő diagnosztikai rendszerek felhasználásával meg tudja állapítani a gépkocsi meghibásodását, ki tudja javítani a </w:t>
      </w:r>
      <w:proofErr w:type="spellStart"/>
      <w:r w:rsidRPr="0001181A">
        <w:rPr>
          <w:rFonts w:ascii="Times New Roman" w:hAnsi="Times New Roman" w:cs="Times New Roman"/>
          <w:sz w:val="24"/>
          <w:szCs w:val="24"/>
        </w:rPr>
        <w:t>hibát</w:t>
      </w:r>
      <w:proofErr w:type="gramStart"/>
      <w:r w:rsidRPr="0001181A">
        <w:rPr>
          <w:rFonts w:ascii="Times New Roman" w:hAnsi="Times New Roman" w:cs="Times New Roman"/>
          <w:sz w:val="24"/>
          <w:szCs w:val="24"/>
        </w:rPr>
        <w:t>,hogy</w:t>
      </w:r>
      <w:proofErr w:type="spellEnd"/>
      <w:proofErr w:type="gramEnd"/>
      <w:r w:rsidRPr="0001181A">
        <w:rPr>
          <w:rFonts w:ascii="Times New Roman" w:hAnsi="Times New Roman" w:cs="Times New Roman"/>
          <w:sz w:val="24"/>
          <w:szCs w:val="24"/>
        </w:rPr>
        <w:t xml:space="preserve"> kipróbált állapotban visszaadhassa üzemeltetőjének.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tananyagban szereplő mérési feladatok nagy részéhez számítógép alkalmazása is szükséges.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21"/>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70%-át gyakorlati helyszínen (tanműhely, üzem stb.) kell lebonyolítani. </w:t>
      </w:r>
    </w:p>
    <w:p w:rsidR="0001181A" w:rsidRPr="0001181A" w:rsidRDefault="0001181A" w:rsidP="0001181A">
      <w:pPr>
        <w:spacing w:after="2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 xml:space="preserve">A tantárgy oktatása során fejlesztendő </w:t>
      </w:r>
      <w:proofErr w:type="gramStart"/>
      <w:r w:rsidRPr="0001181A">
        <w:rPr>
          <w:rFonts w:ascii="Times New Roman" w:hAnsi="Times New Roman" w:cs="Times New Roman"/>
        </w:rPr>
        <w:t>kompetenciák</w:t>
      </w:r>
      <w:proofErr w:type="gramEnd"/>
      <w:r w:rsidRPr="0001181A">
        <w:rPr>
          <w:rFonts w:ascii="Times New Roman" w:hAnsi="Times New Roman" w:cs="Times New Roman"/>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lastRenderedPageBreak/>
        <w:t xml:space="preserve"> </w:t>
      </w:r>
    </w:p>
    <w:p w:rsidR="0001181A" w:rsidRPr="0001181A" w:rsidRDefault="0001181A" w:rsidP="0001181A">
      <w:pPr>
        <w:spacing w:after="0"/>
        <w:ind w:right="10492"/>
        <w:rPr>
          <w:rFonts w:ascii="Times New Roman" w:hAnsi="Times New Roman" w:cs="Times New Roman"/>
          <w:sz w:val="24"/>
          <w:szCs w:val="24"/>
        </w:rPr>
      </w:pPr>
    </w:p>
    <w:tbl>
      <w:tblPr>
        <w:tblStyle w:val="TableGrid2"/>
        <w:tblW w:w="9290" w:type="dxa"/>
        <w:tblInd w:w="12" w:type="dxa"/>
        <w:tblCellMar>
          <w:top w:w="15" w:type="dxa"/>
          <w:left w:w="108" w:type="dxa"/>
          <w:right w:w="59" w:type="dxa"/>
        </w:tblCellMar>
        <w:tblLook w:val="04A0" w:firstRow="1" w:lastRow="0" w:firstColumn="1" w:lastColumn="0" w:noHBand="0" w:noVBand="1"/>
      </w:tblPr>
      <w:tblGrid>
        <w:gridCol w:w="2740"/>
        <w:gridCol w:w="2740"/>
        <w:gridCol w:w="1274"/>
        <w:gridCol w:w="2107"/>
        <w:gridCol w:w="2293"/>
      </w:tblGrid>
      <w:tr w:rsidR="0001181A" w:rsidRPr="0001181A"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50"/>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185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és kiértékeli a lehetséges </w:t>
            </w:r>
            <w:proofErr w:type="spellStart"/>
            <w:r w:rsidRPr="0001181A">
              <w:rPr>
                <w:rFonts w:ascii="Times New Roman" w:hAnsi="Times New Roman" w:cs="Times New Roman"/>
                <w:sz w:val="24"/>
                <w:szCs w:val="24"/>
              </w:rPr>
              <w:t>hengertömítettség</w:t>
            </w:r>
            <w:proofErr w:type="spellEnd"/>
            <w:r w:rsidRPr="0001181A">
              <w:rPr>
                <w:rFonts w:ascii="Times New Roman" w:hAnsi="Times New Roman" w:cs="Times New Roman"/>
                <w:sz w:val="24"/>
                <w:szCs w:val="24"/>
              </w:rPr>
              <w:t xml:space="preserve">- és hengerüzemösszehasonlító vizsgálatokat az adott belső égésű motoron.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w:t>
            </w:r>
            <w:proofErr w:type="spellStart"/>
            <w:r w:rsidRPr="0001181A">
              <w:rPr>
                <w:rFonts w:ascii="Times New Roman" w:hAnsi="Times New Roman" w:cs="Times New Roman"/>
                <w:sz w:val="24"/>
                <w:szCs w:val="24"/>
              </w:rPr>
              <w:t>hengertömítettség</w:t>
            </w:r>
            <w:proofErr w:type="spellEnd"/>
            <w:r w:rsidRPr="0001181A">
              <w:rPr>
                <w:rFonts w:ascii="Times New Roman" w:hAnsi="Times New Roman" w:cs="Times New Roman"/>
                <w:sz w:val="24"/>
                <w:szCs w:val="24"/>
              </w:rPr>
              <w:t xml:space="preserve">- és hengerüzemösszehasonlító vizsgálatok végrehajtására vonatkozó technológiai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járműtechnikában használatos alapvető módszereket, előírásokat és szabványokat, a gyártástechnológiai, az irányítástechnikai eljárásokat és a működési folyamatokat.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184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Diagnosztizálja a turbófeltöltő meghibásodását.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 turbófeltöltők működési elvével.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after="35" w:line="239" w:lineRule="auto"/>
              <w:ind w:right="48"/>
              <w:rPr>
                <w:rFonts w:ascii="Times New Roman" w:hAnsi="Times New Roman" w:cs="Times New Roman"/>
                <w:sz w:val="24"/>
                <w:szCs w:val="24"/>
              </w:rPr>
            </w:pPr>
            <w:r w:rsidRPr="0001181A">
              <w:rPr>
                <w:rFonts w:ascii="Times New Roman" w:hAnsi="Times New Roman" w:cs="Times New Roman"/>
                <w:sz w:val="24"/>
                <w:szCs w:val="24"/>
              </w:rPr>
              <w:t xml:space="preserve">A megtalált </w:t>
            </w:r>
            <w:proofErr w:type="gramStart"/>
            <w:r w:rsidRPr="0001181A">
              <w:rPr>
                <w:rFonts w:ascii="Times New Roman" w:hAnsi="Times New Roman" w:cs="Times New Roman"/>
                <w:sz w:val="24"/>
                <w:szCs w:val="24"/>
              </w:rPr>
              <w:t>információk</w:t>
            </w:r>
            <w:proofErr w:type="gramEnd"/>
            <w:r w:rsidRPr="0001181A">
              <w:rPr>
                <w:rFonts w:ascii="Times New Roman" w:hAnsi="Times New Roman" w:cs="Times New Roman"/>
                <w:sz w:val="24"/>
                <w:szCs w:val="24"/>
              </w:rPr>
              <w:t xml:space="preserve"> és tartalmak helyének megosztása másokkal, tudás, tartalom és források megosztására való hajlandóság 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képesség </w:t>
            </w:r>
          </w:p>
        </w:tc>
      </w:tr>
      <w:tr w:rsidR="0001181A" w:rsidRPr="0001181A"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Végrehajtja az adott gépkocsi OBD, EOBD fedélzeti diagnosztikáját, környezetvédelmi felülvizsgálatát.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gépkocsikra vonatkozó környezetvédelmi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8"/>
              <w:rPr>
                <w:rFonts w:ascii="Times New Roman" w:hAnsi="Times New Roman" w:cs="Times New Roman"/>
                <w:sz w:val="24"/>
                <w:szCs w:val="24"/>
              </w:rPr>
            </w:pPr>
            <w:proofErr w:type="gramStart"/>
            <w:r w:rsidRPr="0001181A">
              <w:rPr>
                <w:rFonts w:ascii="Times New Roman" w:hAnsi="Times New Roman" w:cs="Times New Roman"/>
                <w:sz w:val="24"/>
                <w:szCs w:val="24"/>
              </w:rPr>
              <w:t>Információk</w:t>
            </w:r>
            <w:proofErr w:type="gramEnd"/>
            <w:r w:rsidRPr="0001181A">
              <w:rPr>
                <w:rFonts w:ascii="Times New Roman" w:hAnsi="Times New Roman" w:cs="Times New Roman"/>
                <w:sz w:val="24"/>
                <w:szCs w:val="24"/>
              </w:rPr>
              <w:t xml:space="preserve"> és tartalmak tárolása és módosítása az egyszerűbb visszakeresés érdekében, információk és adatok rendezése </w:t>
            </w:r>
          </w:p>
        </w:tc>
      </w:tr>
      <w:tr w:rsidR="0001181A" w:rsidRPr="0001181A"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Rendszerteszter</w:t>
            </w:r>
            <w:proofErr w:type="spellEnd"/>
            <w:r w:rsidRPr="0001181A">
              <w:rPr>
                <w:rFonts w:ascii="Times New Roman" w:hAnsi="Times New Roman" w:cs="Times New Roman"/>
                <w:sz w:val="24"/>
                <w:szCs w:val="24"/>
              </w:rPr>
              <w:t xml:space="preserve"> segítségével végrehajtja az adott gépkocsi irányítóegységeinek diagnosztikáját.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 gépkocsikban alkalmazott elektronikus rendszerek működési elvével.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az áramellátó és az indítórendszer diagnosztikai vizsgálatát.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áramellátó és indítórendszer működési elvét, diagnosztikai vizsgálati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Végrehajtja az oszcilloszkópos gyújtásvizsgáló műszeregység csatlakoztatását és a gyújtórendszer vizsgálatát.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az oszcilloszkópok használatával és ismeri a különböző gyújtásrendszerek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7"/>
              <w:rPr>
                <w:rFonts w:ascii="Times New Roman" w:hAnsi="Times New Roman" w:cs="Times New Roman"/>
                <w:sz w:val="24"/>
                <w:szCs w:val="24"/>
              </w:rPr>
            </w:pPr>
            <w:proofErr w:type="gramStart"/>
            <w:r w:rsidRPr="0001181A">
              <w:rPr>
                <w:rFonts w:ascii="Times New Roman" w:hAnsi="Times New Roman" w:cs="Times New Roman"/>
                <w:sz w:val="24"/>
                <w:szCs w:val="24"/>
              </w:rPr>
              <w:t>Információk</w:t>
            </w:r>
            <w:proofErr w:type="gramEnd"/>
            <w:r w:rsidRPr="0001181A">
              <w:rPr>
                <w:rFonts w:ascii="Times New Roman" w:hAnsi="Times New Roman" w:cs="Times New Roman"/>
                <w:sz w:val="24"/>
                <w:szCs w:val="24"/>
              </w:rPr>
              <w:t xml:space="preserve"> és tartalmak tárolása és módosítása az egyszerűbb visszakeresés érdekében, információk és adatok rendezése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Végrehajtja az adott gépkocsi előzetes hatósági műszaki megvizsgálását.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Alkalmazza az idevonatkozó jogszabályi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Digitális, internet-</w:t>
            </w:r>
          </w:p>
          <w:p w:rsidR="0001181A" w:rsidRPr="0001181A" w:rsidRDefault="0001181A" w:rsidP="0001181A">
            <w:pPr>
              <w:spacing w:after="14"/>
              <w:rPr>
                <w:rFonts w:ascii="Times New Roman" w:hAnsi="Times New Roman" w:cs="Times New Roman"/>
                <w:sz w:val="24"/>
                <w:szCs w:val="24"/>
              </w:rPr>
            </w:pPr>
            <w:r w:rsidRPr="0001181A">
              <w:rPr>
                <w:rFonts w:ascii="Times New Roman" w:hAnsi="Times New Roman" w:cs="Times New Roman"/>
                <w:sz w:val="24"/>
                <w:szCs w:val="24"/>
              </w:rPr>
              <w:t xml:space="preserve">alapú </w:t>
            </w:r>
            <w:proofErr w:type="spellStart"/>
            <w:r w:rsidRPr="0001181A">
              <w:rPr>
                <w:rFonts w:ascii="Times New Roman" w:hAnsi="Times New Roman" w:cs="Times New Roman"/>
                <w:sz w:val="24"/>
                <w:szCs w:val="24"/>
              </w:rPr>
              <w:t>kommuniká</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ció</w:t>
            </w:r>
            <w:proofErr w:type="spellEnd"/>
            <w:r w:rsidRPr="0001181A">
              <w:rPr>
                <w:rFonts w:ascii="Times New Roman" w:hAnsi="Times New Roman" w:cs="Times New Roman"/>
                <w:sz w:val="24"/>
                <w:szCs w:val="24"/>
              </w:rPr>
              <w:t xml:space="preserve"> </w:t>
            </w:r>
          </w:p>
        </w:tc>
      </w:tr>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Beállítja az adott gépkocsi </w:t>
            </w:r>
            <w:proofErr w:type="spellStart"/>
            <w:r w:rsidRPr="0001181A">
              <w:rPr>
                <w:rFonts w:ascii="Times New Roman" w:hAnsi="Times New Roman" w:cs="Times New Roman"/>
                <w:sz w:val="24"/>
                <w:szCs w:val="24"/>
              </w:rPr>
              <w:t>futóművét</w:t>
            </w:r>
            <w:proofErr w:type="spellEnd"/>
            <w:r w:rsidRPr="0001181A">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felfüggesztési rendszereket, beállítási lehetőségeiket.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PC-alapú futóműellenőrző berendezéshasználata, kezelése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előírásoknak megfelelően beállítja a gépkocsi fényvetőit.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fényvetőkre vonatkozó hatósági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Soros adatkommunikációs rendszereken végez diagnosztikai vizsgálatokat.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soros adatkommunikációs rendszerek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felhasználása, tárolása digitális eszközök alkalmazásával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 xml:space="preserve">A tantárgy témakörei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3444"/>
        <w:rPr>
          <w:rFonts w:ascii="Times New Roman" w:hAnsi="Times New Roman" w:cs="Times New Roman"/>
          <w:sz w:val="24"/>
          <w:szCs w:val="24"/>
        </w:rPr>
      </w:pPr>
      <w:r w:rsidRPr="0001181A">
        <w:rPr>
          <w:rFonts w:ascii="Times New Roman" w:eastAsia="Arial" w:hAnsi="Times New Roman" w:cs="Times New Roman"/>
          <w:b/>
          <w:i/>
          <w:sz w:val="24"/>
          <w:szCs w:val="24"/>
        </w:rPr>
        <w:tab/>
      </w:r>
      <w:r w:rsidRPr="0001181A">
        <w:rPr>
          <w:rFonts w:ascii="Times New Roman" w:hAnsi="Times New Roman" w:cs="Times New Roman"/>
          <w:sz w:val="24"/>
          <w:szCs w:val="24"/>
        </w:rPr>
        <w:t>Belsőégésű motorok diagnosztikája</w:t>
      </w:r>
      <w:r w:rsidRPr="0001181A">
        <w:rPr>
          <w:rFonts w:ascii="Times New Roman" w:hAnsi="Times New Roman" w:cs="Times New Roman"/>
          <w:b/>
          <w:i/>
          <w:sz w:val="24"/>
          <w:szCs w:val="24"/>
        </w:rPr>
        <w:t xml:space="preserve">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diagnosztika alapfogalmai: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Műszaki 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Gépjármű-diagnosztika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Hengertömítettség</w:t>
      </w:r>
      <w:proofErr w:type="spellEnd"/>
      <w:r w:rsidRPr="0001181A">
        <w:rPr>
          <w:rFonts w:ascii="Times New Roman" w:hAnsi="Times New Roman" w:cs="Times New Roman"/>
          <w:sz w:val="24"/>
          <w:szCs w:val="24"/>
        </w:rPr>
        <w:t xml:space="preserve">- és hengerüzem-összehasonlító 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spellStart"/>
      <w:r w:rsidRPr="0001181A">
        <w:rPr>
          <w:rFonts w:ascii="Times New Roman" w:hAnsi="Times New Roman" w:cs="Times New Roman"/>
          <w:sz w:val="24"/>
          <w:szCs w:val="24"/>
        </w:rPr>
        <w:t>hengertömítettség</w:t>
      </w:r>
      <w:proofErr w:type="spellEnd"/>
      <w:r w:rsidRPr="0001181A">
        <w:rPr>
          <w:rFonts w:ascii="Times New Roman" w:hAnsi="Times New Roman" w:cs="Times New Roman"/>
          <w:sz w:val="24"/>
          <w:szCs w:val="24"/>
        </w:rPr>
        <w:t xml:space="preserve">- és a hengerüzem-összehasonlító vizsgálatok csoportosítása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Kompresszió</w:t>
      </w:r>
      <w:proofErr w:type="gramEnd"/>
      <w:r w:rsidRPr="0001181A">
        <w:rPr>
          <w:rFonts w:ascii="Times New Roman" w:hAnsi="Times New Roman" w:cs="Times New Roman"/>
          <w:sz w:val="24"/>
          <w:szCs w:val="24"/>
        </w:rPr>
        <w:t xml:space="preserve">-végnyomás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Nyomásveszteség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Kartergáz-mennyiség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Hengerteljesítmény-különbség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Üresjárati hengerteljesítmény-különbség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Üresjárati hengerteljesítmény-különbség megállapítása ΔHC-méréssel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Terheléses hengerteljesítmény-különbség mérése </w:t>
      </w:r>
    </w:p>
    <w:p w:rsidR="0001181A" w:rsidRPr="0001181A" w:rsidRDefault="0001181A" w:rsidP="0001181A">
      <w:pPr>
        <w:ind w:right="3987"/>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Elektronikus </w:t>
      </w:r>
      <w:proofErr w:type="gramStart"/>
      <w:r w:rsidRPr="0001181A">
        <w:rPr>
          <w:rFonts w:ascii="Times New Roman" w:hAnsi="Times New Roman" w:cs="Times New Roman"/>
          <w:sz w:val="24"/>
          <w:szCs w:val="24"/>
        </w:rPr>
        <w:t>relatív</w:t>
      </w:r>
      <w:proofErr w:type="gramEnd"/>
      <w:r w:rsidRPr="0001181A">
        <w:rPr>
          <w:rFonts w:ascii="Times New Roman" w:hAnsi="Times New Roman" w:cs="Times New Roman"/>
          <w:sz w:val="24"/>
          <w:szCs w:val="24"/>
        </w:rPr>
        <w:t xml:space="preserve"> kompressziómérése A levegőellátó és a kipufogórendszer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levegőellátó rendszer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kipufogórendszer vizsgálata </w:t>
      </w:r>
    </w:p>
    <w:p w:rsidR="0001181A" w:rsidRPr="0001181A" w:rsidRDefault="0001181A" w:rsidP="0001181A">
      <w:pPr>
        <w:ind w:right="4873"/>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turbófeltöltő ellenőrzése OBD, EOBD fedélzeti 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Kipufogógáz-technika és fedélzeti állapotfelügyelet </w:t>
      </w:r>
    </w:p>
    <w:p w:rsidR="0001181A" w:rsidRPr="0001181A" w:rsidRDefault="0001181A" w:rsidP="0001181A">
      <w:pPr>
        <w:ind w:right="2120"/>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A katalizátor és a lambdaszonda fedélzeti állapotfelügyelete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égéskimaradás fedélzeti állapotfelügyelete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Kipufogógáz-visszavezetés fedélzeti állapotfelügyelete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Szekunderlevegő-rendszerek fedélzeti állapotfelügyelete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tüzelőanyaggőz-kipárolgásgátló rendszerek fedélzeti állapotfelügyelete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OBD-csatlakozó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Kommunikáció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Rendszerteszter</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spellStart"/>
      <w:r w:rsidRPr="0001181A">
        <w:rPr>
          <w:rFonts w:ascii="Times New Roman" w:hAnsi="Times New Roman" w:cs="Times New Roman"/>
          <w:sz w:val="24"/>
          <w:szCs w:val="24"/>
        </w:rPr>
        <w:t>rendszerteszter</w:t>
      </w:r>
      <w:proofErr w:type="spellEnd"/>
      <w:r w:rsidRPr="0001181A">
        <w:rPr>
          <w:rFonts w:ascii="Times New Roman" w:hAnsi="Times New Roman" w:cs="Times New Roman"/>
          <w:sz w:val="24"/>
          <w:szCs w:val="24"/>
        </w:rPr>
        <w:t xml:space="preserve"> vizsgálati üzemmódjai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Hibakódok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FreezeFrame</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Hibatárolás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Hibakódok törlése </w:t>
      </w:r>
    </w:p>
    <w:p w:rsidR="0001181A" w:rsidRPr="0001181A" w:rsidRDefault="0001181A" w:rsidP="0001181A">
      <w:pPr>
        <w:spacing w:after="9" w:line="269" w:lineRule="auto"/>
        <w:ind w:right="4706"/>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hibajelzőlámpaaktiválása </w:t>
      </w:r>
      <w:proofErr w:type="spellStart"/>
      <w:r w:rsidRPr="0001181A">
        <w:rPr>
          <w:rFonts w:ascii="Times New Roman" w:hAnsi="Times New Roman" w:cs="Times New Roman"/>
          <w:sz w:val="24"/>
          <w:szCs w:val="24"/>
        </w:rPr>
        <w:t>Readiness</w:t>
      </w:r>
      <w:proofErr w:type="spellEnd"/>
      <w:r w:rsidRPr="0001181A">
        <w:rPr>
          <w:rFonts w:ascii="Times New Roman" w:hAnsi="Times New Roman" w:cs="Times New Roman"/>
          <w:sz w:val="24"/>
          <w:szCs w:val="24"/>
        </w:rPr>
        <w:t xml:space="preserve">-kódok (vizsgálati készenlét) Az Otto-motorok gázelemzése: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gázelemzés alapjai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vizsgált </w:t>
      </w:r>
      <w:proofErr w:type="gramStart"/>
      <w:r w:rsidRPr="0001181A">
        <w:rPr>
          <w:rFonts w:ascii="Times New Roman" w:hAnsi="Times New Roman" w:cs="Times New Roman"/>
          <w:sz w:val="24"/>
          <w:szCs w:val="24"/>
        </w:rPr>
        <w:t>emissziós</w:t>
      </w:r>
      <w:proofErr w:type="gramEnd"/>
      <w:r w:rsidRPr="0001181A">
        <w:rPr>
          <w:rFonts w:ascii="Times New Roman" w:hAnsi="Times New Roman" w:cs="Times New Roman"/>
          <w:sz w:val="24"/>
          <w:szCs w:val="24"/>
        </w:rPr>
        <w:t xml:space="preserve"> komponensek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mérőműszerek felépítése és működése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Mért jellemzők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Hatósági környezetvédelmi felülvizsgálat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hagyományos Otto-motoros gépkocsik felülvizsgálata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Szabályozott keverékképzésű, katalizátoros gépkocsik felülvizsgálata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Szabályozott keverékképzésű, katalizátoros, OBD-rendszerrel felszerelt gépkocsik felülvizsgálata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Gázemisszió-diagnosztika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CO-korrigált mérés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ΔHC-mérés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Dízeldiagnosztika: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dízeldiagnosztika meghatározása, sajátosságai </w:t>
      </w:r>
    </w:p>
    <w:p w:rsidR="0001181A" w:rsidRPr="0001181A" w:rsidRDefault="0001181A" w:rsidP="0001181A">
      <w:pPr>
        <w:ind w:right="4801"/>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Nem fedélzeti dízeldiagnosztika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Fordulatszámmérés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adagolás időzítésének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Nyomáshullám-elemzés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közös </w:t>
      </w:r>
      <w:proofErr w:type="spellStart"/>
      <w:r w:rsidRPr="0001181A">
        <w:rPr>
          <w:rFonts w:ascii="Times New Roman" w:hAnsi="Times New Roman" w:cs="Times New Roman"/>
          <w:sz w:val="24"/>
          <w:szCs w:val="24"/>
        </w:rPr>
        <w:t>nyomásterű</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Common</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Rail</w:t>
      </w:r>
      <w:proofErr w:type="spellEnd"/>
      <w:r w:rsidRPr="0001181A">
        <w:rPr>
          <w:rFonts w:ascii="Times New Roman" w:hAnsi="Times New Roman" w:cs="Times New Roman"/>
          <w:sz w:val="24"/>
          <w:szCs w:val="24"/>
        </w:rPr>
        <w:t xml:space="preserve">, CR) befecskendezőrendszerek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Alacsonynyomású rendszer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Nagynyomású rendszer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Rendszernyomás ellenőrzése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Befecskendezőszelepek ellenőrzése </w:t>
      </w:r>
    </w:p>
    <w:p w:rsidR="0001181A" w:rsidRPr="0001181A" w:rsidRDefault="0001181A" w:rsidP="0001181A">
      <w:pPr>
        <w:ind w:right="2947"/>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Nagynyomású szivattyú és </w:t>
      </w:r>
      <w:proofErr w:type="spellStart"/>
      <w:r w:rsidRPr="0001181A">
        <w:rPr>
          <w:rFonts w:ascii="Times New Roman" w:hAnsi="Times New Roman" w:cs="Times New Roman"/>
          <w:sz w:val="24"/>
          <w:szCs w:val="24"/>
        </w:rPr>
        <w:t>szelepeinek</w:t>
      </w:r>
      <w:proofErr w:type="spellEnd"/>
      <w:r w:rsidRPr="0001181A">
        <w:rPr>
          <w:rFonts w:ascii="Times New Roman" w:hAnsi="Times New Roman" w:cs="Times New Roman"/>
          <w:sz w:val="24"/>
          <w:szCs w:val="24"/>
        </w:rPr>
        <w:t xml:space="preserve"> ellenőrzése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CR porlasztóhidraulikadiagnosztikája: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visszafolyó mennyiség ellenőrzése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porlasztóhiba és a szennyezés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Vizsgálatok próbapadon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szivattyúzó–porlasztó (PDE) befecskendezőrendszer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Fedélzeti (EDC) 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dízelmotorok füstölésmérése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füstölésmérés alapjai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füstölés mérőszámai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füstölésmérő műszerek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Mintavevő szonda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Elektromos időállandó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Programozott mérés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vizsgálathoz szükséges járműadatok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Elektronikus tanúsítvány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füstölésmérés technológiája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Szemrevételezéses ellenőrzés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mérés előkészítése </w:t>
      </w:r>
    </w:p>
    <w:p w:rsidR="0001181A" w:rsidRPr="0001181A" w:rsidRDefault="0001181A" w:rsidP="0001181A">
      <w:pPr>
        <w:ind w:right="1875"/>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környezetvédelmi állapot ellenőrzése Tüzelőanyag-fogyasztás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elfogyasztott tüzelőanyagmennyiségének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fogyasztásmérése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megtett út, illetve a sebesség 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Országúti fogyasztásmérése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Próbapadi fogyasztásmérése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görgős teljesítménymérő próbapadok felépítése, működési elve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Mérés, kiértékelés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tabs>
          <w:tab w:val="center" w:pos="905"/>
          <w:tab w:val="center" w:pos="3704"/>
        </w:tabs>
        <w:rPr>
          <w:rFonts w:ascii="Times New Roman" w:hAnsi="Times New Roman" w:cs="Times New Roman"/>
          <w:sz w:val="24"/>
          <w:szCs w:val="24"/>
        </w:rPr>
      </w:pPr>
      <w:r w:rsidRPr="0001181A">
        <w:rPr>
          <w:rFonts w:ascii="Times New Roman" w:hAnsi="Times New Roman" w:cs="Times New Roman"/>
          <w:sz w:val="24"/>
          <w:szCs w:val="24"/>
        </w:rPr>
        <w:t>Irányított rendszerek diagnosztikája</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Soros 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Ellenőrzési feladatcsoportok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spellStart"/>
      <w:r w:rsidRPr="0001181A">
        <w:rPr>
          <w:rFonts w:ascii="Times New Roman" w:hAnsi="Times New Roman" w:cs="Times New Roman"/>
          <w:sz w:val="24"/>
          <w:szCs w:val="24"/>
        </w:rPr>
        <w:t>rendszerteszterek</w:t>
      </w:r>
      <w:proofErr w:type="spellEnd"/>
      <w:r w:rsidRPr="0001181A">
        <w:rPr>
          <w:rFonts w:ascii="Times New Roman" w:hAnsi="Times New Roman" w:cs="Times New Roman"/>
          <w:sz w:val="24"/>
          <w:szCs w:val="24"/>
        </w:rPr>
        <w:t xml:space="preserve"> és a diagnosztikai csatlakozó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Vezetőtájékoztatás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fedélzeti diagnosztika áramkörvizsgálata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Párhuzamos 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Beavatkozóteszt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Perifériadiagnosztika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Belsőégésű motorok irányítórendszereinek diagnosztikai vizsgálata </w:t>
      </w:r>
    </w:p>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Automata váltók</w:t>
      </w:r>
      <w:proofErr w:type="gramEnd"/>
      <w:r w:rsidRPr="0001181A">
        <w:rPr>
          <w:rFonts w:ascii="Times New Roman" w:hAnsi="Times New Roman" w:cs="Times New Roman"/>
          <w:sz w:val="24"/>
          <w:szCs w:val="24"/>
        </w:rPr>
        <w:t xml:space="preserve"> diagnosztikai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ABS/ASR/ESP rendszerek diagnosztikai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Vezetőtámogató rendszerek (ADAS) diagnosztikai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Egyéb rendszerek diagnosztikai vizsgálata </w:t>
      </w:r>
    </w:p>
    <w:p w:rsidR="0001181A" w:rsidRPr="0001181A" w:rsidRDefault="0001181A" w:rsidP="0001181A">
      <w:pPr>
        <w:spacing w:after="1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4093"/>
        </w:tabs>
        <w:rPr>
          <w:rFonts w:ascii="Times New Roman" w:hAnsi="Times New Roman" w:cs="Times New Roman"/>
          <w:sz w:val="24"/>
          <w:szCs w:val="24"/>
        </w:rPr>
      </w:pPr>
      <w:r w:rsidRPr="0001181A">
        <w:rPr>
          <w:rFonts w:ascii="Times New Roman" w:hAnsi="Times New Roman" w:cs="Times New Roman"/>
          <w:sz w:val="24"/>
          <w:szCs w:val="24"/>
        </w:rPr>
        <w:t>Áramellátó és indítórendszer diagnosztikája</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akkumulátor indítóképességének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indítórendszer </w:t>
      </w:r>
      <w:proofErr w:type="gramStart"/>
      <w:r w:rsidRPr="0001181A">
        <w:rPr>
          <w:rFonts w:ascii="Times New Roman" w:hAnsi="Times New Roman" w:cs="Times New Roman"/>
          <w:sz w:val="24"/>
          <w:szCs w:val="24"/>
        </w:rPr>
        <w:t>komplex</w:t>
      </w:r>
      <w:proofErr w:type="gramEnd"/>
      <w:r w:rsidRPr="0001181A">
        <w:rPr>
          <w:rFonts w:ascii="Times New Roman" w:hAnsi="Times New Roman" w:cs="Times New Roman"/>
          <w:sz w:val="24"/>
          <w:szCs w:val="24"/>
        </w:rPr>
        <w:t xml:space="preserve">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generátor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szabályozott feszültség mérése </w:t>
      </w:r>
    </w:p>
    <w:p w:rsidR="0001181A" w:rsidRPr="0001181A" w:rsidRDefault="0001181A" w:rsidP="0001181A">
      <w:pPr>
        <w:spacing w:after="7"/>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3604"/>
        <w:rPr>
          <w:rFonts w:ascii="Times New Roman" w:hAnsi="Times New Roman" w:cs="Times New Roman"/>
          <w:sz w:val="24"/>
          <w:szCs w:val="24"/>
        </w:rPr>
      </w:pPr>
      <w:r w:rsidRPr="0001181A">
        <w:rPr>
          <w:rFonts w:ascii="Times New Roman" w:hAnsi="Times New Roman" w:cs="Times New Roman"/>
          <w:sz w:val="24"/>
          <w:szCs w:val="24"/>
        </w:rPr>
        <w:t>Gyújtásvizsgálat</w:t>
      </w:r>
      <w:r w:rsidRPr="0001181A">
        <w:rPr>
          <w:rFonts w:ascii="Times New Roman" w:hAnsi="Times New Roman" w:cs="Times New Roman"/>
          <w:b/>
          <w:i/>
          <w:sz w:val="24"/>
          <w:szCs w:val="24"/>
        </w:rPr>
        <w:t xml:space="preserve"> </w:t>
      </w: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gyújtásenergia-változás ellenőrző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gyújtásidőzítés ellenőrzése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gyújtórendszerben a villamosenergia-változás folyamatának diagnosztikai ellenőrzése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oszcilloszkópos gyújtásdiagnosztika áttekintő mérési technológiája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Mechanikus megszakítóval vezérelt gyújtás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Primer</w:t>
      </w:r>
      <w:proofErr w:type="gramEnd"/>
      <w:r w:rsidRPr="0001181A">
        <w:rPr>
          <w:rFonts w:ascii="Times New Roman" w:hAnsi="Times New Roman" w:cs="Times New Roman"/>
          <w:sz w:val="24"/>
          <w:szCs w:val="24"/>
        </w:rPr>
        <w:t xml:space="preserve">áram-vezérelt, elektromos gyújtás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oszcilloszkópos gyújtásvizsgáló műszeregység csatlakoztatása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gyújtásvizsgáló </w:t>
      </w:r>
      <w:proofErr w:type="gramStart"/>
      <w:r w:rsidRPr="0001181A">
        <w:rPr>
          <w:rFonts w:ascii="Times New Roman" w:hAnsi="Times New Roman" w:cs="Times New Roman"/>
          <w:sz w:val="24"/>
          <w:szCs w:val="24"/>
        </w:rPr>
        <w:t>analóg</w:t>
      </w:r>
      <w:proofErr w:type="gramEnd"/>
      <w:r w:rsidRPr="0001181A">
        <w:rPr>
          <w:rFonts w:ascii="Times New Roman" w:hAnsi="Times New Roman" w:cs="Times New Roman"/>
          <w:sz w:val="24"/>
          <w:szCs w:val="24"/>
        </w:rPr>
        <w:t xml:space="preserve"> oszcilloszkóp felépítése és csatlakoztatása a hagyományos gyújtórendszerhez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Csatlakoztatás elosztó nélküli gyújtórendszerekhez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534"/>
        </w:tabs>
        <w:rPr>
          <w:rFonts w:ascii="Times New Roman" w:hAnsi="Times New Roman" w:cs="Times New Roman"/>
          <w:sz w:val="24"/>
          <w:szCs w:val="24"/>
        </w:rPr>
      </w:pPr>
      <w:r w:rsidRPr="0001181A">
        <w:rPr>
          <w:rFonts w:ascii="Times New Roman" w:hAnsi="Times New Roman" w:cs="Times New Roman"/>
          <w:sz w:val="24"/>
          <w:szCs w:val="24"/>
        </w:rPr>
        <w:t>Fékberendezések diagnosztikája</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fékvizsgálat módszereinek csoportosítása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minősítés elméleti alapjai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görgős fékerőmérő próbapad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Görgős fékerőmérő próbapadi méréssel végzett fékminősítés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kerékfékszerkezet működésének hatásossága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kerékfékerő-eltérés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kerékfékszerkezet erőingadozása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fékvizsgálat végrehajtása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fékrendszer hatósági vizsgálati technológiája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fékrendszer időszakos vizsgálatához alkalmazható mérő-adatgyűjtő berendezés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M, N </w:t>
      </w:r>
      <w:proofErr w:type="gramStart"/>
      <w:r w:rsidRPr="0001181A">
        <w:rPr>
          <w:rFonts w:ascii="Times New Roman" w:hAnsi="Times New Roman" w:cs="Times New Roman"/>
          <w:sz w:val="24"/>
          <w:szCs w:val="24"/>
        </w:rPr>
        <w:t>kategóriájú</w:t>
      </w:r>
      <w:proofErr w:type="gramEnd"/>
      <w:r w:rsidRPr="0001181A">
        <w:rPr>
          <w:rFonts w:ascii="Times New Roman" w:hAnsi="Times New Roman" w:cs="Times New Roman"/>
          <w:sz w:val="24"/>
          <w:szCs w:val="24"/>
        </w:rPr>
        <w:t xml:space="preserve"> gépkocsik vizsgálati technológiája </w:t>
      </w:r>
    </w:p>
    <w:p w:rsidR="0001181A" w:rsidRPr="0001181A" w:rsidRDefault="0001181A" w:rsidP="0001181A">
      <w:pPr>
        <w:spacing w:after="9" w:line="269" w:lineRule="auto"/>
        <w:ind w:right="4"/>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nemzetközi forgalomban használt M2 és M3 </w:t>
      </w:r>
      <w:proofErr w:type="gramStart"/>
      <w:r w:rsidRPr="0001181A">
        <w:rPr>
          <w:rFonts w:ascii="Times New Roman" w:hAnsi="Times New Roman" w:cs="Times New Roman"/>
          <w:sz w:val="24"/>
          <w:szCs w:val="24"/>
        </w:rPr>
        <w:t>kategóriájú</w:t>
      </w:r>
      <w:proofErr w:type="gramEnd"/>
      <w:r w:rsidRPr="0001181A">
        <w:rPr>
          <w:rFonts w:ascii="Times New Roman" w:hAnsi="Times New Roman" w:cs="Times New Roman"/>
          <w:sz w:val="24"/>
          <w:szCs w:val="24"/>
        </w:rPr>
        <w:t xml:space="preserve"> légfékes személyszállító gépkocsik (autóbuszok) időszakos vizsgálatánál alkalmazandó, a légfékberendezés működőképességének megállapítására irányuló vizsgálat technológiája </w:t>
      </w:r>
    </w:p>
    <w:p w:rsidR="0001181A" w:rsidRPr="0001181A" w:rsidRDefault="0001181A" w:rsidP="0001181A">
      <w:pPr>
        <w:tabs>
          <w:tab w:val="center" w:pos="905"/>
          <w:tab w:val="center" w:pos="3555"/>
        </w:tabs>
        <w:rPr>
          <w:rFonts w:ascii="Times New Roman" w:hAnsi="Times New Roman" w:cs="Times New Roman"/>
          <w:b/>
          <w:i/>
          <w:sz w:val="24"/>
          <w:szCs w:val="24"/>
        </w:rPr>
      </w:pPr>
    </w:p>
    <w:p w:rsidR="0001181A" w:rsidRPr="0001181A" w:rsidRDefault="0001181A" w:rsidP="0001181A">
      <w:pPr>
        <w:tabs>
          <w:tab w:val="center" w:pos="905"/>
          <w:tab w:val="center" w:pos="3555"/>
        </w:tabs>
        <w:rPr>
          <w:rFonts w:ascii="Times New Roman" w:hAnsi="Times New Roman" w:cs="Times New Roman"/>
          <w:sz w:val="24"/>
          <w:szCs w:val="24"/>
        </w:rPr>
      </w:pPr>
      <w:r w:rsidRPr="0001181A">
        <w:rPr>
          <w:rFonts w:ascii="Times New Roman" w:hAnsi="Times New Roman" w:cs="Times New Roman"/>
          <w:sz w:val="24"/>
          <w:szCs w:val="24"/>
        </w:rPr>
        <w:t>Lengéscsillapítók diagnosztikája</w:t>
      </w:r>
      <w:r w:rsidRPr="0001181A">
        <w:rPr>
          <w:rFonts w:ascii="Times New Roman" w:hAnsi="Times New Roman" w:cs="Times New Roman"/>
          <w:b/>
          <w:i/>
          <w:sz w:val="24"/>
          <w:szCs w:val="24"/>
        </w:rPr>
        <w:t xml:space="preserve"> </w:t>
      </w:r>
    </w:p>
    <w:p w:rsidR="0001181A" w:rsidRPr="0001181A" w:rsidRDefault="0001181A" w:rsidP="0001181A">
      <w:pPr>
        <w:ind w:right="3353"/>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Lengéscsillapító-vizsgálat a gépjármű ejtésével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Lengéscsillapító-vizsgálat a kerék lengetésével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dinamikus talperő-ingadozás mérése (EUSAMA)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mérés eredményét befolyásoló tényezők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EUSAMA rendszerű lengéscsillapító-vizsgáló próbapad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EUSAMA rendszerű lengéscsillapító-vizsgálat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4082"/>
        <w:rPr>
          <w:rFonts w:ascii="Times New Roman" w:hAnsi="Times New Roman" w:cs="Times New Roman"/>
          <w:sz w:val="24"/>
          <w:szCs w:val="24"/>
        </w:rPr>
      </w:pPr>
      <w:r w:rsidRPr="0001181A">
        <w:rPr>
          <w:rFonts w:ascii="Times New Roman" w:hAnsi="Times New Roman" w:cs="Times New Roman"/>
          <w:sz w:val="24"/>
          <w:szCs w:val="24"/>
        </w:rPr>
        <w:lastRenderedPageBreak/>
        <w:t>Futómű diagnosztikája ‒</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futómű-bemérés vonatkozási rendszere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Kerékbeállítási paraméterek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tengelyhelyzet hibái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Futómű-ellenőrző műszerek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Méréstechnikai alapelvek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korszerű futómű-ellenőrző műszerek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mérőfejek felfogatása és a tárcsaütés kiegyenlítése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Futóművek bemérése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Előkészítő munkák a futómű bemérés előtt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Keréktárcsaütés-kompenzáció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Futómű-mérés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Különleges mérési eljárások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Különleges mérőműszerek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214"/>
        </w:tabs>
        <w:rPr>
          <w:rFonts w:ascii="Times New Roman" w:hAnsi="Times New Roman" w:cs="Times New Roman"/>
          <w:sz w:val="24"/>
          <w:szCs w:val="24"/>
        </w:rPr>
      </w:pPr>
      <w:r w:rsidRPr="0001181A">
        <w:rPr>
          <w:rFonts w:ascii="Times New Roman" w:hAnsi="Times New Roman" w:cs="Times New Roman"/>
          <w:sz w:val="24"/>
          <w:szCs w:val="24"/>
        </w:rPr>
        <w:t>Fényvetők diagnosztikája</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fénykéve optikai tengelyének előírásos helyzete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diagnosztikai ellenőrzés technológiája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mérőhely és a gépkocsi előkészítése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kamera tájolása a gépkocsihoz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ellenőrzés műveletei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771"/>
        </w:tabs>
        <w:rPr>
          <w:rFonts w:ascii="Times New Roman" w:hAnsi="Times New Roman" w:cs="Times New Roman"/>
          <w:sz w:val="24"/>
          <w:szCs w:val="24"/>
        </w:rPr>
      </w:pPr>
      <w:r w:rsidRPr="0001181A">
        <w:rPr>
          <w:rFonts w:ascii="Times New Roman" w:hAnsi="Times New Roman" w:cs="Times New Roman"/>
          <w:sz w:val="24"/>
          <w:szCs w:val="24"/>
        </w:rPr>
        <w:t>CAN-busz rendszerek diagnosztikája</w:t>
      </w:r>
      <w:r w:rsidRPr="0001181A">
        <w:rPr>
          <w:rFonts w:ascii="Times New Roman" w:hAnsi="Times New Roman" w:cs="Times New Roman"/>
          <w:b/>
          <w:i/>
          <w:sz w:val="24"/>
          <w:szCs w:val="24"/>
        </w:rPr>
        <w:t xml:space="preserve"> </w:t>
      </w:r>
    </w:p>
    <w:p w:rsidR="0001181A" w:rsidRPr="0001181A" w:rsidRDefault="0001181A" w:rsidP="0001181A">
      <w:pPr>
        <w:ind w:right="104"/>
        <w:rPr>
          <w:rFonts w:ascii="Times New Roman" w:hAnsi="Times New Roman" w:cs="Times New Roman"/>
          <w:sz w:val="24"/>
          <w:szCs w:val="24"/>
        </w:rPr>
      </w:pPr>
      <w:r w:rsidRPr="0001181A">
        <w:rPr>
          <w:rFonts w:ascii="Times New Roman" w:hAnsi="Times New Roman" w:cs="Times New Roman"/>
          <w:sz w:val="24"/>
          <w:szCs w:val="24"/>
        </w:rPr>
        <w:t xml:space="preserve">Soros adatkommunikációs rendszereken végzett diagnosztikai vizsgálatok CAN-hálózatok diagnosztikai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hálózatra vonatkozó hibakódok olvasása, törlése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Ellenállás- és feszültségmérések a CAN-hálózatban </w:t>
      </w:r>
    </w:p>
    <w:p w:rsidR="0001181A" w:rsidRPr="0001181A" w:rsidRDefault="0001181A" w:rsidP="0001181A">
      <w:pPr>
        <w:ind w:right="3875"/>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Oszcilloszkópos vizsgálatok LIN-hálózatok diagnosztikai vizsgálata: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hálózatra vonatkozó hibakódok olvasása, törlése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Oszcilloszkópos vizsgálatok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MOST, a </w:t>
      </w:r>
      <w:proofErr w:type="spellStart"/>
      <w:r w:rsidRPr="0001181A">
        <w:rPr>
          <w:rFonts w:ascii="Times New Roman" w:hAnsi="Times New Roman" w:cs="Times New Roman"/>
          <w:sz w:val="24"/>
          <w:szCs w:val="24"/>
        </w:rPr>
        <w:t>FlexRay</w:t>
      </w:r>
      <w:proofErr w:type="spellEnd"/>
      <w:r w:rsidRPr="0001181A">
        <w:rPr>
          <w:rFonts w:ascii="Times New Roman" w:hAnsi="Times New Roman" w:cs="Times New Roman"/>
          <w:sz w:val="24"/>
          <w:szCs w:val="24"/>
        </w:rPr>
        <w:t xml:space="preserve"> és a </w:t>
      </w:r>
      <w:proofErr w:type="spellStart"/>
      <w:r w:rsidRPr="0001181A">
        <w:rPr>
          <w:rFonts w:ascii="Times New Roman" w:hAnsi="Times New Roman" w:cs="Times New Roman"/>
          <w:sz w:val="24"/>
          <w:szCs w:val="24"/>
        </w:rPr>
        <w:t>Byteflight</w:t>
      </w:r>
      <w:proofErr w:type="spellEnd"/>
      <w:r w:rsidRPr="0001181A">
        <w:rPr>
          <w:rFonts w:ascii="Times New Roman" w:hAnsi="Times New Roman" w:cs="Times New Roman"/>
          <w:sz w:val="24"/>
          <w:szCs w:val="24"/>
        </w:rPr>
        <w:t xml:space="preserve"> rendszerek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ellenőrzési, diagnosztikai </w:t>
      </w:r>
      <w:proofErr w:type="spellStart"/>
      <w:r w:rsidRPr="0001181A">
        <w:rPr>
          <w:rFonts w:ascii="Times New Roman" w:hAnsi="Times New Roman" w:cs="Times New Roman"/>
          <w:sz w:val="24"/>
          <w:szCs w:val="24"/>
        </w:rPr>
        <w:t>előírá</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lastRenderedPageBreak/>
        <w:t>sai</w:t>
      </w:r>
      <w:proofErr w:type="spellEnd"/>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18"/>
        <w:rPr>
          <w:rFonts w:ascii="Times New Roman" w:hAnsi="Times New Roman" w:cs="Times New Roman"/>
          <w:sz w:val="24"/>
          <w:szCs w:val="24"/>
        </w:rPr>
      </w:pPr>
    </w:p>
    <w:p w:rsidR="0001181A" w:rsidRPr="0001181A" w:rsidRDefault="0001181A" w:rsidP="0001181A">
      <w:pPr>
        <w:tabs>
          <w:tab w:val="center" w:pos="2924"/>
          <w:tab w:val="right" w:pos="9076"/>
        </w:tabs>
        <w:spacing w:after="0"/>
        <w:ind w:right="12"/>
        <w:rPr>
          <w:rFonts w:ascii="Times New Roman" w:hAnsi="Times New Roman" w:cs="Times New Roman"/>
          <w:sz w:val="24"/>
          <w:szCs w:val="24"/>
        </w:rPr>
      </w:pPr>
      <w:r w:rsidRPr="0001181A">
        <w:rPr>
          <w:rFonts w:ascii="Times New Roman" w:hAnsi="Times New Roman" w:cs="Times New Roman"/>
          <w:b/>
          <w:sz w:val="24"/>
          <w:szCs w:val="24"/>
        </w:rPr>
        <w:t xml:space="preserve">Gépjármű-informatikai rendszerek tantárgy </w:t>
      </w:r>
      <w:r w:rsidRPr="0001181A">
        <w:rPr>
          <w:rFonts w:ascii="Times New Roman" w:hAnsi="Times New Roman" w:cs="Times New Roman"/>
          <w:b/>
          <w:sz w:val="24"/>
          <w:szCs w:val="24"/>
        </w:rPr>
        <w:tab/>
        <w:t xml:space="preserve">Összes óraszám 13. évfolyamon: 124 óra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adatátviteli rendszerek gépjárművekben történő alkalmazásánál más követelmények kerülnek előtérbe, mint a számítógépek használatánál. Itt elsőrendű fontosságúak a biztonsággal összefüggő tulajdonságok. A kommunikáció átvitelét megvalósító egyes buszrendszerek a terhelhetőség, a kivitelezési költségek és mindenekelőtt a valós idejű működés tekintetében különböznek egymástól. Megismerésük azért is fontos, mert ezek nélkül ma már nem működik autó.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33%-át gyakorlati helyszínen (tanműhely, üzem stb.) kell lebonyolítani. </w:t>
      </w:r>
    </w:p>
    <w:p w:rsidR="0001181A" w:rsidRPr="0001181A" w:rsidRDefault="0001181A" w:rsidP="0001181A">
      <w:pPr>
        <w:spacing w:after="24"/>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oktatása során fejlesztendő </w:t>
      </w:r>
      <w:proofErr w:type="gramStart"/>
      <w:r w:rsidRPr="0001181A">
        <w:t>kompetenciák</w:t>
      </w:r>
      <w:proofErr w:type="gramEnd"/>
      <w:r w:rsidRPr="0001181A">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15" w:type="dxa"/>
          <w:left w:w="108" w:type="dxa"/>
          <w:right w:w="61" w:type="dxa"/>
        </w:tblCellMar>
        <w:tblLook w:val="04A0" w:firstRow="1" w:lastRow="0" w:firstColumn="1" w:lastColumn="0" w:noHBand="0" w:noVBand="1"/>
      </w:tblPr>
      <w:tblGrid>
        <w:gridCol w:w="2395"/>
        <w:gridCol w:w="2215"/>
        <w:gridCol w:w="1276"/>
        <w:gridCol w:w="2109"/>
        <w:gridCol w:w="2069"/>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25"/>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line="258" w:lineRule="auto"/>
              <w:rPr>
                <w:rFonts w:ascii="Times New Roman" w:hAnsi="Times New Roman" w:cs="Times New Roman"/>
                <w:sz w:val="24"/>
                <w:szCs w:val="24"/>
              </w:rPr>
            </w:pPr>
            <w:r w:rsidRPr="0001181A">
              <w:rPr>
                <w:rFonts w:ascii="Times New Roman" w:hAnsi="Times New Roman" w:cs="Times New Roman"/>
                <w:sz w:val="24"/>
                <w:szCs w:val="24"/>
              </w:rPr>
              <w:t xml:space="preserve">Digitális és </w:t>
            </w:r>
            <w:proofErr w:type="gramStart"/>
            <w:r w:rsidRPr="0001181A">
              <w:rPr>
                <w:rFonts w:ascii="Times New Roman" w:hAnsi="Times New Roman" w:cs="Times New Roman"/>
                <w:sz w:val="24"/>
                <w:szCs w:val="24"/>
              </w:rPr>
              <w:t>analóg</w:t>
            </w:r>
            <w:proofErr w:type="gramEnd"/>
            <w:r w:rsidRPr="0001181A">
              <w:rPr>
                <w:rFonts w:ascii="Times New Roman" w:hAnsi="Times New Roman" w:cs="Times New Roman"/>
                <w:sz w:val="24"/>
                <w:szCs w:val="24"/>
              </w:rPr>
              <w:t xml:space="preserve"> multiméter alkalmazásával DC-</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feszültséget, ellenállást és szakadásvizsgálatot mér.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buszhálózatok működési elvét, paramétereit.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járműtechnikában használatos alapvető módszereket, előírásokat és szabványokat, a gyártástechnológiai, az irányítástechnikai eljárásokat és a </w:t>
            </w:r>
            <w:r w:rsidRPr="0001181A">
              <w:rPr>
                <w:rFonts w:ascii="Times New Roman" w:hAnsi="Times New Roman" w:cs="Times New Roman"/>
                <w:sz w:val="24"/>
                <w:szCs w:val="24"/>
              </w:rPr>
              <w:lastRenderedPageBreak/>
              <w:t xml:space="preserve">működési folyamatokat.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Technikai </w:t>
            </w:r>
            <w:proofErr w:type="gramStart"/>
            <w:r w:rsidRPr="0001181A">
              <w:rPr>
                <w:rFonts w:ascii="Times New Roman" w:hAnsi="Times New Roman" w:cs="Times New Roman"/>
                <w:sz w:val="24"/>
                <w:szCs w:val="24"/>
              </w:rPr>
              <w:t>problémák</w:t>
            </w:r>
            <w:proofErr w:type="gramEnd"/>
            <w:r w:rsidRPr="0001181A">
              <w:rPr>
                <w:rFonts w:ascii="Times New Roman" w:hAnsi="Times New Roman" w:cs="Times New Roman"/>
                <w:sz w:val="24"/>
                <w:szCs w:val="24"/>
              </w:rPr>
              <w:t xml:space="preserve"> megoldása digitális eszközök segítségével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Oszcilloszkóp segítségével a jelalakok időbeli lefutását vizsgálja az idő függvényében.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különböző buszhálózatok működési elvét, paramétereit.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lastRenderedPageBreak/>
              <w:t>Rendszerteszterrel</w:t>
            </w:r>
            <w:proofErr w:type="spellEnd"/>
            <w:r w:rsidRPr="0001181A">
              <w:rPr>
                <w:rFonts w:ascii="Times New Roman" w:hAnsi="Times New Roman" w:cs="Times New Roman"/>
                <w:sz w:val="24"/>
                <w:szCs w:val="24"/>
              </w:rPr>
              <w:t xml:space="preserve"> ellenőrzi a </w:t>
            </w:r>
            <w:proofErr w:type="spellStart"/>
            <w:r w:rsidRPr="0001181A">
              <w:rPr>
                <w:rFonts w:ascii="Times New Roman" w:hAnsi="Times New Roman" w:cs="Times New Roman"/>
                <w:sz w:val="24"/>
                <w:szCs w:val="24"/>
              </w:rPr>
              <w:t>CANbusz</w:t>
            </w:r>
            <w:proofErr w:type="spellEnd"/>
            <w:r w:rsidRPr="0001181A">
              <w:rPr>
                <w:rFonts w:ascii="Times New Roman" w:hAnsi="Times New Roman" w:cs="Times New Roman"/>
                <w:sz w:val="24"/>
                <w:szCs w:val="24"/>
              </w:rPr>
              <w:t xml:space="preserve">-hálózat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w:t>
            </w:r>
            <w:proofErr w:type="spellStart"/>
            <w:r w:rsidRPr="0001181A">
              <w:rPr>
                <w:rFonts w:ascii="Times New Roman" w:hAnsi="Times New Roman" w:cs="Times New Roman"/>
                <w:sz w:val="24"/>
                <w:szCs w:val="24"/>
              </w:rPr>
              <w:t>CANhálózat</w:t>
            </w:r>
            <w:proofErr w:type="spellEnd"/>
            <w:r w:rsidRPr="0001181A">
              <w:rPr>
                <w:rFonts w:ascii="Times New Roman" w:hAnsi="Times New Roman" w:cs="Times New Roman"/>
                <w:sz w:val="24"/>
                <w:szCs w:val="24"/>
              </w:rPr>
              <w:t xml:space="preserve"> felépítését.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az internet segítségével, felhasználása,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tárolása digitális eszközökön </w:t>
            </w:r>
          </w:p>
        </w:tc>
      </w:tr>
      <w:tr w:rsidR="0001181A" w:rsidRPr="0001181A" w:rsidTr="002120C8">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Hibakód-olvasást, adatblokkmegjelenítést és hibakódtörlést végez adott gépjárművön.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egyéb </w:t>
            </w:r>
            <w:proofErr w:type="spellStart"/>
            <w:r w:rsidRPr="0001181A">
              <w:rPr>
                <w:rFonts w:ascii="Times New Roman" w:hAnsi="Times New Roman" w:cs="Times New Roman"/>
                <w:sz w:val="24"/>
                <w:szCs w:val="24"/>
              </w:rPr>
              <w:t>szubbuszhálózatokat</w:t>
            </w:r>
            <w:proofErr w:type="spellEnd"/>
            <w:r w:rsidRPr="0001181A">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Instrukció alapján részben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Lehetséges technikai </w:t>
            </w:r>
            <w:proofErr w:type="gramStart"/>
            <w:r w:rsidRPr="0001181A">
              <w:rPr>
                <w:rFonts w:ascii="Times New Roman" w:hAnsi="Times New Roman" w:cs="Times New Roman"/>
                <w:sz w:val="24"/>
                <w:szCs w:val="24"/>
              </w:rPr>
              <w:t>problémák</w:t>
            </w:r>
            <w:proofErr w:type="gramEnd"/>
            <w:r w:rsidRPr="0001181A">
              <w:rPr>
                <w:rFonts w:ascii="Times New Roman" w:hAnsi="Times New Roman" w:cs="Times New Roman"/>
                <w:sz w:val="24"/>
                <w:szCs w:val="24"/>
              </w:rPr>
              <w:t xml:space="preserve"> azonosítása és megoldása (a hibaelhárítástól az összetettebb problémák megoldásáig) digitális eszközök segítségével </w:t>
            </w:r>
          </w:p>
        </w:tc>
      </w:tr>
      <w:tr w:rsidR="0001181A" w:rsidRPr="0001181A"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Ellenőrzi a vezetőtámogató </w:t>
            </w:r>
            <w:proofErr w:type="gramStart"/>
            <w:r w:rsidRPr="0001181A">
              <w:rPr>
                <w:rFonts w:ascii="Times New Roman" w:hAnsi="Times New Roman" w:cs="Times New Roman"/>
                <w:sz w:val="24"/>
                <w:szCs w:val="24"/>
              </w:rPr>
              <w:t>rendszer érzékelő-</w:t>
            </w:r>
            <w:proofErr w:type="gramEnd"/>
            <w:r w:rsidRPr="0001181A">
              <w:rPr>
                <w:rFonts w:ascii="Times New Roman" w:hAnsi="Times New Roman" w:cs="Times New Roman"/>
                <w:sz w:val="24"/>
                <w:szCs w:val="24"/>
              </w:rPr>
              <w:t xml:space="preserve"> és beavatkozóelemeit.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 komplett rendszer működési elvével.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technológiák kreatív alkalmazása </w:t>
            </w:r>
          </w:p>
        </w:tc>
      </w:tr>
      <w:tr w:rsidR="0001181A" w:rsidRPr="0001181A"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a vezetőtámogató rendszer kalibrálását.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egyes autók gyártói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vAlign w:val="center"/>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internet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alapú </w:t>
            </w:r>
            <w:proofErr w:type="spellStart"/>
            <w:r w:rsidRPr="0001181A">
              <w:rPr>
                <w:rFonts w:ascii="Times New Roman" w:hAnsi="Times New Roman" w:cs="Times New Roman"/>
                <w:sz w:val="24"/>
                <w:szCs w:val="24"/>
              </w:rPr>
              <w:t>kommuniká</w:t>
            </w:r>
            <w:proofErr w:type="spellEnd"/>
            <w:r w:rsidRPr="0001181A">
              <w:rPr>
                <w:rFonts w:ascii="Times New Roman" w:hAnsi="Times New Roman" w:cs="Times New Roman"/>
                <w:sz w:val="24"/>
                <w:szCs w:val="24"/>
              </w:rPr>
              <w:t>-</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ció</w:t>
            </w:r>
            <w:proofErr w:type="spellEnd"/>
            <w:r w:rsidRPr="0001181A">
              <w:rPr>
                <w:rFonts w:ascii="Times New Roman" w:hAnsi="Times New Roman" w:cs="Times New Roman"/>
                <w:sz w:val="24"/>
                <w:szCs w:val="24"/>
              </w:rPr>
              <w:t xml:space="preserve">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Végrehajtja a gépkocsi szélvédőjének cseréjét követő technológiai tevékenységeket.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64"/>
              <w:rPr>
                <w:rFonts w:ascii="Times New Roman" w:hAnsi="Times New Roman" w:cs="Times New Roman"/>
                <w:sz w:val="24"/>
                <w:szCs w:val="24"/>
              </w:rPr>
            </w:pPr>
            <w:r w:rsidRPr="0001181A">
              <w:rPr>
                <w:rFonts w:ascii="Times New Roman" w:hAnsi="Times New Roman" w:cs="Times New Roman"/>
                <w:sz w:val="24"/>
                <w:szCs w:val="24"/>
              </w:rPr>
              <w:t xml:space="preserve">Ismeri a gyártói technológiai utasításokat.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tartalmak létrehozása IKT segítségével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Végrehajtja az </w:t>
            </w:r>
            <w:proofErr w:type="gramStart"/>
            <w:r w:rsidRPr="0001181A">
              <w:rPr>
                <w:rFonts w:ascii="Times New Roman" w:hAnsi="Times New Roman" w:cs="Times New Roman"/>
                <w:sz w:val="24"/>
                <w:szCs w:val="24"/>
              </w:rPr>
              <w:t>aktív</w:t>
            </w:r>
            <w:proofErr w:type="gramEnd"/>
            <w:r w:rsidRPr="0001181A">
              <w:rPr>
                <w:rFonts w:ascii="Times New Roman" w:hAnsi="Times New Roman" w:cs="Times New Roman"/>
                <w:sz w:val="24"/>
                <w:szCs w:val="24"/>
              </w:rPr>
              <w:t xml:space="preserve"> keréknyomásfigyelő rendszer jeladójának cseréjét, programozását.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34"/>
              <w:rPr>
                <w:rFonts w:ascii="Times New Roman" w:hAnsi="Times New Roman" w:cs="Times New Roman"/>
                <w:sz w:val="24"/>
                <w:szCs w:val="24"/>
              </w:rPr>
            </w:pPr>
            <w:r w:rsidRPr="0001181A">
              <w:rPr>
                <w:rFonts w:ascii="Times New Roman" w:hAnsi="Times New Roman" w:cs="Times New Roman"/>
                <w:sz w:val="24"/>
                <w:szCs w:val="24"/>
              </w:rPr>
              <w:t xml:space="preserve">Tisztában van a TPMS rendszerek és jeladók működésével, programozásával.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technológiák kreatív alkalmazása </w:t>
            </w:r>
          </w:p>
        </w:tc>
      </w:tr>
      <w:tr w:rsidR="0001181A" w:rsidRPr="0001181A"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az </w:t>
            </w:r>
            <w:proofErr w:type="gramStart"/>
            <w:r w:rsidRPr="0001181A">
              <w:rPr>
                <w:rFonts w:ascii="Times New Roman" w:hAnsi="Times New Roman" w:cs="Times New Roman"/>
                <w:sz w:val="24"/>
                <w:szCs w:val="24"/>
              </w:rPr>
              <w:t>adaptív</w:t>
            </w:r>
            <w:proofErr w:type="gramEnd"/>
            <w:r w:rsidRPr="0001181A">
              <w:rPr>
                <w:rFonts w:ascii="Times New Roman" w:hAnsi="Times New Roman" w:cs="Times New Roman"/>
                <w:sz w:val="24"/>
                <w:szCs w:val="24"/>
              </w:rPr>
              <w:t xml:space="preserve"> távolsági fényszóró beállítását.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technológiai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vAlign w:val="center"/>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szükségletek és forrásanyagok azonosítása, megalapozott döntések meghozatala a célnak és a szükségleteknek megfelelő eszközökkel kapcsolatban </w:t>
            </w:r>
          </w:p>
        </w:tc>
      </w:tr>
      <w:tr w:rsidR="0001181A" w:rsidRPr="0001181A"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0"/>
              <w:rPr>
                <w:rFonts w:ascii="Times New Roman" w:hAnsi="Times New Roman" w:cs="Times New Roman"/>
                <w:sz w:val="24"/>
                <w:szCs w:val="24"/>
              </w:rPr>
            </w:pPr>
            <w:r w:rsidRPr="0001181A">
              <w:rPr>
                <w:rFonts w:ascii="Times New Roman" w:hAnsi="Times New Roman" w:cs="Times New Roman"/>
                <w:sz w:val="24"/>
                <w:szCs w:val="24"/>
              </w:rPr>
              <w:lastRenderedPageBreak/>
              <w:t xml:space="preserve">Hibakódolvasást, hibakódtörlést, adatblokkolvasást és beavatkozótesztet végez a vezetőtámogató rendszereken.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Tisztában van a komplett rendszer működési elvével.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lastRenderedPageBreak/>
        <w:t xml:space="preserve">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 tantárgy témakörei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368"/>
        </w:tabs>
        <w:spacing w:after="28"/>
        <w:rPr>
          <w:rFonts w:ascii="Times New Roman" w:hAnsi="Times New Roman" w:cs="Times New Roman"/>
          <w:sz w:val="24"/>
          <w:szCs w:val="24"/>
        </w:rPr>
      </w:pPr>
      <w:r w:rsidRPr="0001181A">
        <w:rPr>
          <w:rFonts w:ascii="Times New Roman" w:eastAsia="Arial" w:hAnsi="Times New Roman" w:cs="Times New Roman"/>
          <w:b/>
          <w:i/>
          <w:sz w:val="24"/>
          <w:szCs w:val="24"/>
        </w:rPr>
        <w:tab/>
      </w:r>
      <w:r w:rsidRPr="0001181A">
        <w:rPr>
          <w:rFonts w:ascii="Times New Roman" w:hAnsi="Times New Roman" w:cs="Times New Roman"/>
          <w:sz w:val="24"/>
          <w:szCs w:val="24"/>
        </w:rPr>
        <w:t>A digitális adatátvitel alapjai</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digitális átvitel alapjai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buszrendszerek fő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kommunikáció ISO/OSI szintmodellje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Hálózati topológiák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Kapcsolat a vezérlőegység és a buszvonal között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Hálózati kapcsolat az egyes buszrendszerek között </w:t>
      </w:r>
    </w:p>
    <w:p w:rsidR="0001181A" w:rsidRPr="0001181A" w:rsidRDefault="0001181A" w:rsidP="0001181A">
      <w:pPr>
        <w:ind w:right="4233"/>
        <w:rPr>
          <w:rFonts w:ascii="Times New Roman" w:hAnsi="Times New Roman" w:cs="Times New Roman"/>
          <w:sz w:val="24"/>
          <w:szCs w:val="24"/>
        </w:rPr>
      </w:pPr>
      <w:r w:rsidRPr="0001181A">
        <w:rPr>
          <w:rFonts w:ascii="Times New Roman" w:hAnsi="Times New Roman" w:cs="Times New Roman"/>
          <w:sz w:val="24"/>
          <w:szCs w:val="24"/>
        </w:rPr>
        <w:t xml:space="preserve">A buszhálózatok alkalmazása gépkocsikban Az elektronikus vezérlőrendszer elemei: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Szenzorok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Vezérlőegység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Beavatkozók (működtetők)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003"/>
        </w:tabs>
        <w:rPr>
          <w:rFonts w:ascii="Times New Roman" w:hAnsi="Times New Roman" w:cs="Times New Roman"/>
          <w:sz w:val="24"/>
          <w:szCs w:val="24"/>
        </w:rPr>
      </w:pPr>
      <w:r w:rsidRPr="0001181A">
        <w:rPr>
          <w:rFonts w:ascii="Times New Roman" w:hAnsi="Times New Roman" w:cs="Times New Roman"/>
          <w:sz w:val="24"/>
          <w:szCs w:val="24"/>
        </w:rPr>
        <w:t>CAN-busz-hálózatok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Alkalmazások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Elvi felépítés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adatküldés folyamata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CANbuszvezetékek</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feszültségjelek formái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adatátvitel menete, az üzenetkeretek formátuma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Egyéb üzenetfajták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üzenetkeretek fogadása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Rendszeren belüli ellenőrzési eszközök a zavarok felismerésére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VAN-busz-rendszer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SAE J 1850 (PWM, VPW)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Haszonjárművek SAE J1939 szerinti CAN-rendszere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307"/>
        </w:tabs>
        <w:rPr>
          <w:rFonts w:ascii="Times New Roman" w:hAnsi="Times New Roman" w:cs="Times New Roman"/>
          <w:sz w:val="24"/>
          <w:szCs w:val="24"/>
        </w:rPr>
      </w:pPr>
      <w:r w:rsidRPr="0001181A">
        <w:rPr>
          <w:rFonts w:ascii="Times New Roman" w:hAnsi="Times New Roman" w:cs="Times New Roman"/>
          <w:sz w:val="24"/>
          <w:szCs w:val="24"/>
        </w:rPr>
        <w:t>LIN és más buszrendszerek</w:t>
      </w:r>
      <w:r w:rsidRPr="0001181A">
        <w:rPr>
          <w:rFonts w:ascii="Times New Roman" w:hAnsi="Times New Roman" w:cs="Times New Roman"/>
          <w:b/>
          <w:i/>
          <w:sz w:val="24"/>
          <w:szCs w:val="24"/>
        </w:rPr>
        <w:t xml:space="preserve"> </w:t>
      </w:r>
    </w:p>
    <w:p w:rsidR="0001181A" w:rsidRPr="0001181A" w:rsidRDefault="0001181A" w:rsidP="0001181A">
      <w:pPr>
        <w:ind w:right="6159"/>
        <w:rPr>
          <w:rFonts w:ascii="Times New Roman" w:hAnsi="Times New Roman" w:cs="Times New Roman"/>
          <w:sz w:val="24"/>
          <w:szCs w:val="24"/>
        </w:rPr>
      </w:pPr>
      <w:r w:rsidRPr="0001181A">
        <w:rPr>
          <w:rFonts w:ascii="Times New Roman" w:hAnsi="Times New Roman" w:cs="Times New Roman"/>
          <w:sz w:val="24"/>
          <w:szCs w:val="24"/>
        </w:rPr>
        <w:t xml:space="preserve">Alkalmazás és jellemzők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rendszer felépítése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w:t>
      </w:r>
      <w:proofErr w:type="spellStart"/>
      <w:r w:rsidRPr="0001181A">
        <w:rPr>
          <w:rFonts w:ascii="Times New Roman" w:hAnsi="Times New Roman" w:cs="Times New Roman"/>
          <w:sz w:val="24"/>
          <w:szCs w:val="24"/>
        </w:rPr>
        <w:t>LINrendszer</w:t>
      </w:r>
      <w:proofErr w:type="spellEnd"/>
      <w:r w:rsidRPr="0001181A">
        <w:rPr>
          <w:rFonts w:ascii="Times New Roman" w:hAnsi="Times New Roman" w:cs="Times New Roman"/>
          <w:sz w:val="24"/>
          <w:szCs w:val="24"/>
        </w:rPr>
        <w:t xml:space="preserve"> vezérlése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Az üzenetek formátuma (protokoll)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kommunikáció menete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Csatlakozás a LIN-busz-vonalhoz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Sleep</w:t>
      </w:r>
      <w:proofErr w:type="spellEnd"/>
      <w:r w:rsidRPr="0001181A">
        <w:rPr>
          <w:rFonts w:ascii="Times New Roman" w:hAnsi="Times New Roman" w:cs="Times New Roman"/>
          <w:sz w:val="24"/>
          <w:szCs w:val="24"/>
        </w:rPr>
        <w:t xml:space="preserve"> üzemmód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LIN-rendszerek csatolása a CAN-busz-vonalhoz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Egyéb </w:t>
      </w:r>
      <w:proofErr w:type="spellStart"/>
      <w:r w:rsidRPr="0001181A">
        <w:rPr>
          <w:rFonts w:ascii="Times New Roman" w:hAnsi="Times New Roman" w:cs="Times New Roman"/>
          <w:sz w:val="24"/>
          <w:szCs w:val="24"/>
        </w:rPr>
        <w:t>szubbuszhálózatok</w:t>
      </w:r>
      <w:proofErr w:type="spellEnd"/>
      <w:r w:rsidRPr="0001181A">
        <w:rPr>
          <w:rFonts w:ascii="Times New Roman" w:hAnsi="Times New Roman" w:cs="Times New Roman"/>
          <w:sz w:val="24"/>
          <w:szCs w:val="24"/>
        </w:rPr>
        <w:t xml:space="preserve"> (K-Line/L-Line/KWP2000)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Idővezérelt</w:t>
      </w:r>
      <w:proofErr w:type="spellEnd"/>
      <w:r w:rsidRPr="0001181A">
        <w:rPr>
          <w:rFonts w:ascii="Times New Roman" w:hAnsi="Times New Roman" w:cs="Times New Roman"/>
          <w:sz w:val="24"/>
          <w:szCs w:val="24"/>
        </w:rPr>
        <w:t xml:space="preserve"> kommunikációs rendszerek </w:t>
      </w:r>
    </w:p>
    <w:p w:rsidR="0001181A" w:rsidRPr="0001181A" w:rsidRDefault="0001181A" w:rsidP="0001181A">
      <w:pPr>
        <w:ind w:right="4302"/>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TTP (Time </w:t>
      </w:r>
      <w:proofErr w:type="spellStart"/>
      <w:r w:rsidRPr="0001181A">
        <w:rPr>
          <w:rFonts w:ascii="Times New Roman" w:hAnsi="Times New Roman" w:cs="Times New Roman"/>
          <w:sz w:val="24"/>
          <w:szCs w:val="24"/>
        </w:rPr>
        <w:t>TriggeredProtocol</w:t>
      </w:r>
      <w:proofErr w:type="spellEnd"/>
      <w:r w:rsidRPr="0001181A">
        <w:rPr>
          <w:rFonts w:ascii="Times New Roman" w:hAnsi="Times New Roman" w:cs="Times New Roman"/>
          <w:sz w:val="24"/>
          <w:szCs w:val="24"/>
        </w:rPr>
        <w:t>) ‒</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TT-CAN (idővezérlésű CAN-rendszer)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spellStart"/>
      <w:r w:rsidRPr="0001181A">
        <w:rPr>
          <w:rFonts w:ascii="Times New Roman" w:hAnsi="Times New Roman" w:cs="Times New Roman"/>
          <w:sz w:val="24"/>
          <w:szCs w:val="24"/>
        </w:rPr>
        <w:t>Byteflight</w:t>
      </w:r>
      <w:proofErr w:type="spellEnd"/>
      <w:r w:rsidRPr="0001181A">
        <w:rPr>
          <w:rFonts w:ascii="Times New Roman" w:hAnsi="Times New Roman" w:cs="Times New Roman"/>
          <w:sz w:val="24"/>
          <w:szCs w:val="24"/>
        </w:rPr>
        <w:t xml:space="preserve"> adatbusz </w:t>
      </w:r>
    </w:p>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FlexRay</w:t>
      </w:r>
      <w:proofErr w:type="spellEnd"/>
      <w:r w:rsidRPr="0001181A">
        <w:rPr>
          <w:rFonts w:ascii="Times New Roman" w:hAnsi="Times New Roman" w:cs="Times New Roman"/>
          <w:sz w:val="24"/>
          <w:szCs w:val="24"/>
        </w:rPr>
        <w:t xml:space="preserve"> adatbusz-rendszer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Alkalmazás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spellStart"/>
      <w:r w:rsidRPr="0001181A">
        <w:rPr>
          <w:rFonts w:ascii="Times New Roman" w:hAnsi="Times New Roman" w:cs="Times New Roman"/>
          <w:sz w:val="24"/>
          <w:szCs w:val="24"/>
        </w:rPr>
        <w:t>FlexRayrendszer</w:t>
      </w:r>
      <w:proofErr w:type="spellEnd"/>
      <w:r w:rsidRPr="0001181A">
        <w:rPr>
          <w:rFonts w:ascii="Times New Roman" w:hAnsi="Times New Roman" w:cs="Times New Roman"/>
          <w:sz w:val="24"/>
          <w:szCs w:val="24"/>
        </w:rPr>
        <w:t xml:space="preserve"> fő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Kommunikációs ciklusok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Szinkronizálás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Belső hibakezelés, buszvédelem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360"/>
        </w:tabs>
        <w:rPr>
          <w:rFonts w:ascii="Times New Roman" w:hAnsi="Times New Roman" w:cs="Times New Roman"/>
          <w:sz w:val="24"/>
          <w:szCs w:val="24"/>
        </w:rPr>
      </w:pPr>
      <w:r w:rsidRPr="0001181A">
        <w:rPr>
          <w:rFonts w:ascii="Times New Roman" w:hAnsi="Times New Roman" w:cs="Times New Roman"/>
          <w:sz w:val="24"/>
          <w:szCs w:val="24"/>
        </w:rPr>
        <w:t>Multimédiás buszrendszerek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MOST buszrendszer </w:t>
      </w:r>
    </w:p>
    <w:p w:rsidR="0001181A" w:rsidRPr="0001181A" w:rsidRDefault="0001181A" w:rsidP="0001181A">
      <w:pPr>
        <w:ind w:right="6019"/>
        <w:rPr>
          <w:rFonts w:ascii="Times New Roman" w:hAnsi="Times New Roman" w:cs="Times New Roman"/>
          <w:sz w:val="24"/>
          <w:szCs w:val="24"/>
        </w:rPr>
      </w:pPr>
      <w:r w:rsidRPr="0001181A">
        <w:rPr>
          <w:rFonts w:ascii="Times New Roman" w:hAnsi="Times New Roman" w:cs="Times New Roman"/>
          <w:sz w:val="24"/>
          <w:szCs w:val="24"/>
        </w:rPr>
        <w:t xml:space="preserve">D2B buszrendszer </w:t>
      </w:r>
      <w:proofErr w:type="spellStart"/>
      <w:r w:rsidRPr="0001181A">
        <w:rPr>
          <w:rFonts w:ascii="Times New Roman" w:hAnsi="Times New Roman" w:cs="Times New Roman"/>
          <w:sz w:val="24"/>
          <w:szCs w:val="24"/>
        </w:rPr>
        <w:t>Bluetooth</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Alkalmazási példák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320"/>
        </w:tabs>
        <w:rPr>
          <w:rFonts w:ascii="Times New Roman" w:hAnsi="Times New Roman" w:cs="Times New Roman"/>
          <w:sz w:val="24"/>
          <w:szCs w:val="24"/>
        </w:rPr>
      </w:pPr>
      <w:r w:rsidRPr="0001181A">
        <w:rPr>
          <w:rFonts w:ascii="Times New Roman" w:hAnsi="Times New Roman" w:cs="Times New Roman"/>
          <w:sz w:val="24"/>
          <w:szCs w:val="24"/>
        </w:rPr>
        <w:t>Vezetőtámogató rendszerek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Fejlett vezetőtámogató rendszerek (ADAS), bevezetés </w:t>
      </w:r>
    </w:p>
    <w:p w:rsidR="0001181A" w:rsidRPr="0001181A" w:rsidRDefault="0001181A" w:rsidP="0001181A">
      <w:pPr>
        <w:ind w:right="2907"/>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Intelligens szállítási és szállítmányozási rendszerek </w:t>
      </w:r>
      <w:proofErr w:type="gramStart"/>
      <w:r w:rsidRPr="0001181A">
        <w:rPr>
          <w:rFonts w:ascii="Times New Roman" w:hAnsi="Times New Roman" w:cs="Times New Roman"/>
          <w:sz w:val="24"/>
          <w:szCs w:val="24"/>
        </w:rPr>
        <w:t>A</w:t>
      </w:r>
      <w:proofErr w:type="gramEnd"/>
      <w:r w:rsidRPr="0001181A">
        <w:rPr>
          <w:rFonts w:ascii="Times New Roman" w:hAnsi="Times New Roman" w:cs="Times New Roman"/>
          <w:sz w:val="24"/>
          <w:szCs w:val="24"/>
        </w:rPr>
        <w:t xml:space="preserve"> vezetőtámogató rendszerek működése: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Sávelhagyás-figyelmeztető rendszerek (LDWS)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Adaptív</w:t>
      </w:r>
      <w:proofErr w:type="gram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tempomat</w:t>
      </w:r>
      <w:proofErr w:type="spellEnd"/>
      <w:r w:rsidRPr="0001181A">
        <w:rPr>
          <w:rFonts w:ascii="Times New Roman" w:hAnsi="Times New Roman" w:cs="Times New Roman"/>
          <w:sz w:val="24"/>
          <w:szCs w:val="24"/>
        </w:rPr>
        <w:t xml:space="preserve"> (ACC)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Holttérfigyelés vagy oldalvédelem-segéd (BSD)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Adaptív</w:t>
      </w:r>
      <w:proofErr w:type="gramEnd"/>
      <w:r w:rsidRPr="0001181A">
        <w:rPr>
          <w:rFonts w:ascii="Times New Roman" w:hAnsi="Times New Roman" w:cs="Times New Roman"/>
          <w:sz w:val="24"/>
          <w:szCs w:val="24"/>
        </w:rPr>
        <w:t xml:space="preserve"> távolságifényszóró-szabályozás (AHBC)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Ütközésveszély-figyelmeztető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Fejlett vészfékező rendszer (AEBS)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Keréknyomás-figyelő rendszer (TPMS)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Álmosságmonitor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Éjjellátó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Vezetőfigyelő rendszer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Információk</w:t>
      </w:r>
      <w:proofErr w:type="gramEnd"/>
      <w:r w:rsidRPr="0001181A">
        <w:rPr>
          <w:rFonts w:ascii="Times New Roman" w:hAnsi="Times New Roman" w:cs="Times New Roman"/>
          <w:sz w:val="24"/>
          <w:szCs w:val="24"/>
        </w:rPr>
        <w:t xml:space="preserve"> szélvédőre vetítése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Egyéb 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Érzékelők és beavatkozók a vezetőtámogató rendszerekben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vezetőtámogató rendszerek kalibrálása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r w:rsidRPr="0001181A">
        <w:t xml:space="preserve">Alternatív gépjárműhajtások tantárgy </w:t>
      </w:r>
      <w:r w:rsidRPr="0001181A">
        <w:tab/>
        <w:t xml:space="preserve">Összes óraszám 13. évfolyamon: 93 óra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 tanításának fő célja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A tanuló tudjon kommunikációs kapcsolatot létesíteni a jármű irányított rendszereivel, képes legyen alkalmazni, kezelni a kommunikációs eszközöket (</w:t>
      </w:r>
      <w:proofErr w:type="spellStart"/>
      <w:r w:rsidRPr="0001181A">
        <w:rPr>
          <w:rFonts w:ascii="Times New Roman" w:hAnsi="Times New Roman" w:cs="Times New Roman"/>
          <w:sz w:val="24"/>
          <w:szCs w:val="24"/>
        </w:rPr>
        <w:t>on-board</w:t>
      </w:r>
      <w:proofErr w:type="spellEnd"/>
      <w:r w:rsidRPr="0001181A">
        <w:rPr>
          <w:rFonts w:ascii="Times New Roman" w:hAnsi="Times New Roman" w:cs="Times New Roman"/>
          <w:sz w:val="24"/>
          <w:szCs w:val="24"/>
        </w:rPr>
        <w:t xml:space="preserve"> diagnosztika). Megismerje a rendszer jellemzőit, tudja kezdeményezni és végrehajtani a programfeltöltést, programfrissítést. Megismerje a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és elektromos hajtás nagyfeszültségű elemeinek biztonságtechnikai célú szervizműveleteit, képes legyen azokat feszültségmentesített állapotban elvégezni, valamint az alternatív hajtású gépjárművet hatósági vizsgára felkészíteni, mechanikai, mechatronikai rendszereinek állapotvizsgálatát elvégezni, meghatározni a szükséges munkaműveleteket a munkautasítás alapján. </w:t>
      </w:r>
    </w:p>
    <w:p w:rsidR="0001181A" w:rsidRPr="0001181A" w:rsidRDefault="0001181A" w:rsidP="0001181A">
      <w:pPr>
        <w:spacing w:after="2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tantárgyat oktató végzettségére, szakképesítésére, munkatapasztalatára vonatkozó </w:t>
      </w:r>
      <w:proofErr w:type="gramStart"/>
      <w:r w:rsidRPr="0001181A">
        <w:rPr>
          <w:rFonts w:ascii="Times New Roman" w:hAnsi="Times New Roman" w:cs="Times New Roman"/>
          <w:sz w:val="24"/>
          <w:szCs w:val="24"/>
        </w:rPr>
        <w:t>speciális</w:t>
      </w:r>
      <w:proofErr w:type="gramEnd"/>
      <w:r w:rsidRPr="0001181A">
        <w:rPr>
          <w:rFonts w:ascii="Times New Roman" w:hAnsi="Times New Roman" w:cs="Times New Roman"/>
          <w:sz w:val="24"/>
          <w:szCs w:val="24"/>
        </w:rPr>
        <w:t xml:space="preserve"> elvárások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8"/>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Kapcsolódó közismereti, szakmai tartalmak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21"/>
        <w:rPr>
          <w:rFonts w:ascii="Times New Roman" w:hAnsi="Times New Roman" w:cs="Times New Roman"/>
          <w:sz w:val="24"/>
          <w:szCs w:val="24"/>
        </w:rPr>
      </w:pPr>
      <w:r w:rsidRPr="0001181A">
        <w:rPr>
          <w:rFonts w:ascii="Times New Roman" w:hAnsi="Times New Roman" w:cs="Times New Roman"/>
          <w:sz w:val="24"/>
          <w:szCs w:val="24"/>
        </w:rPr>
        <w:lastRenderedPageBreak/>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A képzés órakeretének legalább 50%-át gyakorlati helyszínen (tanműhely, üzem stb.) kell lebonyolítani.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r w:rsidRPr="0001181A">
        <w:rPr>
          <w:rFonts w:ascii="Times New Roman" w:hAnsi="Times New Roman" w:cs="Times New Roman"/>
          <w:sz w:val="24"/>
          <w:szCs w:val="24"/>
        </w:rPr>
        <w:tab/>
        <w:t xml:space="preserve"> </w:t>
      </w:r>
    </w:p>
    <w:p w:rsidR="0001181A" w:rsidRPr="0001181A" w:rsidRDefault="0001181A" w:rsidP="0001181A">
      <w:pPr>
        <w:spacing w:after="2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0"/>
        <w:ind w:right="2218"/>
        <w:rPr>
          <w:rFonts w:ascii="Times New Roman" w:hAnsi="Times New Roman" w:cs="Times New Roman"/>
          <w:sz w:val="24"/>
          <w:szCs w:val="24"/>
        </w:rPr>
      </w:pPr>
      <w:r w:rsidRPr="0001181A">
        <w:rPr>
          <w:rFonts w:ascii="Times New Roman" w:hAnsi="Times New Roman" w:cs="Times New Roman"/>
          <w:b/>
          <w:sz w:val="24"/>
          <w:szCs w:val="24"/>
        </w:rPr>
        <w:t xml:space="preserve">A tantárgy oktatása során fejlesztendő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tbl>
      <w:tblPr>
        <w:tblStyle w:val="TableGrid2"/>
        <w:tblW w:w="9290" w:type="dxa"/>
        <w:tblInd w:w="12" w:type="dxa"/>
        <w:tblCellMar>
          <w:top w:w="15" w:type="dxa"/>
          <w:left w:w="108" w:type="dxa"/>
          <w:right w:w="61" w:type="dxa"/>
        </w:tblCellMar>
        <w:tblLook w:val="04A0" w:firstRow="1" w:lastRow="0" w:firstColumn="1" w:lastColumn="0" w:noHBand="0" w:noVBand="1"/>
      </w:tblPr>
      <w:tblGrid>
        <w:gridCol w:w="1989"/>
        <w:gridCol w:w="2109"/>
        <w:gridCol w:w="1276"/>
        <w:gridCol w:w="2029"/>
        <w:gridCol w:w="2069"/>
      </w:tblGrid>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ind w:right="48"/>
              <w:jc w:val="center"/>
              <w:rPr>
                <w:rFonts w:ascii="Times New Roman" w:hAnsi="Times New Roman" w:cs="Times New Roman"/>
                <w:sz w:val="24"/>
                <w:szCs w:val="24"/>
              </w:rPr>
            </w:pPr>
            <w:r w:rsidRPr="0001181A">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Általános és szakmához kötődő </w:t>
            </w:r>
          </w:p>
          <w:p w:rsidR="0001181A" w:rsidRPr="0001181A" w:rsidRDefault="0001181A" w:rsidP="0001181A">
            <w:pPr>
              <w:jc w:val="center"/>
              <w:rPr>
                <w:rFonts w:ascii="Times New Roman" w:hAnsi="Times New Roman" w:cs="Times New Roman"/>
                <w:sz w:val="24"/>
                <w:szCs w:val="24"/>
              </w:rPr>
            </w:pPr>
            <w:r w:rsidRPr="0001181A">
              <w:rPr>
                <w:rFonts w:ascii="Times New Roman" w:hAnsi="Times New Roman" w:cs="Times New Roman"/>
                <w:b/>
                <w:sz w:val="24"/>
                <w:szCs w:val="24"/>
              </w:rPr>
              <w:t xml:space="preserve">digitális </w:t>
            </w:r>
            <w:proofErr w:type="gramStart"/>
            <w:r w:rsidRPr="0001181A">
              <w:rPr>
                <w:rFonts w:ascii="Times New Roman" w:hAnsi="Times New Roman" w:cs="Times New Roman"/>
                <w:b/>
                <w:sz w:val="24"/>
                <w:szCs w:val="24"/>
              </w:rPr>
              <w:t>kompetenciák</w:t>
            </w:r>
            <w:proofErr w:type="gramEnd"/>
            <w:r w:rsidRPr="0001181A">
              <w:rPr>
                <w:rFonts w:ascii="Times New Roman" w:hAnsi="Times New Roman" w:cs="Times New Roman"/>
                <w:b/>
                <w:sz w:val="24"/>
                <w:szCs w:val="24"/>
              </w:rPr>
              <w:t xml:space="preserve">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Fizikai vizsgálattal megkülönbözteti a tüzelőanyagokat.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alternatív tüzelőanyagokat és jellemzőiket.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járművekhez és rendszerekhez kapcsolódó munka- és tűzvédelmi, biztonságtechnikai, minőségbiztosítási területek elvárásait, követelményeit, a vonatkozó környezetvédelmi előírásokat.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spacing w:after="1" w:line="238" w:lineRule="auto"/>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internet segítségével, felhasználása,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tárolása digitális eszközökön </w:t>
            </w:r>
          </w:p>
        </w:tc>
      </w:tr>
      <w:tr w:rsidR="0001181A" w:rsidRPr="0001181A"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Rendszerteszterrel</w:t>
            </w:r>
            <w:proofErr w:type="spellEnd"/>
            <w:r w:rsidRPr="0001181A">
              <w:rPr>
                <w:rFonts w:ascii="Times New Roman" w:hAnsi="Times New Roman" w:cs="Times New Roman"/>
                <w:sz w:val="24"/>
                <w:szCs w:val="24"/>
              </w:rPr>
              <w:t xml:space="preserve"> ellenőrzi a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hajtás hálózati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rendszer elemeit és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internet segítségével, felhasználása,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tárolása digitális eszközökön </w:t>
            </w:r>
          </w:p>
        </w:tc>
      </w:tr>
      <w:tr w:rsidR="0001181A" w:rsidRPr="0001181A"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41"/>
              <w:rPr>
                <w:rFonts w:ascii="Times New Roman" w:hAnsi="Times New Roman" w:cs="Times New Roman"/>
                <w:sz w:val="24"/>
                <w:szCs w:val="24"/>
              </w:rPr>
            </w:pPr>
            <w:r w:rsidRPr="0001181A">
              <w:rPr>
                <w:rFonts w:ascii="Times New Roman" w:hAnsi="Times New Roman" w:cs="Times New Roman"/>
                <w:sz w:val="24"/>
                <w:szCs w:val="24"/>
              </w:rPr>
              <w:t xml:space="preserve">Hibakódolvasást, hibakódtörlést, adatblokkolvasást és beavatkozótesztet végez a rendszereken.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rendszer elemeit és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207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a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hajtású járművek akkumulátorának előírt módon történő szétkapcsolását a szervizkapcsoló kikapcsolásával.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szervizkapcsoló ki- és bekapcsolásának szabályait, valamint az idevonatkozó munka- és tűzvédelmi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szükségletek és forrásanyagok azonosítása, megalapozott döntések meghozatala a célnak és a szükségleteknek megfelelő eszközökkel kapcsolatban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spellStart"/>
            <w:r w:rsidRPr="0001181A">
              <w:rPr>
                <w:rFonts w:ascii="Times New Roman" w:hAnsi="Times New Roman" w:cs="Times New Roman"/>
                <w:sz w:val="24"/>
                <w:szCs w:val="24"/>
              </w:rPr>
              <w:t>Felkészítiaz</w:t>
            </w:r>
            <w:proofErr w:type="spellEnd"/>
            <w:r w:rsidRPr="0001181A">
              <w:rPr>
                <w:rFonts w:ascii="Times New Roman" w:hAnsi="Times New Roman" w:cs="Times New Roman"/>
                <w:sz w:val="24"/>
                <w:szCs w:val="24"/>
              </w:rPr>
              <w:t xml:space="preserve"> alternatív hajtású gépjárművet a hatósági vizsgára.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hatósági és gyártói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internet segítségével, felhasználása,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tárolása digitális eszközökön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 xml:space="preserve">Végrehajtja az adott gépkocsi rendszereinek programfeltöltését, programfrissítését.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Internetes adatbázisból ki tudja választani a szükséges szoftvert.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Információ</w:t>
            </w:r>
            <w:proofErr w:type="gramEnd"/>
            <w:r w:rsidRPr="0001181A">
              <w:rPr>
                <w:rFonts w:ascii="Times New Roman" w:hAnsi="Times New Roman" w:cs="Times New Roman"/>
                <w:sz w:val="24"/>
                <w:szCs w:val="24"/>
              </w:rPr>
              <w:t xml:space="preserve"> gyűjtése internet segítségével, felhasználása,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tárolása digitális eszközökön </w:t>
            </w:r>
          </w:p>
        </w:tc>
      </w:tr>
      <w:tr w:rsidR="0001181A" w:rsidRPr="0001181A"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Célműszerrel ellenőrzi az akkumulátor állapotát, töltöttségét.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akkumulátorok működési elvét, feszültség- és kapacitásviszonyait.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Elvégzi az egyenáramú villamos gép szét- és összeszerelését.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egyenáramú villamos gépek felépítését, javítását.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nil"/>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ind w:right="16"/>
              <w:rPr>
                <w:rFonts w:ascii="Times New Roman" w:hAnsi="Times New Roman" w:cs="Times New Roman"/>
                <w:sz w:val="24"/>
                <w:szCs w:val="24"/>
              </w:rPr>
            </w:pPr>
            <w:r w:rsidRPr="0001181A">
              <w:rPr>
                <w:rFonts w:ascii="Times New Roman" w:hAnsi="Times New Roman" w:cs="Times New Roman"/>
                <w:sz w:val="24"/>
                <w:szCs w:val="24"/>
              </w:rPr>
              <w:t xml:space="preserve">Elvégzi az állandó mágneses </w:t>
            </w:r>
            <w:proofErr w:type="spellStart"/>
            <w:r w:rsidRPr="0001181A">
              <w:rPr>
                <w:rFonts w:ascii="Times New Roman" w:hAnsi="Times New Roman" w:cs="Times New Roman"/>
                <w:sz w:val="24"/>
                <w:szCs w:val="24"/>
              </w:rPr>
              <w:t>gerjesztésű</w:t>
            </w:r>
            <w:proofErr w:type="spellEnd"/>
            <w:r w:rsidRPr="0001181A">
              <w:rPr>
                <w:rFonts w:ascii="Times New Roman" w:hAnsi="Times New Roman" w:cs="Times New Roman"/>
                <w:sz w:val="24"/>
                <w:szCs w:val="24"/>
              </w:rPr>
              <w:t xml:space="preserve">, háromfázisú villamos gép szét- és összeszerelését.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az állandó mágneses </w:t>
            </w:r>
            <w:proofErr w:type="spellStart"/>
            <w:r w:rsidRPr="0001181A">
              <w:rPr>
                <w:rFonts w:ascii="Times New Roman" w:hAnsi="Times New Roman" w:cs="Times New Roman"/>
                <w:sz w:val="24"/>
                <w:szCs w:val="24"/>
              </w:rPr>
              <w:t>gerjesztésű</w:t>
            </w:r>
            <w:proofErr w:type="spellEnd"/>
            <w:r w:rsidRPr="0001181A">
              <w:rPr>
                <w:rFonts w:ascii="Times New Roman" w:hAnsi="Times New Roman" w:cs="Times New Roman"/>
                <w:sz w:val="24"/>
                <w:szCs w:val="24"/>
              </w:rPr>
              <w:t xml:space="preserve">, háromfázisú villamos gépek felépítését, javítását.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Irányítással </w:t>
            </w:r>
          </w:p>
        </w:tc>
        <w:tc>
          <w:tcPr>
            <w:tcW w:w="0" w:type="dxa"/>
            <w:vMerge/>
            <w:tcBorders>
              <w:top w:val="nil"/>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proofErr w:type="gramStart"/>
            <w:r w:rsidRPr="0001181A">
              <w:rPr>
                <w:rFonts w:ascii="Times New Roman" w:hAnsi="Times New Roman" w:cs="Times New Roman"/>
                <w:sz w:val="24"/>
                <w:szCs w:val="24"/>
              </w:rPr>
              <w:t>Probléma</w:t>
            </w:r>
            <w:proofErr w:type="gramEnd"/>
            <w:r w:rsidRPr="0001181A">
              <w:rPr>
                <w:rFonts w:ascii="Times New Roman" w:hAnsi="Times New Roman" w:cs="Times New Roman"/>
                <w:sz w:val="24"/>
                <w:szCs w:val="24"/>
              </w:rPr>
              <w:t xml:space="preserve">megoldás, gyakorlati alkalmazás digitális eszközök segítségével </w:t>
            </w:r>
          </w:p>
        </w:tc>
      </w:tr>
      <w:tr w:rsidR="0001181A" w:rsidRPr="0001181A"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Végrehajtja a villamos hajtású gépkocsi villamos töltőre történő le- és felcsatlakoztatását.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Ismeri a különböző kivitelű töltőcsatlakozókat.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01181A" w:rsidRPr="0001181A" w:rsidRDefault="0001181A" w:rsidP="0001181A">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Digitális technológiák kreatív alkalmazása </w:t>
            </w:r>
          </w:p>
        </w:tc>
      </w:tr>
    </w:tbl>
    <w:p w:rsidR="0001181A" w:rsidRPr="0001181A" w:rsidRDefault="0001181A" w:rsidP="0001181A">
      <w:pPr>
        <w:spacing w:after="0"/>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rPr>
      </w:pPr>
      <w:r w:rsidRPr="0001181A">
        <w:rPr>
          <w:rFonts w:ascii="Times New Roman" w:hAnsi="Times New Roman" w:cs="Times New Roman"/>
        </w:rPr>
        <w:t xml:space="preserve">A tantárgy témakörei </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spacing w:after="16"/>
        <w:rPr>
          <w:rFonts w:ascii="Times New Roman" w:hAnsi="Times New Roman" w:cs="Times New Roman"/>
          <w:sz w:val="24"/>
          <w:szCs w:val="24"/>
        </w:rPr>
      </w:pPr>
      <w:r w:rsidRPr="0001181A">
        <w:rPr>
          <w:rFonts w:ascii="Times New Roman" w:hAnsi="Times New Roman" w:cs="Times New Roman"/>
          <w:sz w:val="24"/>
          <w:szCs w:val="24"/>
        </w:rPr>
        <w:t>Alternatív tüzelőanyagok és jellemzőik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Alapfogalmak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Környezetvédelmi és fogyasztáscsökkentési (széndioxidemissziócsökkentési) célú egyéb eljárások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Fosszilis tüzelőanyagok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Megújuló tüzelőanyagok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Otto-motorok alternatív tüzelőanyagai és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alternatív tüzelőanyagokkal működő Otto-motoros rendszerek felépítése, működése és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Dízelmotorok alternatív tüzelőanyagai és jellemzőik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alternatív tüzelőanyagokkal működő dízelmotoros rendszerek felépítése, működése és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Szintetikus motorhajtóanyagok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 xml:space="preserve">Hajtóanyagok tárolása </w:t>
      </w:r>
    </w:p>
    <w:p w:rsidR="0001181A" w:rsidRPr="0001181A" w:rsidRDefault="0001181A" w:rsidP="0001181A">
      <w:pPr>
        <w:spacing w:after="12"/>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150"/>
        </w:tabs>
        <w:rPr>
          <w:rFonts w:ascii="Times New Roman" w:hAnsi="Times New Roman" w:cs="Times New Roman"/>
          <w:sz w:val="24"/>
          <w:szCs w:val="24"/>
        </w:rPr>
      </w:pP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hajtású járművek</w:t>
      </w:r>
      <w:r w:rsidRPr="0001181A">
        <w:rPr>
          <w:rFonts w:ascii="Times New Roman" w:hAnsi="Times New Roman" w:cs="Times New Roman"/>
          <w:b/>
          <w:i/>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hibridhajtás lényege, fő célok és jellemzők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alapüzemmódok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hibridizálás mértéke (mikro-, </w:t>
      </w:r>
      <w:proofErr w:type="spellStart"/>
      <w:r w:rsidRPr="0001181A">
        <w:rPr>
          <w:rFonts w:ascii="Times New Roman" w:hAnsi="Times New Roman" w:cs="Times New Roman"/>
          <w:sz w:val="24"/>
          <w:szCs w:val="24"/>
        </w:rPr>
        <w:t>mild</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full</w:t>
      </w:r>
      <w:proofErr w:type="spellEnd"/>
      <w:r w:rsidRPr="0001181A">
        <w:rPr>
          <w:rFonts w:ascii="Times New Roman" w:hAnsi="Times New Roman" w:cs="Times New Roman"/>
          <w:sz w:val="24"/>
          <w:szCs w:val="24"/>
        </w:rPr>
        <w:t xml:space="preserve"> és </w:t>
      </w:r>
      <w:proofErr w:type="spellStart"/>
      <w:r w:rsidRPr="0001181A">
        <w:rPr>
          <w:rFonts w:ascii="Times New Roman" w:hAnsi="Times New Roman" w:cs="Times New Roman"/>
          <w:sz w:val="24"/>
          <w:szCs w:val="24"/>
        </w:rPr>
        <w:t>pluginhibrid</w:t>
      </w:r>
      <w:proofErr w:type="spellEnd"/>
      <w:r w:rsidRPr="0001181A">
        <w:rPr>
          <w:rFonts w:ascii="Times New Roman" w:hAnsi="Times New Roman" w:cs="Times New Roman"/>
          <w:sz w:val="24"/>
          <w:szCs w:val="24"/>
        </w:rPr>
        <w:t xml:space="preserve"> rendszerek)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Hibridhajtáskonstrukciók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Soros hibridhajtás (S-HEV)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Párhuzamos hibridhajtás (P-HEV)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Vegyes hibridhajtás (PS-HEV)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Nyomatékosztó (teljesítményosztó) vegyes hibridhajtás </w:t>
      </w:r>
    </w:p>
    <w:p w:rsidR="0001181A" w:rsidRPr="0001181A" w:rsidRDefault="0001181A" w:rsidP="0001181A">
      <w:pPr>
        <w:spacing w:after="15"/>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ind w:right="2878"/>
        <w:rPr>
          <w:rFonts w:ascii="Times New Roman" w:hAnsi="Times New Roman" w:cs="Times New Roman"/>
          <w:sz w:val="24"/>
          <w:szCs w:val="24"/>
        </w:rPr>
      </w:pP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járművek villamos rendszerei</w:t>
      </w:r>
      <w:r w:rsidRPr="0001181A">
        <w:rPr>
          <w:rFonts w:ascii="Times New Roman" w:hAnsi="Times New Roman" w:cs="Times New Roman"/>
          <w:b/>
          <w:i/>
          <w:sz w:val="24"/>
          <w:szCs w:val="24"/>
        </w:rPr>
        <w:t xml:space="preserve"> </w:t>
      </w:r>
      <w:r w:rsidRPr="0001181A">
        <w:rPr>
          <w:rFonts w:ascii="Times New Roman" w:hAnsi="Times New Roman" w:cs="Times New Roman"/>
          <w:sz w:val="24"/>
          <w:szCs w:val="24"/>
        </w:rPr>
        <w:t xml:space="preserve">Hibrid hajtású járművek vizsgálata és javítása: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hajtású járművekkel kapcsolatos speciális munkavédelmi és üzemeltetési ismeretek a gyakorlatban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spellStart"/>
      <w:r w:rsidRPr="0001181A">
        <w:rPr>
          <w:rFonts w:ascii="Times New Roman" w:hAnsi="Times New Roman" w:cs="Times New Roman"/>
          <w:sz w:val="24"/>
          <w:szCs w:val="24"/>
        </w:rPr>
        <w:t>plugin</w:t>
      </w:r>
      <w:proofErr w:type="spellEnd"/>
      <w:r w:rsidRPr="0001181A">
        <w:rPr>
          <w:rFonts w:ascii="Times New Roman" w:hAnsi="Times New Roman" w:cs="Times New Roman"/>
          <w:sz w:val="24"/>
          <w:szCs w:val="24"/>
        </w:rPr>
        <w:t xml:space="preserve">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(PHV) hálózati töltőre kapcsolása és a töltési folyamat felügyelete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hibridhajtású járművek szervizüzemmódba kapcsolása és a környezetvédelmi felülvizsgálat végrehajtása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hajtású járművek előírt módon történő szétkapcsolása a szervizkapcsoló kikapcsolásával (a gyártó által előírt módon)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HV akkumulátorgyártó által előírt módon történő kiszerelése és a telep biztonságos tárolása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HV és az EV rendszerek szigetelésvizsgálatának elvégzése a SAE J1766 szerint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A hibridhajtás-irányító (HV-ECU), a motorirányító (</w:t>
      </w:r>
      <w:proofErr w:type="spellStart"/>
      <w:r w:rsidRPr="0001181A">
        <w:rPr>
          <w:rFonts w:ascii="Times New Roman" w:hAnsi="Times New Roman" w:cs="Times New Roman"/>
          <w:sz w:val="24"/>
          <w:szCs w:val="24"/>
        </w:rPr>
        <w:t>Engine</w:t>
      </w:r>
      <w:proofErr w:type="spellEnd"/>
      <w:r w:rsidRPr="0001181A">
        <w:rPr>
          <w:rFonts w:ascii="Times New Roman" w:hAnsi="Times New Roman" w:cs="Times New Roman"/>
          <w:sz w:val="24"/>
          <w:szCs w:val="24"/>
        </w:rPr>
        <w:t xml:space="preserve">-ECU) és a HV akkumulátor-felügyelő (BAT-ECU) rendszerek soros diagnosztikája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Hibrid</w:t>
      </w:r>
      <w:proofErr w:type="gramEnd"/>
      <w:r w:rsidRPr="0001181A">
        <w:rPr>
          <w:rFonts w:ascii="Times New Roman" w:hAnsi="Times New Roman" w:cs="Times New Roman"/>
          <w:sz w:val="24"/>
          <w:szCs w:val="24"/>
        </w:rPr>
        <w:t xml:space="preserve"> hajtású járművek villamos hálózata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lastRenderedPageBreak/>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Néhány gyakorlatban megvalósított hibridhajtású jármű bemutatása (pl. Toyota </w:t>
      </w:r>
      <w:proofErr w:type="spellStart"/>
      <w:r w:rsidRPr="0001181A">
        <w:rPr>
          <w:rFonts w:ascii="Times New Roman" w:hAnsi="Times New Roman" w:cs="Times New Roman"/>
          <w:sz w:val="24"/>
          <w:szCs w:val="24"/>
        </w:rPr>
        <w:t>Prius</w:t>
      </w:r>
      <w:proofErr w:type="spellEnd"/>
      <w:r w:rsidRPr="0001181A">
        <w:rPr>
          <w:rFonts w:ascii="Times New Roman" w:hAnsi="Times New Roman" w:cs="Times New Roman"/>
          <w:sz w:val="24"/>
          <w:szCs w:val="24"/>
        </w:rPr>
        <w:t xml:space="preserve">, Honda CRZ IMA, Peugeot Hybrid4, Toyota </w:t>
      </w:r>
      <w:proofErr w:type="spellStart"/>
      <w:r w:rsidRPr="0001181A">
        <w:rPr>
          <w:rFonts w:ascii="Times New Roman" w:hAnsi="Times New Roman" w:cs="Times New Roman"/>
          <w:sz w:val="24"/>
          <w:szCs w:val="24"/>
        </w:rPr>
        <w:t>Prius</w:t>
      </w:r>
      <w:proofErr w:type="spellEnd"/>
      <w:r w:rsidRPr="0001181A">
        <w:rPr>
          <w:rFonts w:ascii="Times New Roman" w:hAnsi="Times New Roman" w:cs="Times New Roman"/>
          <w:sz w:val="24"/>
          <w:szCs w:val="24"/>
        </w:rPr>
        <w:t xml:space="preserve"> 3 </w:t>
      </w:r>
      <w:proofErr w:type="spellStart"/>
      <w:r w:rsidRPr="0001181A">
        <w:rPr>
          <w:rFonts w:ascii="Times New Roman" w:hAnsi="Times New Roman" w:cs="Times New Roman"/>
          <w:sz w:val="24"/>
          <w:szCs w:val="24"/>
        </w:rPr>
        <w:t>Plugin</w:t>
      </w:r>
      <w:proofErr w:type="spellEnd"/>
      <w:r w:rsidRPr="0001181A">
        <w:rPr>
          <w:rFonts w:ascii="Times New Roman" w:hAnsi="Times New Roman" w:cs="Times New Roman"/>
          <w:sz w:val="24"/>
          <w:szCs w:val="24"/>
        </w:rPr>
        <w:t xml:space="preserv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energiamonitor felépítése és </w:t>
      </w:r>
      <w:proofErr w:type="gramStart"/>
      <w:r w:rsidRPr="0001181A">
        <w:rPr>
          <w:rFonts w:ascii="Times New Roman" w:hAnsi="Times New Roman" w:cs="Times New Roman"/>
          <w:sz w:val="24"/>
          <w:szCs w:val="24"/>
        </w:rPr>
        <w:t>információs</w:t>
      </w:r>
      <w:proofErr w:type="gramEnd"/>
      <w:r w:rsidRPr="0001181A">
        <w:rPr>
          <w:rFonts w:ascii="Times New Roman" w:hAnsi="Times New Roman" w:cs="Times New Roman"/>
          <w:sz w:val="24"/>
          <w:szCs w:val="24"/>
        </w:rPr>
        <w:t xml:space="preserve"> rendszere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hibridhajtású járművekkel kapcsolatos munkavédelmi ismeretek </w:t>
      </w:r>
    </w:p>
    <w:p w:rsidR="0001181A" w:rsidRPr="0001181A" w:rsidRDefault="0001181A" w:rsidP="0001181A">
      <w:pPr>
        <w:spacing w:after="13"/>
        <w:rPr>
          <w:rFonts w:ascii="Times New Roman" w:hAnsi="Times New Roman" w:cs="Times New Roman"/>
          <w:sz w:val="24"/>
          <w:szCs w:val="24"/>
        </w:rPr>
      </w:pPr>
      <w:r w:rsidRPr="0001181A">
        <w:rPr>
          <w:rFonts w:ascii="Times New Roman" w:hAnsi="Times New Roman" w:cs="Times New Roman"/>
          <w:sz w:val="24"/>
          <w:szCs w:val="24"/>
        </w:rPr>
        <w:t xml:space="preserve"> </w:t>
      </w:r>
    </w:p>
    <w:p w:rsidR="0001181A" w:rsidRPr="0001181A" w:rsidRDefault="0001181A" w:rsidP="0001181A">
      <w:pPr>
        <w:tabs>
          <w:tab w:val="center" w:pos="905"/>
          <w:tab w:val="center" w:pos="3391"/>
        </w:tabs>
        <w:rPr>
          <w:rFonts w:ascii="Times New Roman" w:hAnsi="Times New Roman" w:cs="Times New Roman"/>
          <w:sz w:val="24"/>
          <w:szCs w:val="24"/>
        </w:rPr>
      </w:pPr>
      <w:r w:rsidRPr="0001181A">
        <w:rPr>
          <w:rFonts w:ascii="Times New Roman" w:hAnsi="Times New Roman" w:cs="Times New Roman"/>
          <w:sz w:val="24"/>
          <w:szCs w:val="24"/>
        </w:rPr>
        <w:t xml:space="preserve">Elektromos hajtású járművek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hajtáslánc elrendezési módjai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hajtáslánc főbb elemei, azok szerkezete és működése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Az alkalmazható akkumulátortípusok és azok jellemzői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telep beépítése, hűtése és elektronikus felügyelete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A telep töltése külső forrásról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 xml:space="preserve">Néhány gyakorlatban megvalósított EV bemutatása (pl. </w:t>
      </w:r>
      <w:proofErr w:type="spellStart"/>
      <w:r w:rsidRPr="0001181A">
        <w:rPr>
          <w:rFonts w:ascii="Times New Roman" w:hAnsi="Times New Roman" w:cs="Times New Roman"/>
          <w:sz w:val="24"/>
          <w:szCs w:val="24"/>
        </w:rPr>
        <w:t>Reva</w:t>
      </w:r>
      <w:proofErr w:type="spellEnd"/>
      <w:r w:rsidRPr="0001181A">
        <w:rPr>
          <w:rFonts w:ascii="Times New Roman" w:hAnsi="Times New Roman" w:cs="Times New Roman"/>
          <w:sz w:val="24"/>
          <w:szCs w:val="24"/>
        </w:rPr>
        <w:t>, Mitsubishi i-</w:t>
      </w:r>
      <w:proofErr w:type="spellStart"/>
      <w:r w:rsidRPr="0001181A">
        <w:rPr>
          <w:rFonts w:ascii="Times New Roman" w:hAnsi="Times New Roman" w:cs="Times New Roman"/>
          <w:sz w:val="24"/>
          <w:szCs w:val="24"/>
        </w:rPr>
        <w:t>MiEV</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Daimler</w:t>
      </w:r>
      <w:proofErr w:type="spellEnd"/>
      <w:r w:rsidRPr="0001181A">
        <w:rPr>
          <w:rFonts w:ascii="Times New Roman" w:hAnsi="Times New Roman" w:cs="Times New Roman"/>
          <w:sz w:val="24"/>
          <w:szCs w:val="24"/>
        </w:rPr>
        <w:t xml:space="preserve"> </w:t>
      </w:r>
      <w:proofErr w:type="spellStart"/>
      <w:r w:rsidRPr="0001181A">
        <w:rPr>
          <w:rFonts w:ascii="Times New Roman" w:hAnsi="Times New Roman" w:cs="Times New Roman"/>
          <w:sz w:val="24"/>
          <w:szCs w:val="24"/>
        </w:rPr>
        <w:t>Smart</w:t>
      </w:r>
      <w:proofErr w:type="spellEnd"/>
      <w:r w:rsidRPr="0001181A">
        <w:rPr>
          <w:rFonts w:ascii="Times New Roman" w:hAnsi="Times New Roman" w:cs="Times New Roman"/>
          <w:sz w:val="24"/>
          <w:szCs w:val="24"/>
        </w:rPr>
        <w:t xml:space="preserve"> ED)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proofErr w:type="gramStart"/>
      <w:r w:rsidRPr="0001181A">
        <w:rPr>
          <w:rFonts w:ascii="Times New Roman" w:hAnsi="Times New Roman" w:cs="Times New Roman"/>
          <w:sz w:val="24"/>
          <w:szCs w:val="24"/>
        </w:rPr>
        <w:t>az</w:t>
      </w:r>
      <w:proofErr w:type="gramEnd"/>
      <w:r w:rsidRPr="0001181A">
        <w:rPr>
          <w:rFonts w:ascii="Times New Roman" w:hAnsi="Times New Roman" w:cs="Times New Roman"/>
          <w:sz w:val="24"/>
          <w:szCs w:val="24"/>
        </w:rPr>
        <w:t xml:space="preserve"> EV járművek működése különböző üzemmódokban </w:t>
      </w:r>
    </w:p>
    <w:p w:rsidR="0001181A" w:rsidRPr="0001181A" w:rsidRDefault="0001181A" w:rsidP="0001181A">
      <w:pPr>
        <w:rPr>
          <w:rFonts w:ascii="Times New Roman" w:hAnsi="Times New Roman" w:cs="Times New Roman"/>
          <w:sz w:val="24"/>
          <w:szCs w:val="24"/>
        </w:rPr>
      </w:pPr>
      <w:r w:rsidRPr="0001181A">
        <w:rPr>
          <w:rFonts w:ascii="Times New Roman" w:hAnsi="Times New Roman" w:cs="Times New Roman"/>
          <w:sz w:val="24"/>
          <w:szCs w:val="24"/>
        </w:rPr>
        <w:t>‒</w:t>
      </w:r>
      <w:r w:rsidRPr="0001181A">
        <w:rPr>
          <w:rFonts w:ascii="Times New Roman" w:eastAsia="Arial" w:hAnsi="Times New Roman" w:cs="Times New Roman"/>
          <w:sz w:val="24"/>
          <w:szCs w:val="24"/>
        </w:rPr>
        <w:t xml:space="preserve"> </w:t>
      </w:r>
      <w:r w:rsidRPr="0001181A">
        <w:rPr>
          <w:rFonts w:ascii="Times New Roman" w:hAnsi="Times New Roman" w:cs="Times New Roman"/>
          <w:sz w:val="24"/>
          <w:szCs w:val="24"/>
        </w:rPr>
        <w:t>az EV járművek menet</w:t>
      </w:r>
      <w:proofErr w:type="gramStart"/>
      <w:r w:rsidRPr="0001181A">
        <w:rPr>
          <w:rFonts w:ascii="Times New Roman" w:hAnsi="Times New Roman" w:cs="Times New Roman"/>
          <w:sz w:val="24"/>
          <w:szCs w:val="24"/>
        </w:rPr>
        <w:t>stabilizáló</w:t>
      </w:r>
      <w:proofErr w:type="gramEnd"/>
      <w:r w:rsidRPr="0001181A">
        <w:rPr>
          <w:rFonts w:ascii="Times New Roman" w:hAnsi="Times New Roman" w:cs="Times New Roman"/>
          <w:sz w:val="24"/>
          <w:szCs w:val="24"/>
        </w:rPr>
        <w:t xml:space="preserve"> és kényelmi berendezései </w:t>
      </w:r>
    </w:p>
    <w:p w:rsidR="00BD1A8E" w:rsidRDefault="00BD1A8E">
      <w:bookmarkStart w:id="2" w:name="_GoBack"/>
      <w:bookmarkEnd w:id="2"/>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0C" w:rsidRDefault="0001181A">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w:instrText>
    </w:r>
    <w:r>
      <w:instrText xml:space="preserve">T </w:instrText>
    </w:r>
    <w:r>
      <w:rPr>
        <w:rFonts w:ascii="Times New Roman" w:eastAsia="Times New Roman" w:hAnsi="Times New Roman" w:cs="Times New Roman"/>
        <w:sz w:val="24"/>
      </w:rPr>
      <w:fldChar w:fldCharType="separate"/>
    </w:r>
    <w:r>
      <w:rPr>
        <w:rFonts w:ascii="Garamond" w:eastAsia="Garamond" w:hAnsi="Garamond" w:cs="Garamond"/>
        <w:sz w:val="18"/>
      </w:rPr>
      <w:t>17</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Pr>
        <w:rFonts w:ascii="Garamond" w:eastAsia="Garamond" w:hAnsi="Garamond" w:cs="Garamond"/>
        <w:sz w:val="18"/>
      </w:rPr>
      <w:t>111</w:t>
    </w:r>
    <w:r>
      <w:rPr>
        <w:rFonts w:ascii="Garamond" w:eastAsia="Garamond" w:hAnsi="Garamond" w:cs="Garamond"/>
        <w:sz w:val="18"/>
      </w:rPr>
      <w:fldChar w:fldCharType="end"/>
    </w:r>
    <w:r>
      <w:rPr>
        <w:rFonts w:ascii="Garamond" w:eastAsia="Garamond" w:hAnsi="Garamond" w:cs="Garamond"/>
        <w:sz w:val="18"/>
      </w:rPr>
      <w:t xml:space="preserve">. oldal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0C" w:rsidRDefault="0001181A">
    <w:pPr>
      <w:tabs>
        <w:tab w:val="center" w:pos="4538"/>
      </w:tabs>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0C" w:rsidRDefault="0001181A">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Garamond" w:eastAsia="Garamond" w:hAnsi="Garamond" w:cs="Garamond"/>
        <w:sz w:val="18"/>
      </w:rPr>
      <w:t>17</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Pr>
        <w:rFonts w:ascii="Garamond" w:eastAsia="Garamond" w:hAnsi="Garamond" w:cs="Garamond"/>
        <w:sz w:val="18"/>
      </w:rPr>
      <w:t>111</w:t>
    </w:r>
    <w:r>
      <w:rPr>
        <w:rFonts w:ascii="Garamond" w:eastAsia="Garamond" w:hAnsi="Garamond" w:cs="Garamond"/>
        <w:sz w:val="18"/>
      </w:rPr>
      <w:fldChar w:fldCharType="end"/>
    </w:r>
    <w:r>
      <w:rPr>
        <w:rFonts w:ascii="Garamond" w:eastAsia="Garamond" w:hAnsi="Garamond" w:cs="Garamond"/>
        <w:sz w:val="18"/>
      </w:rPr>
      <w:t xml:space="preserve">. oldal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0C" w:rsidRDefault="0001181A">
    <w:pPr>
      <w:spacing w:after="9"/>
    </w:pPr>
    <w:r>
      <w:t>‒</w:t>
    </w:r>
    <w:r>
      <w:rPr>
        <w:rFonts w:ascii="Arial" w:eastAsia="Arial" w:hAnsi="Arial" w:cs="Arial"/>
      </w:rPr>
      <w:t xml:space="preserve"> </w:t>
    </w:r>
  </w:p>
  <w:p w:rsidR="0011590C" w:rsidRDefault="0001181A">
    <w:pPr>
      <w:spacing w:after="9"/>
    </w:pPr>
    <w:r>
      <w:t>‒</w:t>
    </w:r>
    <w:r>
      <w:rPr>
        <w:rFonts w:ascii="Arial" w:eastAsia="Arial" w:hAnsi="Arial" w:cs="Arial"/>
      </w:rPr>
      <w:t xml:space="preserve"> </w:t>
    </w:r>
  </w:p>
  <w:p w:rsidR="0011590C" w:rsidRDefault="0001181A">
    <w:pPr>
      <w:spacing w:after="646"/>
    </w:pPr>
    <w:r>
      <w:t>‒</w:t>
    </w:r>
    <w:r>
      <w:rPr>
        <w:rFonts w:ascii="Arial" w:eastAsia="Arial" w:hAnsi="Arial" w:cs="Arial"/>
      </w:rPr>
      <w:t xml:space="preserve"> </w:t>
    </w:r>
  </w:p>
  <w:p w:rsidR="0011590C" w:rsidRDefault="0001181A">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Garamond" w:eastAsia="Garamond" w:hAnsi="Garamond" w:cs="Garamond"/>
        <w:sz w:val="18"/>
      </w:rPr>
      <w:t>38</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Pr>
        <w:rFonts w:ascii="Garamond" w:eastAsia="Garamond" w:hAnsi="Garamond" w:cs="Garamond"/>
        <w:sz w:val="18"/>
      </w:rPr>
      <w:t>111</w:t>
    </w:r>
    <w:r>
      <w:rPr>
        <w:rFonts w:ascii="Garamond" w:eastAsia="Garamond" w:hAnsi="Garamond" w:cs="Garamond"/>
        <w:sz w:val="18"/>
      </w:rPr>
      <w:fldChar w:fldCharType="end"/>
    </w:r>
    <w:r>
      <w:rPr>
        <w:rFonts w:ascii="Garamond" w:eastAsia="Garamond" w:hAnsi="Garamond" w:cs="Garamond"/>
        <w:sz w:val="18"/>
      </w:rPr>
      <w:t xml:space="preserve">. oldal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0C" w:rsidRDefault="0001181A">
    <w:pPr>
      <w:tabs>
        <w:tab w:val="center" w:pos="4538"/>
      </w:tabs>
      <w:spacing w:after="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0C" w:rsidRDefault="0001181A">
    <w:pPr>
      <w:spacing w:after="9"/>
    </w:pPr>
    <w:r>
      <w:t>‒</w:t>
    </w:r>
    <w:r>
      <w:rPr>
        <w:rFonts w:ascii="Arial" w:eastAsia="Arial" w:hAnsi="Arial" w:cs="Arial"/>
      </w:rPr>
      <w:t xml:space="preserve"> </w:t>
    </w:r>
  </w:p>
  <w:p w:rsidR="0011590C" w:rsidRDefault="0001181A">
    <w:pPr>
      <w:spacing w:after="9"/>
    </w:pPr>
    <w:r>
      <w:t>‒</w:t>
    </w:r>
    <w:r>
      <w:rPr>
        <w:rFonts w:ascii="Arial" w:eastAsia="Arial" w:hAnsi="Arial" w:cs="Arial"/>
      </w:rPr>
      <w:t xml:space="preserve"> </w:t>
    </w:r>
  </w:p>
  <w:p w:rsidR="0011590C" w:rsidRDefault="0001181A">
    <w:pPr>
      <w:spacing w:after="646"/>
    </w:pPr>
    <w:r>
      <w:t>‒</w:t>
    </w:r>
    <w:r>
      <w:rPr>
        <w:rFonts w:ascii="Arial" w:eastAsia="Arial" w:hAnsi="Arial" w:cs="Arial"/>
      </w:rPr>
      <w:t xml:space="preserve"> </w:t>
    </w:r>
  </w:p>
  <w:p w:rsidR="0011590C" w:rsidRDefault="0001181A">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537415">
      <w:rPr>
        <w:rFonts w:ascii="Garamond" w:eastAsia="Garamond" w:hAnsi="Garamond" w:cs="Garamond"/>
        <w:noProof/>
        <w:sz w:val="18"/>
      </w:rPr>
      <w:t>214</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w:instrText>
    </w:r>
    <w:r>
      <w:instrText xml:space="preserve">MPAGES   \* MERGEFORMAT </w:instrText>
    </w:r>
    <w:r>
      <w:fldChar w:fldCharType="separate"/>
    </w:r>
    <w:r w:rsidRPr="00537415">
      <w:rPr>
        <w:rFonts w:ascii="Garamond" w:eastAsia="Garamond" w:hAnsi="Garamond" w:cs="Garamond"/>
        <w:noProof/>
        <w:sz w:val="18"/>
      </w:rPr>
      <w:t>786</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1A"/>
    <w:rsid w:val="0001181A"/>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38411-11AB-4074-8AFD-5E83780A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01181A"/>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01181A"/>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01181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01181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0118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0118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0118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0118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0118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1181A"/>
    <w:rPr>
      <w:rFonts w:ascii="Times New Roman" w:hAnsi="Times New Roman" w:cs="Times New Roman"/>
      <w:b/>
      <w:sz w:val="28"/>
      <w:szCs w:val="24"/>
    </w:rPr>
  </w:style>
  <w:style w:type="character" w:customStyle="1" w:styleId="Cmsor2Char">
    <w:name w:val="Címsor 2 Char"/>
    <w:basedOn w:val="Bekezdsalapbettpusa"/>
    <w:link w:val="Cmsor2"/>
    <w:uiPriority w:val="9"/>
    <w:rsid w:val="0001181A"/>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01181A"/>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01181A"/>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01181A"/>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01181A"/>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01181A"/>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01181A"/>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01181A"/>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01181A"/>
    <w:pPr>
      <w:ind w:left="720"/>
      <w:contextualSpacing/>
    </w:pPr>
  </w:style>
  <w:style w:type="character" w:styleId="Finomkiemels">
    <w:name w:val="Subtle Emphasis"/>
    <w:basedOn w:val="Bekezdsalapbettpusa"/>
    <w:uiPriority w:val="19"/>
    <w:qFormat/>
    <w:rsid w:val="0001181A"/>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01181A"/>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01181A"/>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01181A"/>
    <w:pPr>
      <w:spacing w:after="100"/>
    </w:pPr>
  </w:style>
  <w:style w:type="paragraph" w:styleId="TJ2">
    <w:name w:val="toc 2"/>
    <w:basedOn w:val="Norml"/>
    <w:next w:val="Norml"/>
    <w:autoRedefine/>
    <w:uiPriority w:val="39"/>
    <w:unhideWhenUsed/>
    <w:qFormat/>
    <w:rsid w:val="0001181A"/>
    <w:pPr>
      <w:tabs>
        <w:tab w:val="left" w:pos="880"/>
        <w:tab w:val="right" w:leader="dot" w:pos="9062"/>
      </w:tabs>
      <w:spacing w:after="100"/>
      <w:ind w:left="220"/>
    </w:pPr>
  </w:style>
  <w:style w:type="character" w:styleId="Hiperhivatkozs">
    <w:name w:val="Hyperlink"/>
    <w:basedOn w:val="Bekezdsalapbettpusa"/>
    <w:uiPriority w:val="99"/>
    <w:unhideWhenUsed/>
    <w:rsid w:val="0001181A"/>
    <w:rPr>
      <w:color w:val="0563C1" w:themeColor="hyperlink"/>
      <w:u w:val="single"/>
    </w:rPr>
  </w:style>
  <w:style w:type="paragraph" w:styleId="Nincstrkz">
    <w:name w:val="No Spacing"/>
    <w:link w:val="NincstrkzChar"/>
    <w:uiPriority w:val="1"/>
    <w:qFormat/>
    <w:rsid w:val="0001181A"/>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01181A"/>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0118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181A"/>
    <w:rPr>
      <w:rFonts w:ascii="Segoe UI" w:hAnsi="Segoe UI" w:cs="Segoe UI"/>
      <w:sz w:val="18"/>
      <w:szCs w:val="18"/>
    </w:rPr>
  </w:style>
  <w:style w:type="paragraph" w:customStyle="1" w:styleId="BAJUSZ-1">
    <w:name w:val="BAJUSZ-1"/>
    <w:basedOn w:val="Norml"/>
    <w:link w:val="BAJUSZ-1Char"/>
    <w:qFormat/>
    <w:rsid w:val="0001181A"/>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01181A"/>
    <w:rPr>
      <w:rFonts w:ascii="Cambria Math" w:eastAsia="Symbol" w:hAnsi="Cambria Math" w:cs="Symbol"/>
      <w:sz w:val="20"/>
      <w:szCs w:val="24"/>
      <w:lang w:eastAsia="hu-HU"/>
    </w:rPr>
  </w:style>
  <w:style w:type="paragraph" w:customStyle="1" w:styleId="Textbody">
    <w:name w:val="Text body"/>
    <w:basedOn w:val="Norml"/>
    <w:rsid w:val="0001181A"/>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01181A"/>
    <w:pPr>
      <w:tabs>
        <w:tab w:val="center" w:pos="4536"/>
        <w:tab w:val="right" w:pos="9072"/>
      </w:tabs>
      <w:spacing w:after="0" w:line="240" w:lineRule="auto"/>
    </w:pPr>
  </w:style>
  <w:style w:type="character" w:customStyle="1" w:styleId="lfejChar">
    <w:name w:val="Élőfej Char"/>
    <w:basedOn w:val="Bekezdsalapbettpusa"/>
    <w:link w:val="lfej"/>
    <w:uiPriority w:val="99"/>
    <w:rsid w:val="0001181A"/>
  </w:style>
  <w:style w:type="paragraph" w:styleId="llb">
    <w:name w:val="footer"/>
    <w:basedOn w:val="Norml"/>
    <w:link w:val="llbChar"/>
    <w:uiPriority w:val="99"/>
    <w:unhideWhenUsed/>
    <w:rsid w:val="0001181A"/>
    <w:pPr>
      <w:tabs>
        <w:tab w:val="center" w:pos="4536"/>
        <w:tab w:val="right" w:pos="9072"/>
      </w:tabs>
      <w:spacing w:after="0" w:line="240" w:lineRule="auto"/>
    </w:pPr>
  </w:style>
  <w:style w:type="character" w:customStyle="1" w:styleId="llbChar">
    <w:name w:val="Élőláb Char"/>
    <w:basedOn w:val="Bekezdsalapbettpusa"/>
    <w:link w:val="llb"/>
    <w:uiPriority w:val="99"/>
    <w:rsid w:val="0001181A"/>
  </w:style>
  <w:style w:type="paragraph" w:customStyle="1" w:styleId="Default">
    <w:name w:val="Default"/>
    <w:rsid w:val="0001181A"/>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01181A"/>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01181A"/>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01181A"/>
    <w:rPr>
      <w:rFonts w:ascii="Symbol" w:eastAsia="Symbol" w:hAnsi="Symbol" w:cs="Symbol"/>
      <w:sz w:val="16"/>
      <w:szCs w:val="16"/>
      <w:lang w:eastAsia="hu-HU"/>
    </w:rPr>
  </w:style>
  <w:style w:type="table" w:styleId="Rcsostblzat">
    <w:name w:val="Table Grid"/>
    <w:basedOn w:val="Norml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01181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01181A"/>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01181A"/>
    <w:rPr>
      <w:rFonts w:ascii="Times New Roman" w:eastAsia="Times New Roman" w:hAnsi="Times New Roman" w:cs="Times New Roman"/>
      <w:sz w:val="28"/>
      <w:szCs w:val="20"/>
      <w:lang w:eastAsia="hu-HU"/>
    </w:rPr>
  </w:style>
  <w:style w:type="character" w:styleId="Oldalszm">
    <w:name w:val="page number"/>
    <w:basedOn w:val="Bekezdsalapbettpusa"/>
    <w:rsid w:val="0001181A"/>
  </w:style>
  <w:style w:type="paragraph" w:styleId="Lbjegyzetszveg">
    <w:name w:val="footnote text"/>
    <w:basedOn w:val="Norml"/>
    <w:link w:val="LbjegyzetszvegChar"/>
    <w:uiPriority w:val="99"/>
    <w:unhideWhenUsed/>
    <w:rsid w:val="0001181A"/>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01181A"/>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01181A"/>
    <w:rPr>
      <w:vertAlign w:val="superscript"/>
    </w:rPr>
  </w:style>
  <w:style w:type="paragraph" w:styleId="NormlWeb">
    <w:name w:val="Normal (Web)"/>
    <w:basedOn w:val="Norml"/>
    <w:uiPriority w:val="99"/>
    <w:rsid w:val="0001181A"/>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01181A"/>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01181A"/>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01181A"/>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01181A"/>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01181A"/>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01181A"/>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01181A"/>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01181A"/>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01181A"/>
    <w:rPr>
      <w:b/>
      <w:bCs/>
    </w:rPr>
  </w:style>
  <w:style w:type="character" w:customStyle="1" w:styleId="apple-converted-space">
    <w:name w:val="apple-converted-space"/>
    <w:basedOn w:val="Bekezdsalapbettpusa"/>
    <w:rsid w:val="0001181A"/>
  </w:style>
  <w:style w:type="paragraph" w:styleId="Cm">
    <w:name w:val="Title"/>
    <w:basedOn w:val="Norml"/>
    <w:next w:val="Norml"/>
    <w:link w:val="CmChar"/>
    <w:qFormat/>
    <w:rsid w:val="0001181A"/>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01181A"/>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01181A"/>
  </w:style>
  <w:style w:type="character" w:customStyle="1" w:styleId="cmsor2Char0">
    <w:name w:val="címsor 2 Char"/>
    <w:basedOn w:val="CmChar"/>
    <w:link w:val="cmsor20"/>
    <w:rsid w:val="0001181A"/>
    <w:rPr>
      <w:rFonts w:ascii="Times New Roman" w:eastAsia="Times New Roman" w:hAnsi="Times New Roman" w:cs="Times New Roman"/>
      <w:b/>
      <w:bCs/>
      <w:kern w:val="28"/>
      <w:sz w:val="28"/>
      <w:szCs w:val="32"/>
      <w:lang w:eastAsia="hu-HU"/>
    </w:rPr>
  </w:style>
  <w:style w:type="paragraph" w:customStyle="1" w:styleId="Standard">
    <w:name w:val="Standard"/>
    <w:rsid w:val="000118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01181A"/>
    <w:pPr>
      <w:keepNext/>
      <w:spacing w:before="240" w:after="120"/>
    </w:pPr>
    <w:rPr>
      <w:rFonts w:ascii="Arial" w:eastAsia="Microsoft YaHei" w:hAnsi="Arial"/>
      <w:sz w:val="28"/>
      <w:szCs w:val="28"/>
    </w:rPr>
  </w:style>
  <w:style w:type="paragraph" w:styleId="Lista">
    <w:name w:val="List"/>
    <w:basedOn w:val="Textbody"/>
    <w:rsid w:val="0001181A"/>
    <w:rPr>
      <w:rFonts w:ascii="Times New Roman" w:eastAsia="SimSun" w:hAnsi="Times New Roman" w:cs="Mangal"/>
    </w:rPr>
  </w:style>
  <w:style w:type="paragraph" w:styleId="Kpalrs">
    <w:name w:val="caption"/>
    <w:basedOn w:val="Standard"/>
    <w:rsid w:val="0001181A"/>
    <w:pPr>
      <w:suppressLineNumbers/>
      <w:spacing w:before="120" w:after="120"/>
    </w:pPr>
    <w:rPr>
      <w:i/>
      <w:iCs/>
    </w:rPr>
  </w:style>
  <w:style w:type="paragraph" w:customStyle="1" w:styleId="Index">
    <w:name w:val="Index"/>
    <w:basedOn w:val="Standard"/>
    <w:rsid w:val="0001181A"/>
    <w:pPr>
      <w:suppressLineNumbers/>
    </w:pPr>
  </w:style>
  <w:style w:type="paragraph" w:customStyle="1" w:styleId="TableHeading">
    <w:name w:val="Table Heading"/>
    <w:basedOn w:val="TableContents"/>
    <w:rsid w:val="0001181A"/>
    <w:pPr>
      <w:jc w:val="center"/>
    </w:pPr>
    <w:rPr>
      <w:rFonts w:ascii="Times New Roman" w:eastAsia="SimSun" w:hAnsi="Times New Roman" w:cs="Mangal"/>
      <w:b/>
      <w:bCs/>
    </w:rPr>
  </w:style>
  <w:style w:type="paragraph" w:customStyle="1" w:styleId="Framecontents">
    <w:name w:val="Frame contents"/>
    <w:basedOn w:val="Textbody"/>
    <w:rsid w:val="0001181A"/>
    <w:rPr>
      <w:rFonts w:ascii="Times New Roman" w:eastAsia="SimSun" w:hAnsi="Times New Roman" w:cs="Mangal"/>
    </w:rPr>
  </w:style>
  <w:style w:type="paragraph" w:customStyle="1" w:styleId="Stlus1">
    <w:name w:val="Stílus1"/>
    <w:basedOn w:val="Cmsor4"/>
    <w:link w:val="Stlus1Char"/>
    <w:qFormat/>
    <w:rsid w:val="0001181A"/>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01181A"/>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01181A"/>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01181A"/>
    <w:rPr>
      <w:rFonts w:ascii="Times New Roman" w:eastAsia="Times New Roman" w:hAnsi="Times New Roman" w:cs="Times New Roman"/>
      <w:b/>
      <w:bCs/>
      <w:color w:val="000000"/>
      <w:sz w:val="24"/>
      <w:szCs w:val="28"/>
      <w:lang w:eastAsia="hu-HU"/>
    </w:rPr>
  </w:style>
  <w:style w:type="table" w:customStyle="1" w:styleId="TableGrid">
    <w:name w:val="TableGrid"/>
    <w:rsid w:val="0001181A"/>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01181A"/>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01181A"/>
    <w:rPr>
      <w:color w:val="605E5C"/>
      <w:shd w:val="clear" w:color="auto" w:fill="E1DFDD"/>
    </w:rPr>
  </w:style>
  <w:style w:type="character" w:customStyle="1" w:styleId="Feloldatlanmegemlts2">
    <w:name w:val="Feloldatlan megemlítés2"/>
    <w:basedOn w:val="Bekezdsalapbettpusa"/>
    <w:uiPriority w:val="99"/>
    <w:semiHidden/>
    <w:unhideWhenUsed/>
    <w:rsid w:val="0001181A"/>
    <w:rPr>
      <w:color w:val="605E5C"/>
      <w:shd w:val="clear" w:color="auto" w:fill="E1DFDD"/>
    </w:rPr>
  </w:style>
  <w:style w:type="character" w:styleId="Mrltotthiperhivatkozs">
    <w:name w:val="FollowedHyperlink"/>
    <w:basedOn w:val="Bekezdsalapbettpusa"/>
    <w:uiPriority w:val="99"/>
    <w:semiHidden/>
    <w:unhideWhenUsed/>
    <w:rsid w:val="0001181A"/>
    <w:rPr>
      <w:color w:val="954F72" w:themeColor="followedHyperlink"/>
      <w:u w:val="single"/>
    </w:rPr>
  </w:style>
  <w:style w:type="character" w:customStyle="1" w:styleId="Feloldatlanmegemlts3">
    <w:name w:val="Feloldatlan megemlítés3"/>
    <w:basedOn w:val="Bekezdsalapbettpusa"/>
    <w:uiPriority w:val="99"/>
    <w:semiHidden/>
    <w:unhideWhenUsed/>
    <w:rsid w:val="0001181A"/>
    <w:rPr>
      <w:color w:val="605E5C"/>
      <w:shd w:val="clear" w:color="auto" w:fill="E1DFDD"/>
    </w:rPr>
  </w:style>
  <w:style w:type="character" w:customStyle="1" w:styleId="JegyzetszvegChar">
    <w:name w:val="Jegyzetszöveg Char"/>
    <w:basedOn w:val="Bekezdsalapbettpusa"/>
    <w:link w:val="Jegyzetszveg"/>
    <w:uiPriority w:val="99"/>
    <w:semiHidden/>
    <w:rsid w:val="0001181A"/>
    <w:rPr>
      <w:sz w:val="20"/>
      <w:szCs w:val="20"/>
    </w:rPr>
  </w:style>
  <w:style w:type="paragraph" w:styleId="Jegyzetszveg">
    <w:name w:val="annotation text"/>
    <w:basedOn w:val="Norml"/>
    <w:link w:val="JegyzetszvegChar"/>
    <w:uiPriority w:val="99"/>
    <w:semiHidden/>
    <w:unhideWhenUsed/>
    <w:rsid w:val="0001181A"/>
    <w:pPr>
      <w:spacing w:line="240" w:lineRule="auto"/>
    </w:pPr>
    <w:rPr>
      <w:sz w:val="20"/>
      <w:szCs w:val="20"/>
    </w:rPr>
  </w:style>
  <w:style w:type="character" w:customStyle="1" w:styleId="JegyzetszvegChar1">
    <w:name w:val="Jegyzetszöveg Char1"/>
    <w:basedOn w:val="Bekezdsalapbettpusa"/>
    <w:uiPriority w:val="99"/>
    <w:semiHidden/>
    <w:rsid w:val="0001181A"/>
    <w:rPr>
      <w:sz w:val="20"/>
      <w:szCs w:val="20"/>
    </w:rPr>
  </w:style>
  <w:style w:type="character" w:customStyle="1" w:styleId="MegjegyzstrgyaChar">
    <w:name w:val="Megjegyzés tárgya Char"/>
    <w:basedOn w:val="JegyzetszvegChar"/>
    <w:link w:val="Megjegyzstrgya"/>
    <w:uiPriority w:val="99"/>
    <w:semiHidden/>
    <w:rsid w:val="0001181A"/>
    <w:rPr>
      <w:b/>
      <w:bCs/>
      <w:sz w:val="20"/>
      <w:szCs w:val="20"/>
    </w:rPr>
  </w:style>
  <w:style w:type="paragraph" w:styleId="Megjegyzstrgya">
    <w:name w:val="annotation subject"/>
    <w:basedOn w:val="Jegyzetszveg"/>
    <w:next w:val="Jegyzetszveg"/>
    <w:link w:val="MegjegyzstrgyaChar"/>
    <w:uiPriority w:val="99"/>
    <w:semiHidden/>
    <w:unhideWhenUsed/>
    <w:rsid w:val="0001181A"/>
    <w:rPr>
      <w:b/>
      <w:bCs/>
    </w:rPr>
  </w:style>
  <w:style w:type="character" w:customStyle="1" w:styleId="MegjegyzstrgyaChar1">
    <w:name w:val="Megjegyzés tárgya Char1"/>
    <w:basedOn w:val="JegyzetszvegChar1"/>
    <w:uiPriority w:val="99"/>
    <w:semiHidden/>
    <w:rsid w:val="0001181A"/>
    <w:rPr>
      <w:b/>
      <w:bCs/>
      <w:sz w:val="20"/>
      <w:szCs w:val="20"/>
    </w:rPr>
  </w:style>
  <w:style w:type="character" w:customStyle="1" w:styleId="highlighted">
    <w:name w:val="highlighted"/>
    <w:basedOn w:val="Bekezdsalapbettpusa"/>
    <w:rsid w:val="0001181A"/>
  </w:style>
  <w:style w:type="character" w:customStyle="1" w:styleId="Feloldatlanmegemlts4">
    <w:name w:val="Feloldatlan megemlítés4"/>
    <w:basedOn w:val="Bekezdsalapbettpusa"/>
    <w:uiPriority w:val="99"/>
    <w:semiHidden/>
    <w:unhideWhenUsed/>
    <w:rsid w:val="0001181A"/>
    <w:rPr>
      <w:color w:val="605E5C"/>
      <w:shd w:val="clear" w:color="auto" w:fill="E1DFDD"/>
    </w:rPr>
  </w:style>
  <w:style w:type="character" w:customStyle="1" w:styleId="Feloldatlanmegemlts5">
    <w:name w:val="Feloldatlan megemlítés5"/>
    <w:basedOn w:val="Bekezdsalapbettpusa"/>
    <w:uiPriority w:val="99"/>
    <w:semiHidden/>
    <w:unhideWhenUsed/>
    <w:rsid w:val="0001181A"/>
    <w:rPr>
      <w:color w:val="605E5C"/>
      <w:shd w:val="clear" w:color="auto" w:fill="E1DFDD"/>
    </w:rPr>
  </w:style>
  <w:style w:type="numbering" w:customStyle="1" w:styleId="Nemlista1">
    <w:name w:val="Nem lista1"/>
    <w:next w:val="Nemlista"/>
    <w:uiPriority w:val="99"/>
    <w:semiHidden/>
    <w:unhideWhenUsed/>
    <w:rsid w:val="0001181A"/>
  </w:style>
  <w:style w:type="table" w:customStyle="1" w:styleId="TableGrid2">
    <w:name w:val="TableGrid2"/>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01181A"/>
  </w:style>
  <w:style w:type="table" w:customStyle="1" w:styleId="TableGrid3">
    <w:name w:val="TableGrid3"/>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01181A"/>
  </w:style>
  <w:style w:type="table" w:customStyle="1" w:styleId="TableGrid4">
    <w:name w:val="TableGrid4"/>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01181A"/>
  </w:style>
  <w:style w:type="table" w:customStyle="1" w:styleId="TableGrid5">
    <w:name w:val="TableGrid5"/>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01181A"/>
  </w:style>
  <w:style w:type="table" w:customStyle="1" w:styleId="TableGrid6">
    <w:name w:val="TableGrid6"/>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01181A"/>
  </w:style>
  <w:style w:type="table" w:customStyle="1" w:styleId="TableGrid7">
    <w:name w:val="TableGrid7"/>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01181A"/>
  </w:style>
  <w:style w:type="table" w:customStyle="1" w:styleId="TableGrid8">
    <w:name w:val="TableGrid8"/>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01181A"/>
  </w:style>
  <w:style w:type="table" w:customStyle="1" w:styleId="TableGrid9">
    <w:name w:val="TableGrid9"/>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01181A"/>
  </w:style>
  <w:style w:type="table" w:customStyle="1" w:styleId="TableGrid10">
    <w:name w:val="TableGrid10"/>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01181A"/>
  </w:style>
  <w:style w:type="table" w:customStyle="1" w:styleId="TableGrid11">
    <w:name w:val="TableGrid11"/>
    <w:rsid w:val="0001181A"/>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01181A"/>
  </w:style>
  <w:style w:type="table" w:customStyle="1" w:styleId="TableGrid13">
    <w:name w:val="TableGrid13"/>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01181A"/>
  </w:style>
  <w:style w:type="table" w:customStyle="1" w:styleId="TableGrid14">
    <w:name w:val="TableGrid14"/>
    <w:rsid w:val="0001181A"/>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01181A"/>
  </w:style>
  <w:style w:type="table" w:customStyle="1" w:styleId="TableGrid15">
    <w:name w:val="TableGrid15"/>
    <w:rsid w:val="0001181A"/>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01181A"/>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01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01181A"/>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01181A"/>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01181A"/>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01181A"/>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01181A"/>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01181A"/>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01181A"/>
  </w:style>
  <w:style w:type="table" w:customStyle="1" w:styleId="TableNormal">
    <w:name w:val="Table Normal"/>
    <w:uiPriority w:val="2"/>
    <w:semiHidden/>
    <w:unhideWhenUsed/>
    <w:qFormat/>
    <w:rsid w:val="00011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01181A"/>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01181A"/>
  </w:style>
  <w:style w:type="table" w:customStyle="1" w:styleId="TableNormal1">
    <w:name w:val="Table Normal1"/>
    <w:uiPriority w:val="2"/>
    <w:semiHidden/>
    <w:unhideWhenUsed/>
    <w:qFormat/>
    <w:rsid w:val="00011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01181A"/>
  </w:style>
  <w:style w:type="table" w:customStyle="1" w:styleId="TableNormal2">
    <w:name w:val="Table Normal2"/>
    <w:uiPriority w:val="2"/>
    <w:semiHidden/>
    <w:unhideWhenUsed/>
    <w:qFormat/>
    <w:rsid w:val="00011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01181A"/>
  </w:style>
  <w:style w:type="table" w:customStyle="1" w:styleId="TableNormal3">
    <w:name w:val="Table Normal3"/>
    <w:uiPriority w:val="2"/>
    <w:semiHidden/>
    <w:unhideWhenUsed/>
    <w:qFormat/>
    <w:rsid w:val="00011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01181A"/>
  </w:style>
  <w:style w:type="table" w:customStyle="1" w:styleId="TableNormal4">
    <w:name w:val="Table Normal4"/>
    <w:uiPriority w:val="2"/>
    <w:semiHidden/>
    <w:unhideWhenUsed/>
    <w:qFormat/>
    <w:rsid w:val="00011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01181A"/>
  </w:style>
  <w:style w:type="table" w:customStyle="1" w:styleId="TableNormal5">
    <w:name w:val="Table Normal5"/>
    <w:uiPriority w:val="2"/>
    <w:semiHidden/>
    <w:unhideWhenUsed/>
    <w:qFormat/>
    <w:rsid w:val="00011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01181A"/>
  </w:style>
  <w:style w:type="table" w:customStyle="1" w:styleId="TableNormal6">
    <w:name w:val="Table Normal6"/>
    <w:uiPriority w:val="2"/>
    <w:semiHidden/>
    <w:unhideWhenUsed/>
    <w:qFormat/>
    <w:rsid w:val="00011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0118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10266</Words>
  <Characters>70842</Characters>
  <Application>Microsoft Office Word</Application>
  <DocSecurity>0</DocSecurity>
  <Lines>590</Lines>
  <Paragraphs>161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2025-05-23T09:43:00Z</dcterms:created>
  <dcterms:modified xsi:type="dcterms:W3CDTF">2025-05-23T09:43:00Z</dcterms:modified>
</cp:coreProperties>
</file>