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EA" w:rsidRPr="00504F64" w:rsidRDefault="001B7541">
      <w:r w:rsidRPr="00042FF1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-997585</wp:posOffset>
            </wp:positionH>
            <wp:positionV relativeFrom="paragraph">
              <wp:posOffset>-1030605</wp:posOffset>
            </wp:positionV>
            <wp:extent cx="7795260" cy="2114550"/>
            <wp:effectExtent l="0" t="0" r="0" b="0"/>
            <wp:wrapNone/>
            <wp:docPr id="16" name="Kép 16" descr="csík_felü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sík_felü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26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B94">
        <w:t xml:space="preserve"> </w:t>
      </w:r>
    </w:p>
    <w:p w:rsidR="00A06FEA" w:rsidRPr="00504F64" w:rsidRDefault="00A06FEA"/>
    <w:p w:rsidR="00A06FEA" w:rsidRPr="00AF0C3A" w:rsidRDefault="00A06FEA"/>
    <w:p w:rsidR="00A06FEA" w:rsidRPr="00AF0C3A" w:rsidRDefault="00A06FEA"/>
    <w:p w:rsidR="00A06FEA" w:rsidRPr="00AF0C3A" w:rsidRDefault="00A06FEA"/>
    <w:p w:rsidR="00A06FEA" w:rsidRPr="00AF0C3A" w:rsidRDefault="00A06FEA"/>
    <w:p w:rsidR="00A06FEA" w:rsidRPr="00AF0C3A" w:rsidRDefault="00A06FEA"/>
    <w:p w:rsidR="00A06FEA" w:rsidRPr="00AF0C3A" w:rsidRDefault="00A06FEA"/>
    <w:p w:rsidR="00A06FEA" w:rsidRPr="009C6495" w:rsidRDefault="00A06FEA"/>
    <w:p w:rsidR="00A06FEA" w:rsidRPr="009C6495" w:rsidRDefault="00A06FEA"/>
    <w:p w:rsidR="00A06FEA" w:rsidRPr="009C6495" w:rsidRDefault="00A06FEA"/>
    <w:p w:rsidR="00A06FEA" w:rsidRPr="009C6495" w:rsidRDefault="00A06FEA"/>
    <w:p w:rsidR="00A06FEA" w:rsidRPr="009C6495" w:rsidRDefault="00A06FEA"/>
    <w:p w:rsidR="00A06FEA" w:rsidRPr="009C6495" w:rsidRDefault="00A06FEA"/>
    <w:p w:rsidR="00A06FEA" w:rsidRPr="009C6495" w:rsidRDefault="00A06FEA"/>
    <w:p w:rsidR="00A06FEA" w:rsidRPr="00A92267" w:rsidRDefault="00A06FEA"/>
    <w:p w:rsidR="00A06FEA" w:rsidRPr="00A92267" w:rsidRDefault="00A06FEA"/>
    <w:p w:rsidR="00A06FEA" w:rsidRPr="00D80263" w:rsidRDefault="00A06FEA"/>
    <w:p w:rsidR="00A06FEA" w:rsidRPr="00E50F78" w:rsidRDefault="00A06FEA"/>
    <w:p w:rsidR="00A06FEA" w:rsidRPr="00C057C4" w:rsidRDefault="00A06FEA"/>
    <w:p w:rsidR="00D5205D" w:rsidRPr="00D5205D" w:rsidRDefault="00D5205D" w:rsidP="00D5205D">
      <w:pPr>
        <w:pStyle w:val="SzovegBekezdes"/>
        <w:jc w:val="center"/>
        <w:rPr>
          <w:rFonts w:cs="Arial"/>
          <w:b/>
          <w:bCs/>
          <w:sz w:val="44"/>
          <w:szCs w:val="44"/>
        </w:rPr>
      </w:pPr>
      <w:r w:rsidRPr="00D5205D">
        <w:rPr>
          <w:rFonts w:cs="Arial"/>
          <w:b/>
          <w:bCs/>
          <w:sz w:val="44"/>
          <w:szCs w:val="44"/>
        </w:rPr>
        <w:t>Képzési program</w:t>
      </w:r>
    </w:p>
    <w:p w:rsidR="00D5205D" w:rsidRPr="00D5205D" w:rsidRDefault="00D5205D" w:rsidP="00D5205D">
      <w:pPr>
        <w:pStyle w:val="SzovegBekezdes"/>
        <w:jc w:val="center"/>
        <w:rPr>
          <w:rFonts w:cs="Arial"/>
          <w:b/>
          <w:bCs/>
          <w:sz w:val="44"/>
          <w:szCs w:val="44"/>
        </w:rPr>
      </w:pPr>
    </w:p>
    <w:p w:rsidR="00D5205D" w:rsidRPr="00D5205D" w:rsidRDefault="00D5205D" w:rsidP="00D5205D">
      <w:pPr>
        <w:pStyle w:val="SzovegBekezdes"/>
        <w:jc w:val="center"/>
        <w:rPr>
          <w:rFonts w:cs="Arial"/>
          <w:b/>
          <w:bCs/>
          <w:sz w:val="44"/>
          <w:szCs w:val="44"/>
        </w:rPr>
      </w:pPr>
      <w:r w:rsidRPr="00D5205D">
        <w:rPr>
          <w:rFonts w:cs="Arial"/>
          <w:b/>
          <w:bCs/>
          <w:sz w:val="44"/>
          <w:szCs w:val="44"/>
        </w:rPr>
        <w:t>duális képzőhelyek számára</w:t>
      </w:r>
    </w:p>
    <w:p w:rsidR="00D5205D" w:rsidRPr="00D5205D" w:rsidRDefault="00D5205D" w:rsidP="00D5205D">
      <w:pPr>
        <w:pStyle w:val="SzovegBekezdes"/>
        <w:jc w:val="center"/>
        <w:rPr>
          <w:rFonts w:cs="Arial"/>
          <w:b/>
          <w:bCs/>
          <w:sz w:val="44"/>
          <w:szCs w:val="44"/>
        </w:rPr>
      </w:pPr>
    </w:p>
    <w:p w:rsidR="005A6DB0" w:rsidRDefault="005A6DB0" w:rsidP="00D5205D">
      <w:pPr>
        <w:pStyle w:val="SzovegBekezdes"/>
        <w:jc w:val="center"/>
        <w:rPr>
          <w:rFonts w:cs="Arial"/>
          <w:b/>
          <w:bCs/>
          <w:sz w:val="44"/>
          <w:szCs w:val="44"/>
        </w:rPr>
      </w:pPr>
    </w:p>
    <w:p w:rsidR="005A6DB0" w:rsidRPr="005A6DB0" w:rsidRDefault="005A6DB0" w:rsidP="005A6DB0">
      <w:pPr>
        <w:pStyle w:val="SzovegFolytatas"/>
      </w:pPr>
    </w:p>
    <w:p w:rsidR="005A6DB0" w:rsidRPr="005A6DB0" w:rsidRDefault="005A6DB0" w:rsidP="005A6DB0">
      <w:pPr>
        <w:pStyle w:val="SzovegFolytatas"/>
        <w:jc w:val="center"/>
        <w:rPr>
          <w:rFonts w:cs="Arial"/>
          <w:b/>
          <w:bCs/>
          <w:sz w:val="44"/>
          <w:szCs w:val="44"/>
        </w:rPr>
      </w:pPr>
    </w:p>
    <w:p w:rsidR="00A06FEA" w:rsidRPr="009C6495" w:rsidRDefault="00A06FEA" w:rsidP="00A06FEA">
      <w:pPr>
        <w:pStyle w:val="szovegfolytatas0"/>
        <w:spacing w:before="60" w:beforeAutospacing="0" w:after="0" w:afterAutospacing="0"/>
        <w:jc w:val="both"/>
        <w:rPr>
          <w:rFonts w:ascii="Arial" w:hAnsi="Arial" w:cs="Arial"/>
        </w:rPr>
      </w:pPr>
    </w:p>
    <w:p w:rsidR="005A6DB0" w:rsidRDefault="005A6DB0" w:rsidP="005A6DB0">
      <w:pPr>
        <w:pStyle w:val="szovegfolytatas0"/>
        <w:spacing w:before="60" w:beforeAutospacing="0" w:after="0" w:afterAutospacing="0"/>
        <w:jc w:val="both"/>
        <w:rPr>
          <w:rFonts w:ascii="Arial" w:hAnsi="Arial" w:cs="Arial"/>
        </w:rPr>
      </w:pPr>
    </w:p>
    <w:p w:rsidR="00A831F4" w:rsidRPr="00D5205D" w:rsidRDefault="001B7541" w:rsidP="00D5205D">
      <w:pPr>
        <w:pStyle w:val="szovegfolytatas0"/>
        <w:spacing w:before="60" w:beforeAutospacing="0" w:after="0" w:afterAutospacing="0"/>
        <w:jc w:val="both"/>
        <w:rPr>
          <w:rFonts w:ascii="Arial" w:hAnsi="Arial" w:cs="Arial"/>
        </w:rPr>
        <w:sectPr w:rsidR="00A831F4" w:rsidRPr="00D5205D" w:rsidSect="00FB13B2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418" w:bottom="1418" w:left="1418" w:header="708" w:footer="708" w:gutter="0"/>
          <w:cols w:space="708"/>
          <w:docGrid w:linePitch="272"/>
        </w:sectPr>
      </w:pPr>
      <w:r w:rsidRPr="00504F64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899160</wp:posOffset>
            </wp:positionV>
            <wp:extent cx="7690485" cy="2181225"/>
            <wp:effectExtent l="0" t="0" r="0" b="0"/>
            <wp:wrapNone/>
            <wp:docPr id="17" name="Kép 17" descr="csík_felü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sík_felü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048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E6D" w:rsidRPr="00543F12" w:rsidRDefault="00EC6E6D" w:rsidP="002E6433">
      <w:pPr>
        <w:pStyle w:val="Felsorol2"/>
        <w:rPr>
          <w:sz w:val="24"/>
          <w:szCs w:val="24"/>
        </w:rPr>
      </w:pPr>
    </w:p>
    <w:p w:rsidR="00EC6E6D" w:rsidRPr="00543F12" w:rsidRDefault="00EC6E6D" w:rsidP="003870AB">
      <w:pPr>
        <w:pStyle w:val="szovegfolytatas0"/>
        <w:shd w:val="clear" w:color="auto" w:fill="A8D08D"/>
        <w:spacing w:before="60" w:beforeAutospacing="0" w:after="0" w:afterAutospacing="0"/>
        <w:jc w:val="center"/>
        <w:rPr>
          <w:rFonts w:ascii="Arial" w:hAnsi="Arial" w:cs="Arial"/>
          <w:b/>
          <w:bCs/>
        </w:rPr>
      </w:pPr>
      <w:r w:rsidRPr="00543F12">
        <w:rPr>
          <w:rFonts w:ascii="Arial" w:hAnsi="Arial" w:cs="Arial"/>
          <w:b/>
          <w:bCs/>
        </w:rPr>
        <w:t>A szakirányú oktatás képzési programja</w:t>
      </w:r>
    </w:p>
    <w:p w:rsidR="00EC6E6D" w:rsidRPr="00543F12" w:rsidRDefault="00EC6E6D" w:rsidP="003870AB">
      <w:pPr>
        <w:pStyle w:val="szovegfolytatas0"/>
        <w:spacing w:before="60" w:beforeAutospacing="0" w:after="0" w:afterAutospacing="0"/>
        <w:jc w:val="center"/>
        <w:rPr>
          <w:rFonts w:ascii="Arial" w:hAnsi="Arial" w:cs="Arial"/>
        </w:rPr>
      </w:pPr>
      <w:r w:rsidRPr="00543F12">
        <w:rPr>
          <w:rFonts w:ascii="Arial" w:hAnsi="Arial" w:cs="Arial"/>
        </w:rPr>
        <w:t>Tantárgyalapú oktatásszervezés esetén</w:t>
      </w:r>
    </w:p>
    <w:p w:rsidR="003870AB" w:rsidRPr="00543F12" w:rsidRDefault="003870AB" w:rsidP="003870AB">
      <w:pPr>
        <w:pStyle w:val="szovegfolytatas0"/>
        <w:spacing w:before="60" w:beforeAutospacing="0" w:after="0" w:afterAutospacing="0"/>
        <w:jc w:val="both"/>
        <w:rPr>
          <w:rFonts w:ascii="Arial" w:hAnsi="Arial" w:cs="Arial"/>
        </w:rPr>
      </w:pPr>
    </w:p>
    <w:p w:rsidR="003870AB" w:rsidRPr="00AF0C3A" w:rsidRDefault="003870AB" w:rsidP="003870AB">
      <w:pPr>
        <w:pStyle w:val="szovegfolytatas0"/>
        <w:spacing w:before="60" w:beforeAutospacing="0" w:after="0" w:afterAutospacing="0"/>
        <w:jc w:val="both"/>
        <w:rPr>
          <w:rFonts w:ascii="Arial" w:hAnsi="Arial" w:cs="Arial"/>
        </w:rPr>
      </w:pPr>
      <w:r w:rsidRPr="00543F12">
        <w:rPr>
          <w:rFonts w:ascii="Arial" w:hAnsi="Arial" w:cs="Arial"/>
        </w:rPr>
        <w:t>(</w:t>
      </w:r>
      <w:r w:rsidRPr="00322C5B">
        <w:rPr>
          <w:rFonts w:ascii="Arial" w:hAnsi="Arial" w:cs="Arial"/>
          <w:b/>
          <w:bCs/>
        </w:rPr>
        <w:t>Kötelezően</w:t>
      </w:r>
      <w:r w:rsidRPr="00504F64">
        <w:rPr>
          <w:rFonts w:ascii="Arial" w:hAnsi="Arial" w:cs="Arial"/>
        </w:rPr>
        <w:t xml:space="preserve"> használandó forrásmunkák a szakma KKK-ja </w:t>
      </w:r>
      <w:r w:rsidRPr="00AF0C3A">
        <w:rPr>
          <w:rFonts w:ascii="Arial" w:hAnsi="Arial" w:cs="Arial"/>
        </w:rPr>
        <w:t>és PTT-je!)</w:t>
      </w:r>
    </w:p>
    <w:p w:rsidR="003870AB" w:rsidRPr="00504F64" w:rsidRDefault="003870AB" w:rsidP="002E6433">
      <w:pPr>
        <w:pStyle w:val="szovegfolytatas0"/>
        <w:spacing w:before="60" w:beforeAutospacing="0" w:after="0" w:afterAutospacing="0"/>
        <w:jc w:val="both"/>
        <w:rPr>
          <w:rFonts w:ascii="Arial" w:hAnsi="Arial" w:cs="Arial"/>
        </w:rPr>
      </w:pPr>
    </w:p>
    <w:p w:rsidR="00EC6E6D" w:rsidRPr="00AF0C3A" w:rsidRDefault="00EC6E6D" w:rsidP="002E6433">
      <w:pPr>
        <w:pStyle w:val="szovegfolytatas0"/>
        <w:shd w:val="clear" w:color="auto" w:fill="D9D9D9"/>
        <w:spacing w:before="60" w:beforeAutospacing="0" w:after="0" w:afterAutospacing="0"/>
        <w:jc w:val="both"/>
        <w:rPr>
          <w:rFonts w:ascii="Arial" w:hAnsi="Arial" w:cs="Arial"/>
          <w:b/>
          <w:bCs/>
        </w:rPr>
      </w:pPr>
      <w:r w:rsidRPr="00AF0C3A">
        <w:rPr>
          <w:rFonts w:ascii="Arial" w:hAnsi="Arial" w:cs="Arial"/>
          <w:b/>
          <w:bCs/>
        </w:rPr>
        <w:t>I. ÖSSZEFOGLALÓ ADATOK</w:t>
      </w:r>
    </w:p>
    <w:p w:rsidR="00EC6E6D" w:rsidRPr="00AF0C3A" w:rsidRDefault="00EC6E6D" w:rsidP="002E6433">
      <w:pPr>
        <w:pStyle w:val="szovegfolytatas0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C6E6D" w:rsidRPr="009C6495" w:rsidRDefault="00EC6E6D" w:rsidP="002E6433">
      <w:pPr>
        <w:pStyle w:val="Cim2Fejezet"/>
        <w:jc w:val="both"/>
        <w:rPr>
          <w:rFonts w:cs="Arial"/>
          <w:b w:val="0"/>
          <w:bCs/>
          <w:sz w:val="22"/>
          <w:szCs w:val="22"/>
        </w:rPr>
      </w:pPr>
      <w:r w:rsidRPr="00AF0C3A">
        <w:rPr>
          <w:rFonts w:cs="Arial"/>
          <w:sz w:val="22"/>
          <w:szCs w:val="22"/>
        </w:rPr>
        <w:t xml:space="preserve">1. A szakma alapadatai </w:t>
      </w:r>
      <w:r w:rsidRPr="009C6495">
        <w:rPr>
          <w:rFonts w:cs="Arial"/>
          <w:b w:val="0"/>
          <w:bCs/>
          <w:sz w:val="22"/>
          <w:szCs w:val="22"/>
        </w:rPr>
        <w:t>(Forrás: KKK és/vagy PTT)</w:t>
      </w:r>
    </w:p>
    <w:p w:rsidR="00EC6E6D" w:rsidRPr="009C6495" w:rsidRDefault="00EC6E6D" w:rsidP="002E6433">
      <w:pPr>
        <w:pStyle w:val="Felsorol1"/>
        <w:rPr>
          <w:rFonts w:cs="Arial"/>
          <w:b/>
          <w:bCs/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  <w:gridCol w:w="5670"/>
      </w:tblGrid>
      <w:tr w:rsidR="00EC6E6D" w:rsidRPr="00543F12" w:rsidTr="00DF02F0">
        <w:tc>
          <w:tcPr>
            <w:tcW w:w="567" w:type="dxa"/>
            <w:shd w:val="clear" w:color="auto" w:fill="auto"/>
          </w:tcPr>
          <w:p w:rsidR="00EC6E6D" w:rsidRPr="009C6495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649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230" w:type="dxa"/>
            <w:shd w:val="clear" w:color="auto" w:fill="auto"/>
          </w:tcPr>
          <w:p w:rsidR="00EC6E6D" w:rsidRPr="009C6495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64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Az ágazat megnevezése: </w:t>
            </w:r>
          </w:p>
        </w:tc>
        <w:tc>
          <w:tcPr>
            <w:tcW w:w="5670" w:type="dxa"/>
            <w:shd w:val="clear" w:color="auto" w:fill="auto"/>
          </w:tcPr>
          <w:p w:rsidR="00EC6E6D" w:rsidRPr="009C6495" w:rsidRDefault="00D92531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Kereskedelem</w:t>
            </w:r>
          </w:p>
        </w:tc>
      </w:tr>
      <w:tr w:rsidR="00EC6E6D" w:rsidRPr="00543F12" w:rsidTr="00DF02F0">
        <w:tc>
          <w:tcPr>
            <w:tcW w:w="567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230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A szakma megnevezése:</w:t>
            </w:r>
          </w:p>
        </w:tc>
        <w:tc>
          <w:tcPr>
            <w:tcW w:w="5670" w:type="dxa"/>
            <w:shd w:val="clear" w:color="auto" w:fill="auto"/>
          </w:tcPr>
          <w:p w:rsidR="00EC6E6D" w:rsidRPr="00543F12" w:rsidRDefault="00D92531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Kereskedelmi értékesítő</w:t>
            </w:r>
          </w:p>
        </w:tc>
      </w:tr>
      <w:tr w:rsidR="00EC6E6D" w:rsidRPr="00543F12" w:rsidTr="00DF02F0">
        <w:tc>
          <w:tcPr>
            <w:tcW w:w="567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230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szakma azonosító száma: </w:t>
            </w:r>
          </w:p>
        </w:tc>
        <w:tc>
          <w:tcPr>
            <w:tcW w:w="5670" w:type="dxa"/>
            <w:shd w:val="clear" w:color="auto" w:fill="auto"/>
          </w:tcPr>
          <w:p w:rsidR="00EC6E6D" w:rsidRPr="00543F12" w:rsidRDefault="00D92531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4 0416 13 02</w:t>
            </w:r>
          </w:p>
        </w:tc>
      </w:tr>
      <w:tr w:rsidR="00EC6E6D" w:rsidRPr="00543F12" w:rsidTr="00DF02F0">
        <w:tc>
          <w:tcPr>
            <w:tcW w:w="567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230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A szakma szakmairányai:</w:t>
            </w:r>
          </w:p>
        </w:tc>
        <w:tc>
          <w:tcPr>
            <w:tcW w:w="5670" w:type="dxa"/>
            <w:shd w:val="clear" w:color="auto" w:fill="auto"/>
          </w:tcPr>
          <w:p w:rsidR="00EC6E6D" w:rsidRPr="00543F12" w:rsidRDefault="00D92531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C6E6D" w:rsidRPr="00543F12" w:rsidTr="00DF02F0">
        <w:tc>
          <w:tcPr>
            <w:tcW w:w="567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230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A szakma Európai Képesítési Keretrendszer szerinti szintje:</w:t>
            </w:r>
          </w:p>
        </w:tc>
        <w:tc>
          <w:tcPr>
            <w:tcW w:w="5670" w:type="dxa"/>
            <w:shd w:val="clear" w:color="auto" w:fill="auto"/>
          </w:tcPr>
          <w:p w:rsidR="00EC6E6D" w:rsidRPr="00543F12" w:rsidRDefault="00D92531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C6E6D" w:rsidRPr="00543F12" w:rsidTr="00DF02F0">
        <w:tc>
          <w:tcPr>
            <w:tcW w:w="567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230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A szakma Magyar Képesítési Keretrendszer szerinti szintje:</w:t>
            </w:r>
          </w:p>
        </w:tc>
        <w:tc>
          <w:tcPr>
            <w:tcW w:w="5670" w:type="dxa"/>
            <w:shd w:val="clear" w:color="auto" w:fill="auto"/>
          </w:tcPr>
          <w:p w:rsidR="00EC6E6D" w:rsidRPr="00543F12" w:rsidRDefault="00D92531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C6E6D" w:rsidRPr="00543F12" w:rsidTr="00DF02F0">
        <w:tc>
          <w:tcPr>
            <w:tcW w:w="567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7230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Ágazati alapoktatás megnevezése:</w:t>
            </w:r>
          </w:p>
        </w:tc>
        <w:tc>
          <w:tcPr>
            <w:tcW w:w="5670" w:type="dxa"/>
            <w:shd w:val="clear" w:color="auto" w:fill="auto"/>
          </w:tcPr>
          <w:p w:rsidR="00EC6E6D" w:rsidRPr="00543F12" w:rsidRDefault="00D92531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Kereskedelem ágazati alapoktatás</w:t>
            </w:r>
          </w:p>
        </w:tc>
      </w:tr>
      <w:tr w:rsidR="00EC6E6D" w:rsidRPr="00543F12" w:rsidTr="00DF02F0">
        <w:tc>
          <w:tcPr>
            <w:tcW w:w="567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7230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Kapcsolódó részszakmák megnevezése:</w:t>
            </w:r>
          </w:p>
        </w:tc>
        <w:tc>
          <w:tcPr>
            <w:tcW w:w="5670" w:type="dxa"/>
            <w:shd w:val="clear" w:color="auto" w:fill="auto"/>
          </w:tcPr>
          <w:p w:rsidR="00EC6E6D" w:rsidRPr="00543F12" w:rsidRDefault="00D92531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2531">
              <w:rPr>
                <w:rFonts w:ascii="Arial" w:hAnsi="Arial" w:cs="Arial"/>
                <w:sz w:val="22"/>
                <w:szCs w:val="22"/>
              </w:rPr>
              <w:t>Bolti előkészítő, Pénztáros</w:t>
            </w:r>
          </w:p>
        </w:tc>
      </w:tr>
      <w:tr w:rsidR="00EC6E6D" w:rsidRPr="00543F12" w:rsidTr="00DF02F0">
        <w:tc>
          <w:tcPr>
            <w:tcW w:w="567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7230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Egybefüggő szakmai gyakorlat időtartama: </w:t>
            </w:r>
          </w:p>
        </w:tc>
        <w:tc>
          <w:tcPr>
            <w:tcW w:w="5670" w:type="dxa"/>
            <w:shd w:val="clear" w:color="auto" w:fill="auto"/>
          </w:tcPr>
          <w:p w:rsidR="00EC6E6D" w:rsidRPr="00543F12" w:rsidRDefault="00D92531" w:rsidP="00D92531">
            <w:pPr>
              <w:pStyle w:val="Felsorol1"/>
              <w:ind w:left="0" w:firstLine="0"/>
              <w:rPr>
                <w:rFonts w:cs="Arial"/>
                <w:i/>
                <w:iCs/>
                <w:sz w:val="22"/>
                <w:szCs w:val="22"/>
              </w:rPr>
            </w:pPr>
            <w:r w:rsidRPr="00D92531">
              <w:rPr>
                <w:rFonts w:cs="Arial"/>
                <w:i/>
                <w:iCs/>
                <w:sz w:val="22"/>
                <w:szCs w:val="22"/>
              </w:rPr>
              <w:t>Szakképző iskolai oktatásban: 140 óra, Technikumi oktatásban: -, Érettségire épülő oktatásban: 140 óra</w:t>
            </w:r>
          </w:p>
        </w:tc>
      </w:tr>
      <w:tr w:rsidR="00EC6E6D" w:rsidRPr="00543F12" w:rsidTr="00DF02F0">
        <w:tc>
          <w:tcPr>
            <w:tcW w:w="567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7230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A szakirányú oktatásra egy időben fogadható tanulók, illetve képzésben részt vevő személyek maximális létszáma:</w:t>
            </w:r>
          </w:p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sz w:val="16"/>
                <w:szCs w:val="16"/>
              </w:rPr>
              <w:t>(</w:t>
            </w:r>
            <w:r w:rsidRPr="00543F12">
              <w:rPr>
                <w:rFonts w:ascii="Arial" w:hAnsi="Arial" w:cs="Arial"/>
                <w:b/>
                <w:bCs/>
                <w:sz w:val="16"/>
                <w:szCs w:val="16"/>
              </w:rPr>
              <w:t>Figyelem</w:t>
            </w:r>
            <w:r w:rsidRPr="00543F12">
              <w:rPr>
                <w:rFonts w:ascii="Arial" w:hAnsi="Arial" w:cs="Arial"/>
                <w:sz w:val="16"/>
                <w:szCs w:val="16"/>
              </w:rPr>
              <w:t xml:space="preserve">! </w:t>
            </w:r>
            <w:r w:rsidRPr="00543F12">
              <w:rPr>
                <w:rFonts w:ascii="Arial" w:hAnsi="Arial" w:cs="Arial"/>
                <w:b/>
                <w:bCs/>
                <w:sz w:val="16"/>
                <w:szCs w:val="16"/>
              </w:rPr>
              <w:t>A duális képzőhely</w:t>
            </w:r>
            <w:r w:rsidRPr="00543F12">
              <w:rPr>
                <w:rFonts w:ascii="Arial" w:hAnsi="Arial" w:cs="Arial"/>
                <w:sz w:val="16"/>
                <w:szCs w:val="16"/>
              </w:rPr>
              <w:t xml:space="preserve"> a szakképzési </w:t>
            </w:r>
            <w:r w:rsidRPr="00543F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munkaszerződés megkötését megelőzően </w:t>
            </w:r>
            <w:r w:rsidRPr="00543F12">
              <w:rPr>
                <w:rFonts w:ascii="Arial" w:hAnsi="Arial" w:cs="Arial"/>
                <w:sz w:val="16"/>
                <w:szCs w:val="16"/>
              </w:rPr>
              <w:t xml:space="preserve">a tanulók, illetve a képzésben részt vevő személyek számára – jogszabályban foglalt rendelkezések megtartásával </w:t>
            </w:r>
            <w:r w:rsidR="00DF02F0">
              <w:rPr>
                <w:rFonts w:ascii="Arial" w:hAnsi="Arial" w:cs="Arial"/>
                <w:sz w:val="16"/>
                <w:szCs w:val="16"/>
              </w:rPr>
              <w:t>‒</w:t>
            </w:r>
            <w:r w:rsidRPr="00543F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3F12">
              <w:rPr>
                <w:rFonts w:ascii="Arial" w:hAnsi="Arial" w:cs="Arial"/>
                <w:b/>
                <w:bCs/>
                <w:sz w:val="16"/>
                <w:szCs w:val="16"/>
              </w:rPr>
              <w:t>kiválasztási eljárást folytathat le.</w:t>
            </w:r>
            <w:r w:rsidRPr="00543F12">
              <w:rPr>
                <w:rFonts w:ascii="Arial" w:hAnsi="Arial" w:cs="Arial"/>
                <w:sz w:val="16"/>
                <w:szCs w:val="16"/>
              </w:rPr>
              <w:t xml:space="preserve"> Szakképzési munkaszerződés azzal a tanulóval, illetve a képzésben részt vevő személlyel köthető, aki a </w:t>
            </w:r>
            <w:r w:rsidRPr="00543F12">
              <w:rPr>
                <w:rFonts w:ascii="Arial" w:hAnsi="Arial" w:cs="Arial"/>
                <w:b/>
                <w:bCs/>
                <w:sz w:val="16"/>
                <w:szCs w:val="16"/>
              </w:rPr>
              <w:t>szakmára előírt egészségügyi feltételeknek és pályaalkalmassági követelményeknek megfelel</w:t>
            </w:r>
            <w:r w:rsidRPr="00543F12">
              <w:rPr>
                <w:rFonts w:ascii="Arial" w:hAnsi="Arial" w:cs="Arial"/>
                <w:sz w:val="16"/>
                <w:szCs w:val="16"/>
              </w:rPr>
              <w:t>.!)</w:t>
            </w:r>
          </w:p>
        </w:tc>
        <w:tc>
          <w:tcPr>
            <w:tcW w:w="5670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C6E6D" w:rsidRPr="00543F12" w:rsidTr="00DF02F0">
        <w:tc>
          <w:tcPr>
            <w:tcW w:w="567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7230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A képzés célja:</w:t>
            </w:r>
          </w:p>
        </w:tc>
        <w:tc>
          <w:tcPr>
            <w:tcW w:w="5670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C6E6D" w:rsidRPr="00543F12" w:rsidTr="00DF02F0">
        <w:tc>
          <w:tcPr>
            <w:tcW w:w="567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7230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A képzés célcsoportja</w:t>
            </w:r>
            <w:r w:rsidR="003870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870AB" w:rsidRPr="00735CFD">
              <w:rPr>
                <w:rFonts w:ascii="Arial" w:hAnsi="Arial" w:cs="Arial"/>
                <w:sz w:val="22"/>
                <w:szCs w:val="22"/>
              </w:rPr>
              <w:t>(iskolai/szakmai végzettség)</w:t>
            </w: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C6E6D" w:rsidRPr="00543F12" w:rsidRDefault="00EC6E6D" w:rsidP="002E6433">
      <w:pPr>
        <w:pStyle w:val="szovegfolytatas0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C6E6D" w:rsidRPr="00543F12" w:rsidRDefault="00EC6E6D" w:rsidP="002E6433">
      <w:pPr>
        <w:pStyle w:val="Felsorol1"/>
        <w:rPr>
          <w:rFonts w:cs="Arial"/>
          <w:sz w:val="22"/>
          <w:szCs w:val="22"/>
        </w:rPr>
      </w:pPr>
      <w:r w:rsidRPr="00543F12">
        <w:rPr>
          <w:rFonts w:cs="Arial"/>
          <w:b/>
          <w:bCs/>
          <w:sz w:val="22"/>
          <w:szCs w:val="22"/>
        </w:rPr>
        <w:t xml:space="preserve">2. A szakirányú oktatás szakmai </w:t>
      </w:r>
      <w:r w:rsidR="00A73A32">
        <w:rPr>
          <w:rFonts w:cs="Arial"/>
          <w:b/>
          <w:bCs/>
          <w:sz w:val="22"/>
          <w:szCs w:val="22"/>
        </w:rPr>
        <w:t xml:space="preserve">kimeneti </w:t>
      </w:r>
      <w:r w:rsidRPr="00543F12">
        <w:rPr>
          <w:rFonts w:cs="Arial"/>
          <w:b/>
          <w:bCs/>
          <w:sz w:val="22"/>
          <w:szCs w:val="22"/>
        </w:rPr>
        <w:t>követelményei</w:t>
      </w:r>
      <w:r w:rsidRPr="00543F12">
        <w:rPr>
          <w:rFonts w:cs="Arial"/>
          <w:sz w:val="22"/>
          <w:szCs w:val="22"/>
        </w:rPr>
        <w:t xml:space="preserve"> (Forrás: KKK)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52"/>
        <w:gridCol w:w="3827"/>
        <w:gridCol w:w="4111"/>
      </w:tblGrid>
      <w:tr w:rsidR="00EC6E6D" w:rsidRPr="00543F12" w:rsidTr="00DF02F0">
        <w:tc>
          <w:tcPr>
            <w:tcW w:w="2977" w:type="dxa"/>
            <w:shd w:val="clear" w:color="auto" w:fill="auto"/>
          </w:tcPr>
          <w:p w:rsidR="00EC6E6D" w:rsidRPr="00543F12" w:rsidRDefault="00EC6E6D" w:rsidP="009B3822">
            <w:pPr>
              <w:pStyle w:val="szovegfolytatas0"/>
              <w:spacing w:before="6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Készségek, képességek</w:t>
            </w:r>
          </w:p>
        </w:tc>
        <w:tc>
          <w:tcPr>
            <w:tcW w:w="2552" w:type="dxa"/>
            <w:shd w:val="clear" w:color="auto" w:fill="auto"/>
          </w:tcPr>
          <w:p w:rsidR="00EC6E6D" w:rsidRPr="00543F12" w:rsidRDefault="00EC6E6D" w:rsidP="009B3822">
            <w:pPr>
              <w:pStyle w:val="szovegfolytatas0"/>
              <w:spacing w:before="6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Ismeretek</w:t>
            </w:r>
          </w:p>
        </w:tc>
        <w:tc>
          <w:tcPr>
            <w:tcW w:w="3827" w:type="dxa"/>
            <w:shd w:val="clear" w:color="auto" w:fill="auto"/>
          </w:tcPr>
          <w:p w:rsidR="00EC6E6D" w:rsidRPr="00543F12" w:rsidRDefault="00EC6E6D" w:rsidP="009B3822">
            <w:pPr>
              <w:pStyle w:val="szovegfolytatas0"/>
              <w:spacing w:before="6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Elvárt viselkedésmódok, attitűdök</w:t>
            </w:r>
          </w:p>
        </w:tc>
        <w:tc>
          <w:tcPr>
            <w:tcW w:w="4111" w:type="dxa"/>
            <w:shd w:val="clear" w:color="auto" w:fill="auto"/>
          </w:tcPr>
          <w:p w:rsidR="00EC6E6D" w:rsidRPr="00543F12" w:rsidRDefault="00EC6E6D" w:rsidP="009B3822">
            <w:pPr>
              <w:pStyle w:val="szovegfolytatas0"/>
              <w:spacing w:before="6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Önállóság és felelősség mértéke</w:t>
            </w:r>
          </w:p>
        </w:tc>
      </w:tr>
      <w:tr w:rsidR="00EC6E6D" w:rsidRPr="00543F12" w:rsidTr="00DF02F0">
        <w:tc>
          <w:tcPr>
            <w:tcW w:w="2977" w:type="dxa"/>
            <w:shd w:val="clear" w:color="auto" w:fill="auto"/>
          </w:tcPr>
          <w:p w:rsidR="00EC6E6D" w:rsidRPr="00543F12" w:rsidRDefault="00D92531" w:rsidP="009B3822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92531">
              <w:rPr>
                <w:rFonts w:ascii="Arial" w:hAnsi="Arial" w:cs="Arial"/>
                <w:i/>
                <w:iCs/>
                <w:sz w:val="22"/>
                <w:szCs w:val="22"/>
              </w:rPr>
              <w:t>Közreműködik az árubeszerzés folyamatában: előkészíti vagy segíti az áru megrendelését.</w:t>
            </w:r>
          </w:p>
        </w:tc>
        <w:tc>
          <w:tcPr>
            <w:tcW w:w="2552" w:type="dxa"/>
            <w:shd w:val="clear" w:color="auto" w:fill="auto"/>
          </w:tcPr>
          <w:p w:rsidR="00EC6E6D" w:rsidRPr="00543F12" w:rsidRDefault="001D117B" w:rsidP="009B3822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D117B">
              <w:rPr>
                <w:rFonts w:ascii="Arial" w:hAnsi="Arial" w:cs="Arial"/>
                <w:i/>
                <w:iCs/>
                <w:sz w:val="22"/>
                <w:szCs w:val="22"/>
              </w:rPr>
              <w:t>Ismeri az áruforgalmi folyamatot, az árubeszerzés fogalmát, helyét az áruforgalmi folyamatban, és az árubeszerzéshez kapcsolódó tevékenységeket.</w:t>
            </w:r>
          </w:p>
        </w:tc>
        <w:tc>
          <w:tcPr>
            <w:tcW w:w="3827" w:type="dxa"/>
            <w:shd w:val="clear" w:color="auto" w:fill="auto"/>
          </w:tcPr>
          <w:p w:rsidR="00EC6E6D" w:rsidRPr="00543F12" w:rsidRDefault="001D117B" w:rsidP="009B3822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D117B">
              <w:rPr>
                <w:rFonts w:ascii="Arial" w:hAnsi="Arial" w:cs="Arial"/>
                <w:i/>
                <w:iCs/>
                <w:sz w:val="22"/>
                <w:szCs w:val="22"/>
              </w:rPr>
              <w:t>Szem előtt tartja a beszerzendő áruk mennyiségét és összetételét befolyásoló tényezőket.</w:t>
            </w:r>
          </w:p>
        </w:tc>
        <w:tc>
          <w:tcPr>
            <w:tcW w:w="4111" w:type="dxa"/>
            <w:shd w:val="clear" w:color="auto" w:fill="auto"/>
          </w:tcPr>
          <w:p w:rsidR="00EC6E6D" w:rsidRPr="00543F12" w:rsidRDefault="001D117B" w:rsidP="009B3822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D117B">
              <w:rPr>
                <w:rFonts w:ascii="Arial" w:hAnsi="Arial" w:cs="Arial"/>
                <w:i/>
                <w:iCs/>
                <w:sz w:val="22"/>
                <w:szCs w:val="22"/>
              </w:rPr>
              <w:t>Vezetői irányítással beszerzi a szükséges árut, egyszerűbb, begyakorolt árurendelési feladatokat utasítás alapján ellát.</w:t>
            </w:r>
          </w:p>
        </w:tc>
      </w:tr>
      <w:tr w:rsidR="00EC6E6D" w:rsidRPr="00543F12" w:rsidTr="00DF02F0">
        <w:tc>
          <w:tcPr>
            <w:tcW w:w="2977" w:type="dxa"/>
            <w:shd w:val="clear" w:color="auto" w:fill="auto"/>
          </w:tcPr>
          <w:p w:rsidR="00EC6E6D" w:rsidRPr="00543F12" w:rsidRDefault="009B3822" w:rsidP="009B3822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B3822">
              <w:rPr>
                <w:rFonts w:ascii="Arial" w:hAnsi="Arial" w:cs="Arial"/>
                <w:i/>
                <w:iCs/>
                <w:sz w:val="22"/>
                <w:szCs w:val="22"/>
              </w:rPr>
              <w:t>Részt vesz az áruátvétel előkészítésében, az áru fogadásában. Az árut átveszi, minőségileg és mennyiségileg ellenőrzi és dokumentálja.</w:t>
            </w:r>
          </w:p>
        </w:tc>
        <w:tc>
          <w:tcPr>
            <w:tcW w:w="2552" w:type="dxa"/>
            <w:shd w:val="clear" w:color="auto" w:fill="auto"/>
          </w:tcPr>
          <w:p w:rsidR="00EC6E6D" w:rsidRPr="00543F12" w:rsidRDefault="009B3822" w:rsidP="009B3822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B3822">
              <w:rPr>
                <w:rFonts w:ascii="Arial" w:hAnsi="Arial" w:cs="Arial"/>
                <w:i/>
                <w:iCs/>
                <w:sz w:val="22"/>
                <w:szCs w:val="22"/>
              </w:rPr>
              <w:t>Ismeri az áruátvételi módokat, az áruátvétel során használat bizonylatokat és hibás teljesítés esetén a teendőket.</w:t>
            </w:r>
          </w:p>
        </w:tc>
        <w:tc>
          <w:tcPr>
            <w:tcW w:w="3827" w:type="dxa"/>
            <w:shd w:val="clear" w:color="auto" w:fill="auto"/>
          </w:tcPr>
          <w:p w:rsidR="00EC6E6D" w:rsidRPr="00543F12" w:rsidRDefault="009B3822" w:rsidP="009B3822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B3822">
              <w:rPr>
                <w:rFonts w:ascii="Arial" w:hAnsi="Arial" w:cs="Arial"/>
                <w:i/>
                <w:iCs/>
                <w:sz w:val="22"/>
                <w:szCs w:val="22"/>
              </w:rPr>
              <w:t>Törekszik az áru jogszabályoknak megfelelő mennyiségi és minőségi átvételére, a kísérő dokumentáció szakszerű ellenőrzésére.</w:t>
            </w:r>
          </w:p>
        </w:tc>
        <w:tc>
          <w:tcPr>
            <w:tcW w:w="4111" w:type="dxa"/>
            <w:shd w:val="clear" w:color="auto" w:fill="auto"/>
          </w:tcPr>
          <w:p w:rsidR="00EC6E6D" w:rsidRPr="00543F12" w:rsidRDefault="009B3822" w:rsidP="009B3822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B3822">
              <w:rPr>
                <w:rFonts w:ascii="Arial" w:hAnsi="Arial" w:cs="Arial"/>
                <w:i/>
                <w:iCs/>
                <w:sz w:val="22"/>
                <w:szCs w:val="22"/>
              </w:rPr>
              <w:t>Önállóan képes az áruátvétel tárgyi feltételeit előkészíteni, az árut fogadni és az átvételt lebonyolítani.</w:t>
            </w:r>
          </w:p>
        </w:tc>
      </w:tr>
      <w:tr w:rsidR="00EC6E6D" w:rsidRPr="009B3822" w:rsidTr="00DF02F0">
        <w:tc>
          <w:tcPr>
            <w:tcW w:w="2977" w:type="dxa"/>
            <w:shd w:val="clear" w:color="auto" w:fill="auto"/>
          </w:tcPr>
          <w:p w:rsidR="00EC6E6D" w:rsidRPr="009B3822" w:rsidRDefault="009B3822" w:rsidP="009B3822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9B3822">
              <w:rPr>
                <w:rFonts w:ascii="Arial" w:hAnsi="Arial" w:cs="Arial"/>
                <w:i/>
                <w:sz w:val="22"/>
                <w:szCs w:val="22"/>
              </w:rPr>
              <w:t>Tárolja, kezeli és ellenőrzi az árukészletet, megóvja az áru minőségét, biztosítja a termékek egyenletes forgását.</w:t>
            </w:r>
          </w:p>
        </w:tc>
        <w:tc>
          <w:tcPr>
            <w:tcW w:w="2552" w:type="dxa"/>
            <w:shd w:val="clear" w:color="auto" w:fill="auto"/>
          </w:tcPr>
          <w:p w:rsidR="00EC6E6D" w:rsidRPr="009B3822" w:rsidRDefault="009B3822" w:rsidP="009B3822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9B3822">
              <w:rPr>
                <w:rFonts w:ascii="Arial" w:hAnsi="Arial" w:cs="Arial"/>
                <w:i/>
                <w:sz w:val="22"/>
                <w:szCs w:val="22"/>
              </w:rPr>
              <w:t>Ismeri az árutárolási, raktározási módokat. Érti a készletgazdálkodással kapcsolatos feladatokat, a készletgazdálkodás jelentőségét.</w:t>
            </w:r>
          </w:p>
        </w:tc>
        <w:tc>
          <w:tcPr>
            <w:tcW w:w="3827" w:type="dxa"/>
            <w:shd w:val="clear" w:color="auto" w:fill="auto"/>
          </w:tcPr>
          <w:p w:rsidR="00EC6E6D" w:rsidRPr="009B3822" w:rsidRDefault="009B3822" w:rsidP="009B3822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9B3822">
              <w:rPr>
                <w:rFonts w:ascii="Arial" w:hAnsi="Arial" w:cs="Arial"/>
                <w:i/>
                <w:sz w:val="22"/>
                <w:szCs w:val="22"/>
              </w:rPr>
              <w:t>Elkötelezett az áruk minőségének megóvására. Szem előtt tartja a készletgazdálkodás elveinek maradéktalan betartását.</w:t>
            </w:r>
          </w:p>
        </w:tc>
        <w:tc>
          <w:tcPr>
            <w:tcW w:w="4111" w:type="dxa"/>
            <w:shd w:val="clear" w:color="auto" w:fill="auto"/>
          </w:tcPr>
          <w:p w:rsidR="00EC6E6D" w:rsidRPr="009B3822" w:rsidRDefault="009B3822" w:rsidP="009B3822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9B3822">
              <w:rPr>
                <w:rFonts w:ascii="Arial" w:hAnsi="Arial" w:cs="Arial"/>
                <w:i/>
                <w:sz w:val="22"/>
                <w:szCs w:val="22"/>
              </w:rPr>
              <w:t>Másokkal együttműködve kezeli az árukészletet, felelősséget vállal saját munkájáért.</w:t>
            </w:r>
          </w:p>
        </w:tc>
      </w:tr>
      <w:tr w:rsidR="00EC6E6D" w:rsidRPr="009B3822" w:rsidTr="00DF02F0">
        <w:tc>
          <w:tcPr>
            <w:tcW w:w="2977" w:type="dxa"/>
            <w:shd w:val="clear" w:color="auto" w:fill="auto"/>
          </w:tcPr>
          <w:p w:rsidR="00EC6E6D" w:rsidRPr="009B3822" w:rsidRDefault="009B3822" w:rsidP="009B3822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9B3822">
              <w:rPr>
                <w:rFonts w:ascii="Arial" w:hAnsi="Arial" w:cs="Arial"/>
                <w:i/>
                <w:sz w:val="22"/>
                <w:szCs w:val="22"/>
              </w:rPr>
              <w:t>vásárlói szükségleteknek megfelelően kialakítja és fenntartja az üzlet belső terét és polcképét.</w:t>
            </w:r>
          </w:p>
        </w:tc>
        <w:tc>
          <w:tcPr>
            <w:tcW w:w="2552" w:type="dxa"/>
            <w:shd w:val="clear" w:color="auto" w:fill="auto"/>
          </w:tcPr>
          <w:p w:rsidR="00EC6E6D" w:rsidRPr="009B3822" w:rsidRDefault="009B3822" w:rsidP="009B3822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9B3822">
              <w:rPr>
                <w:rFonts w:ascii="Arial" w:hAnsi="Arial" w:cs="Arial"/>
                <w:i/>
                <w:sz w:val="22"/>
                <w:szCs w:val="22"/>
              </w:rPr>
              <w:t>Ismeri a termékek kihelyezésére vonatkozó szabályokat.</w:t>
            </w:r>
          </w:p>
        </w:tc>
        <w:tc>
          <w:tcPr>
            <w:tcW w:w="3827" w:type="dxa"/>
            <w:shd w:val="clear" w:color="auto" w:fill="auto"/>
          </w:tcPr>
          <w:p w:rsidR="00EC6E6D" w:rsidRPr="009B3822" w:rsidRDefault="009B3822" w:rsidP="009B3822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9B3822">
              <w:rPr>
                <w:rFonts w:ascii="Arial" w:hAnsi="Arial" w:cs="Arial"/>
                <w:i/>
                <w:sz w:val="22"/>
                <w:szCs w:val="22"/>
              </w:rPr>
              <w:t>Az üzlet belső terének kialakítása során törekszik a vevői igényeknek megfelelő megoldásokat előnyben részesíteni.</w:t>
            </w:r>
          </w:p>
        </w:tc>
        <w:tc>
          <w:tcPr>
            <w:tcW w:w="4111" w:type="dxa"/>
            <w:shd w:val="clear" w:color="auto" w:fill="auto"/>
          </w:tcPr>
          <w:p w:rsidR="00EC6E6D" w:rsidRPr="009B3822" w:rsidRDefault="009B3822" w:rsidP="009B3822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9B3822">
              <w:rPr>
                <w:rFonts w:ascii="Arial" w:hAnsi="Arial" w:cs="Arial"/>
                <w:i/>
                <w:sz w:val="22"/>
                <w:szCs w:val="22"/>
              </w:rPr>
              <w:t>Vezetői utasítás alapján alakítja ki a polcképet. Felelős a kiszolgálási elvek (FIFO, LIFO, HIFO, stb.) betartásáért.</w:t>
            </w:r>
          </w:p>
        </w:tc>
      </w:tr>
      <w:tr w:rsidR="009B3822" w:rsidRPr="009B3822" w:rsidTr="00DF02F0">
        <w:tc>
          <w:tcPr>
            <w:tcW w:w="2977" w:type="dxa"/>
            <w:shd w:val="clear" w:color="auto" w:fill="auto"/>
          </w:tcPr>
          <w:p w:rsidR="009B3822" w:rsidRPr="009B3822" w:rsidRDefault="009B3822" w:rsidP="009B3822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9B3822">
              <w:rPr>
                <w:rFonts w:ascii="Arial" w:hAnsi="Arial" w:cs="Arial"/>
                <w:i/>
                <w:sz w:val="22"/>
                <w:szCs w:val="22"/>
              </w:rPr>
              <w:t>Előkészíti az árut az értékesítésre, gondoskodik a termékválaszték eladótérben történő megjelenítéséről, feltölti az eladóteret áruval.</w:t>
            </w:r>
          </w:p>
        </w:tc>
        <w:tc>
          <w:tcPr>
            <w:tcW w:w="2552" w:type="dxa"/>
            <w:shd w:val="clear" w:color="auto" w:fill="auto"/>
          </w:tcPr>
          <w:p w:rsidR="009B3822" w:rsidRPr="009B3822" w:rsidRDefault="009B3822" w:rsidP="009B3822">
            <w:pPr>
              <w:rPr>
                <w:i/>
                <w:sz w:val="22"/>
                <w:szCs w:val="22"/>
              </w:rPr>
            </w:pPr>
            <w:r w:rsidRPr="009B3822">
              <w:rPr>
                <w:i/>
                <w:sz w:val="22"/>
                <w:szCs w:val="22"/>
              </w:rPr>
              <w:t>Ismeri az üzletben lévő specifikus termékek áruismereti vonatkozásait.</w:t>
            </w:r>
          </w:p>
        </w:tc>
        <w:tc>
          <w:tcPr>
            <w:tcW w:w="3827" w:type="dxa"/>
            <w:shd w:val="clear" w:color="auto" w:fill="auto"/>
          </w:tcPr>
          <w:p w:rsidR="009B3822" w:rsidRPr="009B3822" w:rsidRDefault="009B3822" w:rsidP="009B3822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9B3822">
              <w:rPr>
                <w:rFonts w:ascii="Arial" w:hAnsi="Arial" w:cs="Arial"/>
                <w:i/>
                <w:sz w:val="22"/>
                <w:szCs w:val="22"/>
              </w:rPr>
              <w:t>Minőségorientált módon jeleníti meg a kereskedelmi egység termékválasztékát az eladótérben.</w:t>
            </w:r>
          </w:p>
        </w:tc>
        <w:tc>
          <w:tcPr>
            <w:tcW w:w="4111" w:type="dxa"/>
            <w:shd w:val="clear" w:color="auto" w:fill="auto"/>
          </w:tcPr>
          <w:p w:rsidR="009B3822" w:rsidRPr="001008D3" w:rsidRDefault="009B3822" w:rsidP="001008D3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1008D3">
              <w:rPr>
                <w:rFonts w:ascii="Arial" w:hAnsi="Arial" w:cs="Arial"/>
                <w:i/>
                <w:sz w:val="22"/>
                <w:szCs w:val="22"/>
              </w:rPr>
              <w:t>Az előkészítés és árufeltöltés során munkaköri feladatait önállóan végzi. Szükség esetén munkatársi vagy közvetlen vezetői segítséget vesz igénybe.</w:t>
            </w:r>
          </w:p>
        </w:tc>
      </w:tr>
      <w:tr w:rsidR="009B3822" w:rsidRPr="009B3822" w:rsidTr="00DF02F0">
        <w:tc>
          <w:tcPr>
            <w:tcW w:w="2977" w:type="dxa"/>
            <w:shd w:val="clear" w:color="auto" w:fill="auto"/>
          </w:tcPr>
          <w:p w:rsidR="009B3822" w:rsidRPr="009B3822" w:rsidRDefault="009B3822" w:rsidP="009B3822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9B3822">
              <w:rPr>
                <w:rFonts w:ascii="Arial" w:hAnsi="Arial" w:cs="Arial"/>
                <w:i/>
                <w:sz w:val="22"/>
                <w:szCs w:val="22"/>
              </w:rPr>
              <w:lastRenderedPageBreak/>
              <w:t>Ellenőrzi az árukészlet minőségét, megállapítja a termékek eladásra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B3822">
              <w:rPr>
                <w:rFonts w:ascii="Arial" w:hAnsi="Arial" w:cs="Arial"/>
                <w:i/>
                <w:sz w:val="22"/>
                <w:szCs w:val="22"/>
              </w:rPr>
              <w:t>való alkalmasságát, az esetleges rendellenességeket, kezeli a minőségi nem megfelelőséget.</w:t>
            </w:r>
          </w:p>
          <w:p w:rsidR="009B3822" w:rsidRPr="009B3822" w:rsidRDefault="009B3822" w:rsidP="009B3822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9B3822" w:rsidRPr="009B3822" w:rsidRDefault="009B3822" w:rsidP="009B3822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9B3822">
              <w:rPr>
                <w:rFonts w:ascii="Arial" w:hAnsi="Arial" w:cs="Arial"/>
                <w:i/>
                <w:sz w:val="22"/>
                <w:szCs w:val="22"/>
              </w:rPr>
              <w:t>Ismeri az áru minőségét meghatározó tényezőket, az állagromlás fajtáit és a selejtezés sza</w:t>
            </w:r>
            <w:r>
              <w:rPr>
                <w:rFonts w:ascii="Arial" w:hAnsi="Arial" w:cs="Arial"/>
                <w:i/>
                <w:sz w:val="22"/>
                <w:szCs w:val="22"/>
              </w:rPr>
              <w:t>bályait.</w:t>
            </w:r>
          </w:p>
          <w:p w:rsidR="009B3822" w:rsidRPr="009B3822" w:rsidRDefault="009B3822" w:rsidP="009B3822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B3822" w:rsidRPr="009B3822" w:rsidRDefault="009B3822" w:rsidP="009B3822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9B3822">
              <w:rPr>
                <w:rFonts w:ascii="Arial" w:hAnsi="Arial" w:cs="Arial"/>
                <w:i/>
                <w:sz w:val="22"/>
                <w:szCs w:val="22"/>
              </w:rPr>
              <w:t>Minőségorientált módon kezeli a kereskedelmi egység árukészletét.</w:t>
            </w:r>
          </w:p>
          <w:p w:rsidR="009B3822" w:rsidRPr="009B3822" w:rsidRDefault="009B3822" w:rsidP="009B3822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9B3822" w:rsidRDefault="009B3822" w:rsidP="009B3822">
            <w:pPr>
              <w:pStyle w:val="szovegfolytatas0"/>
              <w:spacing w:before="60"/>
              <w:rPr>
                <w:sz w:val="23"/>
                <w:szCs w:val="23"/>
              </w:rPr>
            </w:pPr>
            <w:r w:rsidRPr="009B3822">
              <w:rPr>
                <w:rFonts w:ascii="Arial" w:hAnsi="Arial" w:cs="Arial"/>
                <w:i/>
                <w:sz w:val="22"/>
                <w:szCs w:val="22"/>
              </w:rPr>
              <w:t>Önállóan vagy közvetlen vezetője utasítása alapján ellenőrzi az áruk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B3822">
              <w:rPr>
                <w:rFonts w:ascii="Arial" w:hAnsi="Arial" w:cs="Arial"/>
                <w:i/>
                <w:sz w:val="22"/>
                <w:szCs w:val="22"/>
              </w:rPr>
              <w:t>minőségét, és jár el a protokoll szerint (pl selejtez).</w:t>
            </w:r>
          </w:p>
        </w:tc>
      </w:tr>
      <w:tr w:rsidR="009B3822" w:rsidRPr="009B3822" w:rsidTr="00DF02F0">
        <w:tc>
          <w:tcPr>
            <w:tcW w:w="2977" w:type="dxa"/>
            <w:shd w:val="clear" w:color="auto" w:fill="auto"/>
          </w:tcPr>
          <w:p w:rsidR="009B3822" w:rsidRPr="009B3822" w:rsidRDefault="009B3822" w:rsidP="009B3822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9B3822">
              <w:rPr>
                <w:rFonts w:ascii="Arial" w:hAnsi="Arial" w:cs="Arial"/>
                <w:i/>
                <w:sz w:val="22"/>
                <w:szCs w:val="22"/>
              </w:rPr>
              <w:t>Biztosítja a termékek árkijelzettségét, a termék információk szakszerű kihelyezését és aktualizálását.</w:t>
            </w:r>
          </w:p>
        </w:tc>
        <w:tc>
          <w:tcPr>
            <w:tcW w:w="2552" w:type="dxa"/>
            <w:shd w:val="clear" w:color="auto" w:fill="auto"/>
          </w:tcPr>
          <w:p w:rsidR="009B3822" w:rsidRPr="009B3822" w:rsidRDefault="009B3822" w:rsidP="009B3822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9B3822">
              <w:rPr>
                <w:rFonts w:ascii="Arial" w:hAnsi="Arial" w:cs="Arial"/>
                <w:i/>
                <w:sz w:val="22"/>
                <w:szCs w:val="22"/>
              </w:rPr>
              <w:t>Ismeri az árucímke kötelező tartalmi elemeit, illetve a címkenyomtató használatát.</w:t>
            </w:r>
          </w:p>
          <w:p w:rsidR="009B3822" w:rsidRPr="009B3822" w:rsidRDefault="009B3822" w:rsidP="009B3822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B3822" w:rsidRPr="009B3822" w:rsidRDefault="009B3822" w:rsidP="009B3822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9B3822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1008D3">
              <w:rPr>
                <w:rFonts w:ascii="Arial" w:hAnsi="Arial" w:cs="Arial"/>
                <w:i/>
                <w:sz w:val="22"/>
                <w:szCs w:val="22"/>
              </w:rPr>
              <w:t>z árucímkéket és feliratokat sza</w:t>
            </w:r>
            <w:r w:rsidRPr="009B3822">
              <w:rPr>
                <w:rFonts w:ascii="Arial" w:hAnsi="Arial" w:cs="Arial"/>
                <w:i/>
                <w:sz w:val="22"/>
                <w:szCs w:val="22"/>
              </w:rPr>
              <w:t>bálykövetően, nagyfokú precizitással készíti és helyezi ki.</w:t>
            </w:r>
          </w:p>
          <w:p w:rsidR="009B3822" w:rsidRPr="009B3822" w:rsidRDefault="009B3822" w:rsidP="009B3822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9B3822" w:rsidRPr="009B3822" w:rsidRDefault="009B3822" w:rsidP="009B3822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9B3822">
              <w:rPr>
                <w:rFonts w:ascii="Arial" w:hAnsi="Arial" w:cs="Arial"/>
                <w:i/>
                <w:sz w:val="22"/>
                <w:szCs w:val="22"/>
              </w:rPr>
              <w:t>Vezetői irányítással önállóan készíti és helyezi ki a címkéket és feliratokat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9B3822" w:rsidRPr="009B3822" w:rsidTr="00DF02F0">
        <w:tc>
          <w:tcPr>
            <w:tcW w:w="2977" w:type="dxa"/>
            <w:shd w:val="clear" w:color="auto" w:fill="auto"/>
          </w:tcPr>
          <w:p w:rsidR="009B3822" w:rsidRPr="009B3822" w:rsidRDefault="009B3822" w:rsidP="009B3822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9B3822">
              <w:rPr>
                <w:rFonts w:ascii="Arial" w:hAnsi="Arial" w:cs="Arial"/>
                <w:i/>
                <w:sz w:val="22"/>
                <w:szCs w:val="22"/>
              </w:rPr>
              <w:t>Részt vesz a kereskedelmi akciók megjelenítésében. Az árubemutatót, kóstolót, az akciók váltását szakszerűen lebonyolítja.</w:t>
            </w:r>
          </w:p>
        </w:tc>
        <w:tc>
          <w:tcPr>
            <w:tcW w:w="2552" w:type="dxa"/>
            <w:shd w:val="clear" w:color="auto" w:fill="auto"/>
          </w:tcPr>
          <w:p w:rsidR="009B3822" w:rsidRPr="009B3822" w:rsidRDefault="009B3822" w:rsidP="009B3822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9B3822">
              <w:rPr>
                <w:rFonts w:ascii="Arial" w:hAnsi="Arial" w:cs="Arial"/>
                <w:i/>
                <w:sz w:val="22"/>
                <w:szCs w:val="22"/>
              </w:rPr>
              <w:t>Ismeri a vásárok, árubemutatók, kiárusítások, kiállítások, kóstolók, egyéb akciók és ajánlatok eladásösztönző szerepét.</w:t>
            </w:r>
          </w:p>
        </w:tc>
        <w:tc>
          <w:tcPr>
            <w:tcW w:w="3827" w:type="dxa"/>
            <w:shd w:val="clear" w:color="auto" w:fill="auto"/>
          </w:tcPr>
          <w:p w:rsidR="009B3822" w:rsidRPr="009B3822" w:rsidRDefault="009B3822" w:rsidP="009B3822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9B3822">
              <w:rPr>
                <w:rFonts w:ascii="Arial" w:hAnsi="Arial" w:cs="Arial"/>
                <w:i/>
                <w:sz w:val="22"/>
                <w:szCs w:val="22"/>
              </w:rPr>
              <w:t>Elkötelezett a boltban meghirdetett eladásösztönző akciók sikeres lebonyolításában.</w:t>
            </w:r>
          </w:p>
        </w:tc>
        <w:tc>
          <w:tcPr>
            <w:tcW w:w="4111" w:type="dxa"/>
            <w:shd w:val="clear" w:color="auto" w:fill="auto"/>
          </w:tcPr>
          <w:p w:rsidR="009B3822" w:rsidRPr="009B3822" w:rsidRDefault="009B3822" w:rsidP="009B3822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9B3822">
              <w:rPr>
                <w:rFonts w:ascii="Arial" w:hAnsi="Arial" w:cs="Arial"/>
                <w:i/>
                <w:sz w:val="22"/>
                <w:szCs w:val="22"/>
              </w:rPr>
              <w:t>Munkahelyi vezetőjének útmutatása alapján, pontosan bonyolítja le a kereskedelmi akciókat.</w:t>
            </w:r>
          </w:p>
        </w:tc>
      </w:tr>
      <w:tr w:rsidR="009B3822" w:rsidRPr="009B3822" w:rsidTr="00DF02F0">
        <w:tc>
          <w:tcPr>
            <w:tcW w:w="2977" w:type="dxa"/>
            <w:shd w:val="clear" w:color="auto" w:fill="auto"/>
          </w:tcPr>
          <w:p w:rsidR="009B3822" w:rsidRPr="009B3822" w:rsidRDefault="009B3822" w:rsidP="009B3822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9B3822">
              <w:rPr>
                <w:rFonts w:ascii="Arial" w:hAnsi="Arial" w:cs="Arial"/>
                <w:i/>
                <w:sz w:val="22"/>
                <w:szCs w:val="22"/>
              </w:rPr>
              <w:t>Fogadja a vásárlót, felméri az igényeit, bemutatja az árut és a lehetséges kapcsolódó szolgáltatásokat, szakmai tanácsaival segíti a vásárlót a döntésben. Kezeli a vevőrendeléseket. Helyzetnek megfelelően haszná</w:t>
            </w:r>
            <w:r>
              <w:rPr>
                <w:rFonts w:ascii="Arial" w:hAnsi="Arial" w:cs="Arial"/>
                <w:i/>
                <w:sz w:val="22"/>
                <w:szCs w:val="22"/>
              </w:rPr>
              <w:t>lja a kommunikációs eszközöket.</w:t>
            </w:r>
          </w:p>
        </w:tc>
        <w:tc>
          <w:tcPr>
            <w:tcW w:w="2552" w:type="dxa"/>
            <w:shd w:val="clear" w:color="auto" w:fill="auto"/>
          </w:tcPr>
          <w:p w:rsidR="009B3822" w:rsidRPr="009B3822" w:rsidRDefault="009B3822" w:rsidP="009B3822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9B3822">
              <w:rPr>
                <w:rFonts w:ascii="Arial" w:hAnsi="Arial" w:cs="Arial"/>
                <w:i/>
                <w:sz w:val="22"/>
                <w:szCs w:val="22"/>
              </w:rPr>
              <w:t>Ismeri a termékválasztékot. az általa eladásra kínált termékeket és azok árujellemzőit, minőségi követelményeit, termékelőnyeit. Ismeri az adott értékesítési helyzethez legjobban illő kommunikációs eszközöket. Ismeri a legújabb fogyasztói trendeket.</w:t>
            </w:r>
          </w:p>
        </w:tc>
        <w:tc>
          <w:tcPr>
            <w:tcW w:w="3827" w:type="dxa"/>
            <w:shd w:val="clear" w:color="auto" w:fill="auto"/>
          </w:tcPr>
          <w:p w:rsidR="009B3822" w:rsidRPr="009B3822" w:rsidRDefault="009B3822" w:rsidP="009B3822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9B3822">
              <w:rPr>
                <w:rFonts w:ascii="Arial" w:hAnsi="Arial" w:cs="Arial"/>
                <w:i/>
                <w:sz w:val="22"/>
                <w:szCs w:val="22"/>
              </w:rPr>
              <w:t>Szem előtt tartja a vevők szükségletét, törekszik a vásárlói igények pontos, maradéktalan kielégítésére. Nyitott az új fogyasztói trendekre.</w:t>
            </w:r>
          </w:p>
        </w:tc>
        <w:tc>
          <w:tcPr>
            <w:tcW w:w="4111" w:type="dxa"/>
            <w:shd w:val="clear" w:color="auto" w:fill="auto"/>
          </w:tcPr>
          <w:p w:rsidR="009B3822" w:rsidRPr="009B3822" w:rsidRDefault="009B3822" w:rsidP="009B3822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9B3822">
              <w:rPr>
                <w:rFonts w:ascii="Arial" w:hAnsi="Arial" w:cs="Arial"/>
                <w:i/>
                <w:sz w:val="22"/>
                <w:szCs w:val="22"/>
              </w:rPr>
              <w:t>Árubemutató és -értékesítő feladatait önállóan végzi. Képes az önellenőrzésre és hibái önálló javítására.</w:t>
            </w:r>
          </w:p>
        </w:tc>
      </w:tr>
      <w:tr w:rsidR="005161ED" w:rsidRPr="009B3822" w:rsidTr="00DF02F0">
        <w:tc>
          <w:tcPr>
            <w:tcW w:w="2977" w:type="dxa"/>
            <w:shd w:val="clear" w:color="auto" w:fill="auto"/>
          </w:tcPr>
          <w:p w:rsidR="005161ED" w:rsidRPr="009B3822" w:rsidRDefault="005161ED" w:rsidP="009B3822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5161ED">
              <w:rPr>
                <w:rFonts w:ascii="Arial" w:hAnsi="Arial" w:cs="Arial"/>
                <w:i/>
                <w:sz w:val="22"/>
                <w:szCs w:val="22"/>
              </w:rPr>
              <w:lastRenderedPageBreak/>
              <w:t>Az árut jellegének megfelelően becsomagolja, előkészíti vevői szállításra</w:t>
            </w:r>
          </w:p>
        </w:tc>
        <w:tc>
          <w:tcPr>
            <w:tcW w:w="2552" w:type="dxa"/>
            <w:shd w:val="clear" w:color="auto" w:fill="auto"/>
          </w:tcPr>
          <w:p w:rsidR="005161ED" w:rsidRPr="009B3822" w:rsidRDefault="005161ED" w:rsidP="009B3822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5161ED">
              <w:rPr>
                <w:rFonts w:ascii="Arial" w:hAnsi="Arial" w:cs="Arial"/>
                <w:i/>
                <w:sz w:val="22"/>
                <w:szCs w:val="22"/>
              </w:rPr>
              <w:t>Ismeri a csomagolás jelentőségét, technikáit, eladásösztönző szerepét</w:t>
            </w:r>
          </w:p>
        </w:tc>
        <w:tc>
          <w:tcPr>
            <w:tcW w:w="3827" w:type="dxa"/>
            <w:shd w:val="clear" w:color="auto" w:fill="auto"/>
          </w:tcPr>
          <w:p w:rsidR="005161ED" w:rsidRPr="009B3822" w:rsidRDefault="005161ED" w:rsidP="009B3822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5161ED">
              <w:rPr>
                <w:rFonts w:ascii="Arial" w:hAnsi="Arial" w:cs="Arial"/>
                <w:i/>
                <w:sz w:val="22"/>
                <w:szCs w:val="22"/>
              </w:rPr>
              <w:t>Az árut minőségorientált módon csomagolja be, törekszik a vevői igények kielégítésére.</w:t>
            </w:r>
          </w:p>
        </w:tc>
        <w:tc>
          <w:tcPr>
            <w:tcW w:w="4111" w:type="dxa"/>
            <w:shd w:val="clear" w:color="auto" w:fill="auto"/>
          </w:tcPr>
          <w:p w:rsidR="005161ED" w:rsidRPr="009B3822" w:rsidRDefault="005161ED" w:rsidP="009B3822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5161ED">
              <w:rPr>
                <w:rFonts w:ascii="Arial" w:hAnsi="Arial" w:cs="Arial"/>
                <w:i/>
                <w:sz w:val="22"/>
                <w:szCs w:val="22"/>
              </w:rPr>
              <w:t>Az árukat önállóan készíti elő vevői szállításra.</w:t>
            </w:r>
          </w:p>
        </w:tc>
      </w:tr>
      <w:tr w:rsidR="005161ED" w:rsidRPr="009B3822" w:rsidTr="00DF02F0">
        <w:tc>
          <w:tcPr>
            <w:tcW w:w="2977" w:type="dxa"/>
            <w:shd w:val="clear" w:color="auto" w:fill="auto"/>
          </w:tcPr>
          <w:p w:rsidR="005161ED" w:rsidRPr="005161ED" w:rsidRDefault="00476620" w:rsidP="009B3822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Az e-kereskedelemben kapott megrendelések feldolgozására, visszaigazolására, adatbázist kezel.</w:t>
            </w:r>
          </w:p>
        </w:tc>
        <w:tc>
          <w:tcPr>
            <w:tcW w:w="2552" w:type="dxa"/>
            <w:shd w:val="clear" w:color="auto" w:fill="auto"/>
          </w:tcPr>
          <w:p w:rsidR="005161ED" w:rsidRPr="005161ED" w:rsidRDefault="00476620" w:rsidP="009B3822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Ismeri az e-kereskedelemre vonatkozó szabályokat, ismeri az alkalmazott szoftver használatát.</w:t>
            </w:r>
          </w:p>
        </w:tc>
        <w:tc>
          <w:tcPr>
            <w:tcW w:w="3827" w:type="dxa"/>
            <w:shd w:val="clear" w:color="auto" w:fill="auto"/>
          </w:tcPr>
          <w:p w:rsidR="005161ED" w:rsidRPr="005161ED" w:rsidRDefault="00476620" w:rsidP="009B3822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Precízen kezeli az e-kereskedelemben használatos adatbázisokat.</w:t>
            </w:r>
          </w:p>
        </w:tc>
        <w:tc>
          <w:tcPr>
            <w:tcW w:w="4111" w:type="dxa"/>
            <w:shd w:val="clear" w:color="auto" w:fill="auto"/>
          </w:tcPr>
          <w:p w:rsidR="005161ED" w:rsidRPr="005161ED" w:rsidRDefault="00476620" w:rsidP="009B3822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Felelősséget vállal a feldolgozott megrendelések pontosságáért, a határidők betartásáért.</w:t>
            </w:r>
          </w:p>
        </w:tc>
      </w:tr>
      <w:tr w:rsidR="00476620" w:rsidRPr="009B3822" w:rsidTr="00DF02F0">
        <w:tc>
          <w:tcPr>
            <w:tcW w:w="2977" w:type="dxa"/>
            <w:shd w:val="clear" w:color="auto" w:fill="auto"/>
          </w:tcPr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Az online rendelt árukat komissiózza és expediálja.</w:t>
            </w:r>
          </w:p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76620" w:rsidRPr="00476620" w:rsidRDefault="00476620" w:rsidP="009B3822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Ismeri az áruösszeállítás és kiszállítás munkafolyamatát.</w:t>
            </w:r>
          </w:p>
        </w:tc>
        <w:tc>
          <w:tcPr>
            <w:tcW w:w="3827" w:type="dxa"/>
            <w:shd w:val="clear" w:color="auto" w:fill="auto"/>
          </w:tcPr>
          <w:p w:rsidR="00476620" w:rsidRPr="00476620" w:rsidRDefault="00476620" w:rsidP="009B3822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A komissiózás és expediálás során törekszik a pontos munkavégzésre.</w:t>
            </w:r>
          </w:p>
        </w:tc>
        <w:tc>
          <w:tcPr>
            <w:tcW w:w="4111" w:type="dxa"/>
            <w:shd w:val="clear" w:color="auto" w:fill="auto"/>
          </w:tcPr>
          <w:p w:rsidR="00476620" w:rsidRPr="00476620" w:rsidRDefault="00476620" w:rsidP="009B3822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Önállóan végzi az áruösszeállítási és kiszállítási feladatait.</w:t>
            </w:r>
          </w:p>
        </w:tc>
      </w:tr>
      <w:tr w:rsidR="00476620" w:rsidRPr="009B3822" w:rsidTr="00DF02F0">
        <w:tc>
          <w:tcPr>
            <w:tcW w:w="2977" w:type="dxa"/>
            <w:shd w:val="clear" w:color="auto" w:fill="auto"/>
          </w:tcPr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Részt vesz a leltár, visszáru, göngyölegkezelés és a kapcsolódó adminisztrációs feladatok ellátásában.</w:t>
            </w:r>
          </w:p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Ismeri a leltár és leltározás fogalmát, fajtáit, módjait, a folyamatát és a kapcsolódó adminisztrációs tevékenységeket.</w:t>
            </w:r>
          </w:p>
        </w:tc>
        <w:tc>
          <w:tcPr>
            <w:tcW w:w="3827" w:type="dxa"/>
            <w:shd w:val="clear" w:color="auto" w:fill="auto"/>
          </w:tcPr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Pontosan, precízen kezeli az árut a leltározás során. Szem előtt tartja a leltáreredmény, göngyölegkezelés, és visszáru üzleti eredményre gyakorolt hatását.</w:t>
            </w:r>
          </w:p>
        </w:tc>
        <w:tc>
          <w:tcPr>
            <w:tcW w:w="4111" w:type="dxa"/>
            <w:shd w:val="clear" w:color="auto" w:fill="auto"/>
          </w:tcPr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Másokkal együttműködve leltároz. Felelősséget vállal a felmért, esetenként visszaküldött áru vagy göngyöleg mennyiségéért és értékéért.</w:t>
            </w:r>
          </w:p>
        </w:tc>
      </w:tr>
      <w:tr w:rsidR="00476620" w:rsidRPr="009B3822" w:rsidTr="00DF02F0">
        <w:tc>
          <w:tcPr>
            <w:tcW w:w="2977" w:type="dxa"/>
            <w:shd w:val="clear" w:color="auto" w:fill="auto"/>
          </w:tcPr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Alkalmazza az áru-és vagyonvédelmi előírásokat.</w:t>
            </w:r>
          </w:p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Ismeri az áru és vagyonvédelmi eszközöket.</w:t>
            </w:r>
          </w:p>
        </w:tc>
        <w:tc>
          <w:tcPr>
            <w:tcW w:w="3827" w:type="dxa"/>
            <w:shd w:val="clear" w:color="auto" w:fill="auto"/>
          </w:tcPr>
          <w:p w:rsid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Magára nézve kötelezőnek tartja az áru- és vagyonvédelmi szabályok betartását.</w:t>
            </w:r>
          </w:p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Figyelemmel kíséri a szabályok vevők általi betartását.</w:t>
            </w:r>
          </w:p>
        </w:tc>
        <w:tc>
          <w:tcPr>
            <w:tcW w:w="4111" w:type="dxa"/>
            <w:shd w:val="clear" w:color="auto" w:fill="auto"/>
          </w:tcPr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Áru és vagyonvédelmi veszélyeztetettség esetén a biztonsági munkatárstól segítséget kér.</w:t>
            </w:r>
          </w:p>
        </w:tc>
      </w:tr>
      <w:tr w:rsidR="00476620" w:rsidRPr="009B3822" w:rsidTr="00DF02F0">
        <w:tc>
          <w:tcPr>
            <w:tcW w:w="2977" w:type="dxa"/>
            <w:shd w:val="clear" w:color="auto" w:fill="auto"/>
          </w:tcPr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Kezeli a pénztárgépet, végrehajtja a pénztár nyitását és zárását, rögzíti a tranzakciókat.</w:t>
            </w:r>
          </w:p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Ismeri a POS alapú és az önkiszolgáló pénztárgépek működtetését. Ismeri a pénztáros feladatait az áru és vagyonvédelem vonatkozásában.</w:t>
            </w:r>
          </w:p>
        </w:tc>
        <w:tc>
          <w:tcPr>
            <w:tcW w:w="3827" w:type="dxa"/>
            <w:shd w:val="clear" w:color="auto" w:fill="auto"/>
          </w:tcPr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Precízen végzi a pénztárkezelői munka-folyamatokat, törekszik a nyitási és zárási bizonylatok pontos vezetésére.</w:t>
            </w:r>
          </w:p>
        </w:tc>
        <w:tc>
          <w:tcPr>
            <w:tcW w:w="4111" w:type="dxa"/>
            <w:shd w:val="clear" w:color="auto" w:fill="auto"/>
          </w:tcPr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Önállóan kezeli a pénztárterminál elemeit.</w:t>
            </w:r>
          </w:p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Felelősséggel tartozik az átvett fizető-eszközökért</w:t>
            </w:r>
          </w:p>
        </w:tc>
      </w:tr>
      <w:tr w:rsidR="00476620" w:rsidRPr="009B3822" w:rsidTr="00DF02F0">
        <w:tc>
          <w:tcPr>
            <w:tcW w:w="2977" w:type="dxa"/>
            <w:shd w:val="clear" w:color="auto" w:fill="auto"/>
          </w:tcPr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lastRenderedPageBreak/>
              <w:t>Nyugtát ad, számlát állít ki, kitölti a s</w:t>
            </w:r>
            <w:r>
              <w:rPr>
                <w:rFonts w:ascii="Arial" w:hAnsi="Arial" w:cs="Arial"/>
                <w:i/>
                <w:sz w:val="22"/>
                <w:szCs w:val="22"/>
              </w:rPr>
              <w:t>zigorú számadású bizonylatokat.</w:t>
            </w:r>
          </w:p>
        </w:tc>
        <w:tc>
          <w:tcPr>
            <w:tcW w:w="2552" w:type="dxa"/>
            <w:shd w:val="clear" w:color="auto" w:fill="auto"/>
          </w:tcPr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Ismeri az értékesítés során készült bizonylatokat és tartalmukat, a bizonylatolási előírásokat.</w:t>
            </w:r>
          </w:p>
        </w:tc>
        <w:tc>
          <w:tcPr>
            <w:tcW w:w="3827" w:type="dxa"/>
            <w:shd w:val="clear" w:color="auto" w:fill="auto"/>
          </w:tcPr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A bizonylatok kiállítása során pontosságra törekszik.</w:t>
            </w:r>
          </w:p>
        </w:tc>
        <w:tc>
          <w:tcPr>
            <w:tcW w:w="4111" w:type="dxa"/>
            <w:shd w:val="clear" w:color="auto" w:fill="auto"/>
          </w:tcPr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Felelősséggel tartozik a kiállított bizonylat helyességéért.</w:t>
            </w:r>
          </w:p>
        </w:tc>
      </w:tr>
      <w:tr w:rsidR="00476620" w:rsidRPr="009B3822" w:rsidTr="00DF02F0">
        <w:tc>
          <w:tcPr>
            <w:tcW w:w="2977" w:type="dxa"/>
            <w:shd w:val="clear" w:color="auto" w:fill="auto"/>
          </w:tcPr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Szakszerűen, megfelelő empátiával kezeli a vevői visszajelzéseket, panaszokat.</w:t>
            </w:r>
          </w:p>
        </w:tc>
        <w:tc>
          <w:tcPr>
            <w:tcW w:w="2552" w:type="dxa"/>
            <w:shd w:val="clear" w:color="auto" w:fill="auto"/>
          </w:tcPr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Ismeri az egyes kommunikációs szituációknak megfelelő megoldásokat, a vevőkkel való kapcsolattartás és párbeszéd során.</w:t>
            </w:r>
          </w:p>
        </w:tc>
        <w:tc>
          <w:tcPr>
            <w:tcW w:w="3827" w:type="dxa"/>
            <w:shd w:val="clear" w:color="auto" w:fill="auto"/>
          </w:tcPr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Elkötelezett a vásárlóval való empatikus, udvarias kommunikáció mellett.</w:t>
            </w:r>
          </w:p>
        </w:tc>
        <w:tc>
          <w:tcPr>
            <w:tcW w:w="4111" w:type="dxa"/>
            <w:shd w:val="clear" w:color="auto" w:fill="auto"/>
          </w:tcPr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Egyszerűbb panaszokat önállóan kezel, a rendkívüli eseteknél az ügyfélszolgálati munkatárs vagy közvetlen felettese segítségét kéri.</w:t>
            </w:r>
          </w:p>
        </w:tc>
      </w:tr>
      <w:tr w:rsidR="00476620" w:rsidRPr="009B3822" w:rsidTr="00DF02F0">
        <w:tc>
          <w:tcPr>
            <w:tcW w:w="2977" w:type="dxa"/>
            <w:shd w:val="clear" w:color="auto" w:fill="auto"/>
          </w:tcPr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Kezeli a szakterületének megfelelő gépeket, berendezéseket, eszközöket.</w:t>
            </w:r>
          </w:p>
        </w:tc>
        <w:tc>
          <w:tcPr>
            <w:tcW w:w="2552" w:type="dxa"/>
            <w:shd w:val="clear" w:color="auto" w:fill="auto"/>
          </w:tcPr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Ismeri a kereskedelmi egységekben használatos gépeket és berendezéseket, azok kezelését.</w:t>
            </w:r>
          </w:p>
        </w:tc>
        <w:tc>
          <w:tcPr>
            <w:tcW w:w="3827" w:type="dxa"/>
            <w:shd w:val="clear" w:color="auto" w:fill="auto"/>
          </w:tcPr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A gépek és berendezések kezelését a munka- és balesetvédelmi szabályok betartásával, kellő gondossággal és szakértelemmel végzi.</w:t>
            </w:r>
          </w:p>
        </w:tc>
        <w:tc>
          <w:tcPr>
            <w:tcW w:w="4111" w:type="dxa"/>
            <w:shd w:val="clear" w:color="auto" w:fill="auto"/>
          </w:tcPr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A munka megkezdése előtt a munkaeszközök biztonságos állapotáról a tőle elvárható módon meggyőződik, azokat rendeltetésüknek megfelelően és a munkáltató utasításai szerint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76620">
              <w:rPr>
                <w:rFonts w:ascii="Arial" w:hAnsi="Arial" w:cs="Arial"/>
                <w:i/>
                <w:sz w:val="22"/>
                <w:szCs w:val="22"/>
              </w:rPr>
              <w:t>használja.</w:t>
            </w:r>
          </w:p>
        </w:tc>
      </w:tr>
      <w:tr w:rsidR="00476620" w:rsidRPr="009B3822" w:rsidTr="00DF02F0">
        <w:tc>
          <w:tcPr>
            <w:tcW w:w="2977" w:type="dxa"/>
            <w:shd w:val="clear" w:color="auto" w:fill="auto"/>
          </w:tcPr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Munkaterületét tisztán és rendben tartja.</w:t>
            </w:r>
          </w:p>
        </w:tc>
        <w:tc>
          <w:tcPr>
            <w:tcW w:w="2552" w:type="dxa"/>
            <w:shd w:val="clear" w:color="auto" w:fill="auto"/>
          </w:tcPr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Ismeri a munkakörébe tartozó takarítási és rendrakási feladatokat.</w:t>
            </w:r>
          </w:p>
        </w:tc>
        <w:tc>
          <w:tcPr>
            <w:tcW w:w="3827" w:type="dxa"/>
            <w:shd w:val="clear" w:color="auto" w:fill="auto"/>
          </w:tcPr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Igényes munkakörnyezetére és tudatosan rendben tartja azt.</w:t>
            </w:r>
          </w:p>
        </w:tc>
        <w:tc>
          <w:tcPr>
            <w:tcW w:w="4111" w:type="dxa"/>
            <w:shd w:val="clear" w:color="auto" w:fill="auto"/>
          </w:tcPr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Önállóan tartja rendben a munkaterületét.</w:t>
            </w:r>
          </w:p>
        </w:tc>
      </w:tr>
      <w:tr w:rsidR="00476620" w:rsidRPr="009B3822" w:rsidTr="00DF02F0">
        <w:tc>
          <w:tcPr>
            <w:tcW w:w="2977" w:type="dxa"/>
            <w:shd w:val="clear" w:color="auto" w:fill="auto"/>
          </w:tcPr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Értékesítő tevékenységet végez, amellyel az üzlet gazdasági eredményességét pozitívan befolyásolja.</w:t>
            </w:r>
          </w:p>
        </w:tc>
        <w:tc>
          <w:tcPr>
            <w:tcW w:w="2552" w:type="dxa"/>
            <w:shd w:val="clear" w:color="auto" w:fill="auto"/>
          </w:tcPr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Tudja a különböző értékesítési technikák és eladásösztönzési eszközök eredményre gyakorolt hatását.</w:t>
            </w:r>
          </w:p>
        </w:tc>
        <w:tc>
          <w:tcPr>
            <w:tcW w:w="3827" w:type="dxa"/>
            <w:shd w:val="clear" w:color="auto" w:fill="auto"/>
          </w:tcPr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Szabálykövetően, precízen végzi értékesítői munkáját az üzleti tevékenység eredményének növelése céljából.</w:t>
            </w:r>
          </w:p>
        </w:tc>
        <w:tc>
          <w:tcPr>
            <w:tcW w:w="4111" w:type="dxa"/>
            <w:shd w:val="clear" w:color="auto" w:fill="auto"/>
          </w:tcPr>
          <w:p w:rsidR="00476620" w:rsidRPr="00476620" w:rsidRDefault="00476620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476620">
              <w:rPr>
                <w:rFonts w:ascii="Arial" w:hAnsi="Arial" w:cs="Arial"/>
                <w:i/>
                <w:sz w:val="22"/>
                <w:szCs w:val="22"/>
              </w:rPr>
              <w:t>Munkája során önállóan, vagy speciális helyzetekben a közvetlen felettese segítségével dolgozik, korrigálja hibáit.</w:t>
            </w:r>
          </w:p>
        </w:tc>
      </w:tr>
      <w:tr w:rsidR="003F5A44" w:rsidRPr="009B3822" w:rsidTr="00DF02F0">
        <w:tc>
          <w:tcPr>
            <w:tcW w:w="2977" w:type="dxa"/>
            <w:shd w:val="clear" w:color="auto" w:fill="auto"/>
          </w:tcPr>
          <w:p w:rsidR="003F5A44" w:rsidRPr="00476620" w:rsidRDefault="006634B8" w:rsidP="006634B8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6634B8">
              <w:rPr>
                <w:rFonts w:ascii="Arial" w:hAnsi="Arial" w:cs="Arial"/>
                <w:i/>
                <w:sz w:val="22"/>
                <w:szCs w:val="22"/>
              </w:rPr>
              <w:t>Közreműködik az áruforgalmi folyamat minden szakaszában.</w:t>
            </w:r>
          </w:p>
        </w:tc>
        <w:tc>
          <w:tcPr>
            <w:tcW w:w="2552" w:type="dxa"/>
            <w:shd w:val="clear" w:color="auto" w:fill="auto"/>
          </w:tcPr>
          <w:p w:rsidR="003F5A44" w:rsidRPr="00476620" w:rsidRDefault="006634B8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6634B8">
              <w:rPr>
                <w:rFonts w:ascii="Arial" w:hAnsi="Arial" w:cs="Arial"/>
                <w:i/>
                <w:sz w:val="22"/>
                <w:szCs w:val="22"/>
              </w:rPr>
              <w:t>Tudja az árubeszerzés, készletgazdálkodás, értékesítés és különböző adminisztrációs feladatok eredményre gyakorolt hatását.</w:t>
            </w:r>
          </w:p>
        </w:tc>
        <w:tc>
          <w:tcPr>
            <w:tcW w:w="3827" w:type="dxa"/>
            <w:shd w:val="clear" w:color="auto" w:fill="auto"/>
          </w:tcPr>
          <w:p w:rsidR="003F5A44" w:rsidRPr="00476620" w:rsidRDefault="006634B8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6634B8">
              <w:rPr>
                <w:rFonts w:ascii="Arial" w:hAnsi="Arial" w:cs="Arial"/>
                <w:i/>
                <w:sz w:val="22"/>
                <w:szCs w:val="22"/>
              </w:rPr>
              <w:t>Körültekintően végzi feladatait az üzleti tevékenység eredményessége érdekében.</w:t>
            </w:r>
          </w:p>
        </w:tc>
        <w:tc>
          <w:tcPr>
            <w:tcW w:w="4111" w:type="dxa"/>
            <w:shd w:val="clear" w:color="auto" w:fill="auto"/>
          </w:tcPr>
          <w:p w:rsidR="003F5A44" w:rsidRPr="00476620" w:rsidRDefault="006634B8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6634B8">
              <w:rPr>
                <w:rFonts w:ascii="Arial" w:hAnsi="Arial" w:cs="Arial"/>
                <w:i/>
                <w:sz w:val="22"/>
                <w:szCs w:val="22"/>
              </w:rPr>
              <w:t>A rutinszerű feladatokat önállóan elvégzi, speciális helyzetekben vezetőjéhez fordul.</w:t>
            </w:r>
          </w:p>
        </w:tc>
      </w:tr>
      <w:tr w:rsidR="006634B8" w:rsidRPr="009B3822" w:rsidTr="00DF02F0">
        <w:tc>
          <w:tcPr>
            <w:tcW w:w="2977" w:type="dxa"/>
            <w:shd w:val="clear" w:color="auto" w:fill="auto"/>
          </w:tcPr>
          <w:p w:rsidR="006634B8" w:rsidRPr="006634B8" w:rsidRDefault="006634B8" w:rsidP="006634B8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6634B8">
              <w:rPr>
                <w:rFonts w:ascii="Arial" w:hAnsi="Arial" w:cs="Arial"/>
                <w:i/>
                <w:sz w:val="22"/>
                <w:szCs w:val="22"/>
              </w:rPr>
              <w:t>Alkalmazza a higiéniai, egészségügyi előírásokat az áruforgalmi tevékenység minden szakas</w:t>
            </w:r>
            <w:r>
              <w:rPr>
                <w:rFonts w:ascii="Arial" w:hAnsi="Arial" w:cs="Arial"/>
                <w:i/>
                <w:sz w:val="22"/>
                <w:szCs w:val="22"/>
              </w:rPr>
              <w:t>zában</w:t>
            </w:r>
            <w:r w:rsidRPr="006634B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6634B8" w:rsidRPr="006634B8" w:rsidRDefault="006634B8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6634B8">
              <w:rPr>
                <w:rFonts w:ascii="Arial" w:hAnsi="Arial" w:cs="Arial"/>
                <w:i/>
                <w:sz w:val="22"/>
                <w:szCs w:val="22"/>
              </w:rPr>
              <w:t>Ismeri a higiéniai, egészségügyi előírásokat, a vonatkozó jogszabályokat.</w:t>
            </w:r>
          </w:p>
        </w:tc>
        <w:tc>
          <w:tcPr>
            <w:tcW w:w="3827" w:type="dxa"/>
            <w:shd w:val="clear" w:color="auto" w:fill="auto"/>
          </w:tcPr>
          <w:p w:rsidR="006634B8" w:rsidRPr="006634B8" w:rsidRDefault="006634B8" w:rsidP="001008D3">
            <w:pPr>
              <w:pStyle w:val="szovegfolytatas0"/>
              <w:rPr>
                <w:rFonts w:ascii="Arial" w:hAnsi="Arial" w:cs="Arial"/>
                <w:i/>
                <w:sz w:val="22"/>
                <w:szCs w:val="22"/>
              </w:rPr>
            </w:pPr>
            <w:r w:rsidRPr="006634B8">
              <w:rPr>
                <w:rFonts w:ascii="Arial" w:hAnsi="Arial" w:cs="Arial"/>
                <w:i/>
                <w:sz w:val="22"/>
                <w:szCs w:val="22"/>
              </w:rPr>
              <w:t>Szabálykövetően végzi feladatait a higiénia megteremtése érdekében.</w:t>
            </w:r>
          </w:p>
        </w:tc>
        <w:tc>
          <w:tcPr>
            <w:tcW w:w="4111" w:type="dxa"/>
            <w:shd w:val="clear" w:color="auto" w:fill="auto"/>
          </w:tcPr>
          <w:p w:rsidR="006634B8" w:rsidRPr="006634B8" w:rsidRDefault="006634B8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6634B8">
              <w:rPr>
                <w:rFonts w:ascii="Arial" w:hAnsi="Arial" w:cs="Arial"/>
                <w:i/>
                <w:sz w:val="22"/>
                <w:szCs w:val="22"/>
              </w:rPr>
              <w:t>Felelős a hatáskörén belüli egészségügyi előírások betartásáért.</w:t>
            </w:r>
          </w:p>
        </w:tc>
      </w:tr>
      <w:tr w:rsidR="006634B8" w:rsidRPr="009B3822" w:rsidTr="00DF02F0">
        <w:tc>
          <w:tcPr>
            <w:tcW w:w="2977" w:type="dxa"/>
            <w:shd w:val="clear" w:color="auto" w:fill="auto"/>
          </w:tcPr>
          <w:p w:rsidR="006634B8" w:rsidRPr="006634B8" w:rsidRDefault="006634B8" w:rsidP="006634B8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6634B8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Rangsorolja és megszervezi a kapott információk alapján a </w:t>
            </w:r>
            <w:r>
              <w:rPr>
                <w:rFonts w:ascii="Arial" w:hAnsi="Arial" w:cs="Arial"/>
                <w:i/>
                <w:sz w:val="22"/>
                <w:szCs w:val="22"/>
              </w:rPr>
              <w:t>munkakörébe tartozó feladatokat.</w:t>
            </w:r>
          </w:p>
        </w:tc>
        <w:tc>
          <w:tcPr>
            <w:tcW w:w="2552" w:type="dxa"/>
            <w:shd w:val="clear" w:color="auto" w:fill="auto"/>
          </w:tcPr>
          <w:p w:rsidR="006634B8" w:rsidRPr="006634B8" w:rsidRDefault="006634B8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6634B8">
              <w:rPr>
                <w:rFonts w:ascii="Arial" w:hAnsi="Arial" w:cs="Arial"/>
                <w:i/>
                <w:sz w:val="22"/>
                <w:szCs w:val="22"/>
              </w:rPr>
              <w:t>Ismeri a munkakörébe tartozó feladatokat, és az utasítások hierarchiájának rendjét.</w:t>
            </w:r>
          </w:p>
        </w:tc>
        <w:tc>
          <w:tcPr>
            <w:tcW w:w="3827" w:type="dxa"/>
            <w:shd w:val="clear" w:color="auto" w:fill="auto"/>
          </w:tcPr>
          <w:p w:rsidR="006634B8" w:rsidRPr="006634B8" w:rsidRDefault="006634B8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6634B8">
              <w:rPr>
                <w:rFonts w:ascii="Arial" w:hAnsi="Arial" w:cs="Arial"/>
                <w:i/>
                <w:sz w:val="22"/>
                <w:szCs w:val="22"/>
              </w:rPr>
              <w:t>A munkakörébe tartozó feladatokat tudatos, minőségorientált szemlélettel végzi.</w:t>
            </w:r>
          </w:p>
        </w:tc>
        <w:tc>
          <w:tcPr>
            <w:tcW w:w="4111" w:type="dxa"/>
            <w:shd w:val="clear" w:color="auto" w:fill="auto"/>
          </w:tcPr>
          <w:p w:rsidR="006634B8" w:rsidRPr="006634B8" w:rsidRDefault="006634B8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6634B8">
              <w:rPr>
                <w:rFonts w:ascii="Arial" w:hAnsi="Arial" w:cs="Arial"/>
                <w:i/>
                <w:sz w:val="22"/>
                <w:szCs w:val="22"/>
              </w:rPr>
              <w:t>Egyszerűbb, begyakorolt feladatokat önállóan végrehajt. A speciális helyzetekben munkatársi, vezetői segítséget vesz igénybe.</w:t>
            </w:r>
          </w:p>
        </w:tc>
      </w:tr>
      <w:tr w:rsidR="006634B8" w:rsidRPr="009B3822" w:rsidTr="00DF02F0">
        <w:tc>
          <w:tcPr>
            <w:tcW w:w="2977" w:type="dxa"/>
            <w:shd w:val="clear" w:color="auto" w:fill="auto"/>
          </w:tcPr>
          <w:p w:rsidR="006634B8" w:rsidRPr="006634B8" w:rsidRDefault="006634B8" w:rsidP="006634B8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6634B8">
              <w:rPr>
                <w:rFonts w:ascii="Arial" w:hAnsi="Arial" w:cs="Arial"/>
                <w:i/>
                <w:sz w:val="22"/>
                <w:szCs w:val="22"/>
              </w:rPr>
              <w:t>Megelőzi munkahelyén a baleseteket. Elhárítja a veszélyt, és kezeli a rendkívüli eseményeket, ha bekövetkeznek.</w:t>
            </w:r>
          </w:p>
        </w:tc>
        <w:tc>
          <w:tcPr>
            <w:tcW w:w="2552" w:type="dxa"/>
            <w:shd w:val="clear" w:color="auto" w:fill="auto"/>
          </w:tcPr>
          <w:p w:rsidR="006634B8" w:rsidRPr="006634B8" w:rsidRDefault="006634B8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6634B8">
              <w:rPr>
                <w:rFonts w:ascii="Arial" w:hAnsi="Arial" w:cs="Arial"/>
                <w:i/>
                <w:sz w:val="22"/>
                <w:szCs w:val="22"/>
              </w:rPr>
              <w:t>Ismeri a veszélyforrásokat és tudja mi a teendő baleset esetén. Érti a kereskedelemben előforduló rendkívüli események kezelési módjait.</w:t>
            </w:r>
          </w:p>
        </w:tc>
        <w:tc>
          <w:tcPr>
            <w:tcW w:w="3827" w:type="dxa"/>
            <w:shd w:val="clear" w:color="auto" w:fill="auto"/>
          </w:tcPr>
          <w:p w:rsidR="006634B8" w:rsidRPr="006634B8" w:rsidRDefault="006634B8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6634B8">
              <w:rPr>
                <w:rFonts w:ascii="Arial" w:hAnsi="Arial" w:cs="Arial"/>
                <w:i/>
                <w:sz w:val="22"/>
                <w:szCs w:val="22"/>
              </w:rPr>
              <w:t>Elkötelezett a biztonságos munkavégzés mellett, törekszik a szabályok betartása Nagyfokú precizitással végzi munkáját.</w:t>
            </w:r>
          </w:p>
        </w:tc>
        <w:tc>
          <w:tcPr>
            <w:tcW w:w="4111" w:type="dxa"/>
            <w:shd w:val="clear" w:color="auto" w:fill="auto"/>
          </w:tcPr>
          <w:p w:rsidR="006634B8" w:rsidRPr="006634B8" w:rsidRDefault="006634B8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6634B8">
              <w:rPr>
                <w:rFonts w:ascii="Arial" w:hAnsi="Arial" w:cs="Arial"/>
                <w:i/>
                <w:sz w:val="22"/>
                <w:szCs w:val="22"/>
              </w:rPr>
              <w:t>Felelős a hatáskörén belüli munka- és balesetvédelmi szabályok betartásáért.</w:t>
            </w:r>
          </w:p>
        </w:tc>
      </w:tr>
      <w:tr w:rsidR="006634B8" w:rsidRPr="009B3822" w:rsidTr="00DF02F0">
        <w:tc>
          <w:tcPr>
            <w:tcW w:w="2977" w:type="dxa"/>
            <w:shd w:val="clear" w:color="auto" w:fill="auto"/>
          </w:tcPr>
          <w:p w:rsidR="006634B8" w:rsidRPr="006634B8" w:rsidRDefault="006634B8" w:rsidP="006634B8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6634B8">
              <w:rPr>
                <w:rFonts w:ascii="Arial" w:hAnsi="Arial" w:cs="Arial"/>
                <w:i/>
                <w:sz w:val="22"/>
                <w:szCs w:val="22"/>
              </w:rPr>
              <w:t>Alkalmazza a környezetvédelmi és energiagazdálkodási előírásokat.</w:t>
            </w:r>
          </w:p>
        </w:tc>
        <w:tc>
          <w:tcPr>
            <w:tcW w:w="2552" w:type="dxa"/>
            <w:shd w:val="clear" w:color="auto" w:fill="auto"/>
          </w:tcPr>
          <w:p w:rsidR="006634B8" w:rsidRPr="006634B8" w:rsidRDefault="006634B8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6634B8">
              <w:rPr>
                <w:rFonts w:ascii="Arial" w:hAnsi="Arial" w:cs="Arial"/>
                <w:i/>
                <w:sz w:val="22"/>
                <w:szCs w:val="22"/>
              </w:rPr>
              <w:t>Ismeri a hulladék és a veszélyes hulladék kezelésének módjait és szabályait.</w:t>
            </w:r>
          </w:p>
        </w:tc>
        <w:tc>
          <w:tcPr>
            <w:tcW w:w="3827" w:type="dxa"/>
            <w:shd w:val="clear" w:color="auto" w:fill="auto"/>
          </w:tcPr>
          <w:p w:rsidR="006634B8" w:rsidRPr="006634B8" w:rsidRDefault="006634B8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6634B8">
              <w:rPr>
                <w:rFonts w:ascii="Arial" w:hAnsi="Arial" w:cs="Arial"/>
                <w:i/>
                <w:sz w:val="22"/>
                <w:szCs w:val="22"/>
              </w:rPr>
              <w:t>Tevékenysége során értékként tekint a szelektív hulladékkezelésre, a környezettudatos és hatékony energiagazdálkodásra, valamint a fenntarthatóságra.</w:t>
            </w:r>
          </w:p>
        </w:tc>
        <w:tc>
          <w:tcPr>
            <w:tcW w:w="4111" w:type="dxa"/>
            <w:shd w:val="clear" w:color="auto" w:fill="auto"/>
          </w:tcPr>
          <w:p w:rsidR="006634B8" w:rsidRPr="006634B8" w:rsidRDefault="006634B8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6634B8">
              <w:rPr>
                <w:rFonts w:ascii="Arial" w:hAnsi="Arial" w:cs="Arial"/>
                <w:i/>
                <w:sz w:val="22"/>
                <w:szCs w:val="22"/>
              </w:rPr>
              <w:t>Felelős a hatáskörén belüli környezetvédelmi és energiagazdálkodási előírások betartásáért.</w:t>
            </w:r>
          </w:p>
        </w:tc>
      </w:tr>
      <w:tr w:rsidR="006634B8" w:rsidRPr="009B3822" w:rsidTr="00DF02F0">
        <w:tc>
          <w:tcPr>
            <w:tcW w:w="2977" w:type="dxa"/>
            <w:shd w:val="clear" w:color="auto" w:fill="auto"/>
          </w:tcPr>
          <w:p w:rsidR="006634B8" w:rsidRPr="006634B8" w:rsidRDefault="006634B8" w:rsidP="006634B8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6634B8">
              <w:rPr>
                <w:rFonts w:ascii="Arial" w:hAnsi="Arial" w:cs="Arial"/>
                <w:i/>
                <w:sz w:val="22"/>
                <w:szCs w:val="22"/>
              </w:rPr>
              <w:t>Tájékoztatja a fogyasztókat az őket megillető jogokról.</w:t>
            </w:r>
          </w:p>
          <w:p w:rsidR="006634B8" w:rsidRPr="006634B8" w:rsidRDefault="006634B8" w:rsidP="006634B8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6634B8">
              <w:rPr>
                <w:rFonts w:ascii="Arial" w:hAnsi="Arial" w:cs="Arial"/>
                <w:i/>
                <w:sz w:val="22"/>
                <w:szCs w:val="22"/>
              </w:rPr>
              <w:t>Kezeli a fogyasztói panaszokat.</w:t>
            </w:r>
          </w:p>
        </w:tc>
        <w:tc>
          <w:tcPr>
            <w:tcW w:w="2552" w:type="dxa"/>
            <w:shd w:val="clear" w:color="auto" w:fill="auto"/>
          </w:tcPr>
          <w:p w:rsidR="006634B8" w:rsidRPr="006634B8" w:rsidRDefault="006634B8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6634B8">
              <w:rPr>
                <w:rFonts w:ascii="Arial" w:hAnsi="Arial" w:cs="Arial"/>
                <w:i/>
                <w:sz w:val="22"/>
                <w:szCs w:val="22"/>
              </w:rPr>
              <w:t>Fel tudja sorolni a fogyasztókat megillető jogokat, és az áruk forgalomba hozatalának kötelező előírásait. Ismeri a szavatosság és jótállás közti különbséget.</w:t>
            </w:r>
          </w:p>
        </w:tc>
        <w:tc>
          <w:tcPr>
            <w:tcW w:w="3827" w:type="dxa"/>
            <w:shd w:val="clear" w:color="auto" w:fill="auto"/>
          </w:tcPr>
          <w:p w:rsidR="006634B8" w:rsidRPr="006634B8" w:rsidRDefault="006634B8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6634B8">
              <w:rPr>
                <w:rFonts w:ascii="Arial" w:hAnsi="Arial" w:cs="Arial"/>
                <w:i/>
                <w:sz w:val="22"/>
                <w:szCs w:val="22"/>
              </w:rPr>
              <w:t>Törekszik a vevői panaszok szakszerű, megnyugtató kezelésére.</w:t>
            </w:r>
          </w:p>
        </w:tc>
        <w:tc>
          <w:tcPr>
            <w:tcW w:w="4111" w:type="dxa"/>
            <w:shd w:val="clear" w:color="auto" w:fill="auto"/>
          </w:tcPr>
          <w:p w:rsidR="006634B8" w:rsidRPr="006634B8" w:rsidRDefault="006634B8" w:rsidP="00476620">
            <w:pPr>
              <w:pStyle w:val="szovegfolytatas0"/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6634B8">
              <w:rPr>
                <w:rFonts w:ascii="Arial" w:hAnsi="Arial" w:cs="Arial"/>
                <w:i/>
                <w:sz w:val="22"/>
                <w:szCs w:val="22"/>
              </w:rPr>
              <w:t>Felelős a hatáskörén belüli fogyasztóvédelmi és egészségügyi előírások betartásáért.</w:t>
            </w:r>
          </w:p>
        </w:tc>
      </w:tr>
    </w:tbl>
    <w:p w:rsidR="00EC6E6D" w:rsidRPr="00543F12" w:rsidRDefault="00EC6E6D" w:rsidP="002E6433">
      <w:pPr>
        <w:pStyle w:val="szovegfolytatas0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C6E6D" w:rsidRPr="00543F12" w:rsidRDefault="00EC6E6D" w:rsidP="002E6433">
      <w:pPr>
        <w:pStyle w:val="szovegfolytatas0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C6E6D" w:rsidRPr="00543F12" w:rsidRDefault="00A73A32" w:rsidP="002E6433">
      <w:pPr>
        <w:pStyle w:val="Cim2Fejeze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 </w:t>
      </w:r>
      <w:r w:rsidR="00EC6E6D" w:rsidRPr="00543F12">
        <w:rPr>
          <w:rFonts w:cs="Arial"/>
          <w:sz w:val="22"/>
          <w:szCs w:val="22"/>
        </w:rPr>
        <w:t xml:space="preserve">A szakirányú oktatásba történő belépés feltételei </w:t>
      </w:r>
      <w:r w:rsidR="00EC6E6D" w:rsidRPr="00543F12">
        <w:rPr>
          <w:rFonts w:cs="Arial"/>
          <w:b w:val="0"/>
          <w:bCs/>
          <w:sz w:val="22"/>
          <w:szCs w:val="22"/>
        </w:rPr>
        <w:t>(Forrás: KKK)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7230"/>
      </w:tblGrid>
      <w:tr w:rsidR="00EC6E6D" w:rsidRPr="00543F12" w:rsidTr="00DF02F0">
        <w:tc>
          <w:tcPr>
            <w:tcW w:w="567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EC6E6D" w:rsidRPr="00543F12" w:rsidRDefault="00EB739C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Alapfokú iskolai végzettség</w:t>
            </w:r>
          </w:p>
        </w:tc>
        <w:tc>
          <w:tcPr>
            <w:tcW w:w="7230" w:type="dxa"/>
            <w:shd w:val="clear" w:color="auto" w:fill="auto"/>
          </w:tcPr>
          <w:p w:rsidR="00EC6E6D" w:rsidRPr="00543F12" w:rsidRDefault="00EB739C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ágazati alapvizsga</w:t>
            </w:r>
          </w:p>
        </w:tc>
      </w:tr>
      <w:tr w:rsidR="00EC6E6D" w:rsidRPr="00543F12" w:rsidTr="00DF02F0">
        <w:tc>
          <w:tcPr>
            <w:tcW w:w="567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E6D" w:rsidRPr="00543F12" w:rsidTr="00DF02F0">
        <w:tc>
          <w:tcPr>
            <w:tcW w:w="567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E6D" w:rsidRPr="00543F12" w:rsidTr="00DF02F0">
        <w:tc>
          <w:tcPr>
            <w:tcW w:w="567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6E6D" w:rsidRPr="00543F12" w:rsidRDefault="00EC6E6D" w:rsidP="002E6433">
      <w:pPr>
        <w:pStyle w:val="szovegfolytatas0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C6E6D" w:rsidRPr="00543F12" w:rsidRDefault="00046B72" w:rsidP="002E6433">
      <w:pPr>
        <w:pStyle w:val="Cim2Fejeze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 </w:t>
      </w:r>
      <w:r w:rsidR="00EC6E6D" w:rsidRPr="00543F12">
        <w:rPr>
          <w:rFonts w:cs="Arial"/>
          <w:sz w:val="22"/>
          <w:szCs w:val="22"/>
        </w:rPr>
        <w:t>A szakirányú oktatás megszervezéséhez szükséges személyi feltételek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827"/>
        <w:gridCol w:w="1418"/>
        <w:gridCol w:w="2268"/>
        <w:gridCol w:w="3260"/>
        <w:gridCol w:w="4111"/>
      </w:tblGrid>
      <w:tr w:rsidR="00EC6E6D" w:rsidRPr="00543F12" w:rsidTr="00DF02F0">
        <w:tc>
          <w:tcPr>
            <w:tcW w:w="2410" w:type="dxa"/>
            <w:gridSpan w:val="2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Funkció</w:t>
            </w:r>
          </w:p>
        </w:tc>
        <w:tc>
          <w:tcPr>
            <w:tcW w:w="1418" w:type="dxa"/>
            <w:shd w:val="clear" w:color="auto" w:fill="auto"/>
          </w:tcPr>
          <w:p w:rsidR="00EC6E6D" w:rsidRPr="00543F12" w:rsidRDefault="00EC6E6D" w:rsidP="00DF02F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Végzettség</w:t>
            </w:r>
          </w:p>
        </w:tc>
        <w:tc>
          <w:tcPr>
            <w:tcW w:w="2268" w:type="dxa"/>
            <w:shd w:val="clear" w:color="auto" w:fill="auto"/>
          </w:tcPr>
          <w:p w:rsidR="00EC6E6D" w:rsidRPr="00543F12" w:rsidRDefault="00EC6E6D" w:rsidP="00DF02F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Szakképzettség</w:t>
            </w:r>
          </w:p>
          <w:p w:rsidR="00EC6E6D" w:rsidRPr="00543F12" w:rsidRDefault="00EC6E6D" w:rsidP="00DF02F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(szakképesítés)</w:t>
            </w:r>
          </w:p>
        </w:tc>
        <w:tc>
          <w:tcPr>
            <w:tcW w:w="3260" w:type="dxa"/>
            <w:shd w:val="clear" w:color="auto" w:fill="auto"/>
          </w:tcPr>
          <w:p w:rsidR="00EC6E6D" w:rsidRPr="00543F12" w:rsidRDefault="00EC6E6D" w:rsidP="00DF02F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Szakirányú szakmai gyakorlat</w:t>
            </w:r>
          </w:p>
        </w:tc>
        <w:tc>
          <w:tcPr>
            <w:tcW w:w="4111" w:type="dxa"/>
            <w:shd w:val="clear" w:color="auto" w:fill="auto"/>
          </w:tcPr>
          <w:p w:rsidR="00EC6E6D" w:rsidRPr="00543F12" w:rsidRDefault="00EC6E6D" w:rsidP="00DF02F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Egyéb </w:t>
            </w:r>
            <w:r w:rsidRPr="00543F12">
              <w:rPr>
                <w:rFonts w:ascii="Arial" w:hAnsi="Arial" w:cs="Arial"/>
                <w:sz w:val="22"/>
                <w:szCs w:val="22"/>
              </w:rPr>
              <w:t>(pl. kamarai gyakorlati oktatói vizsga)</w:t>
            </w:r>
          </w:p>
        </w:tc>
      </w:tr>
      <w:tr w:rsidR="00EC6E6D" w:rsidRPr="00543F12" w:rsidTr="00DF02F0">
        <w:tc>
          <w:tcPr>
            <w:tcW w:w="583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27" w:type="dxa"/>
            <w:shd w:val="clear" w:color="auto" w:fill="auto"/>
          </w:tcPr>
          <w:p w:rsidR="00EC6E6D" w:rsidRPr="00543F12" w:rsidRDefault="00EC6E6D" w:rsidP="00DF02F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Tanműhely-vezető</w:t>
            </w:r>
          </w:p>
        </w:tc>
        <w:tc>
          <w:tcPr>
            <w:tcW w:w="1418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E6D" w:rsidRPr="00543F12" w:rsidTr="00DF02F0">
        <w:tc>
          <w:tcPr>
            <w:tcW w:w="583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27" w:type="dxa"/>
            <w:shd w:val="clear" w:color="auto" w:fill="auto"/>
          </w:tcPr>
          <w:p w:rsidR="00EC6E6D" w:rsidRPr="00543F12" w:rsidRDefault="00EC6E6D" w:rsidP="00DF02F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Szakirányú oktatásért felelős személy</w:t>
            </w:r>
          </w:p>
        </w:tc>
        <w:tc>
          <w:tcPr>
            <w:tcW w:w="1418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E6D" w:rsidRPr="00543F12" w:rsidTr="00DF02F0">
        <w:tc>
          <w:tcPr>
            <w:tcW w:w="583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27" w:type="dxa"/>
            <w:shd w:val="clear" w:color="auto" w:fill="auto"/>
          </w:tcPr>
          <w:p w:rsidR="00EC6E6D" w:rsidRPr="00543F12" w:rsidRDefault="00EC6E6D" w:rsidP="00DF02F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Oktató(k)</w:t>
            </w:r>
          </w:p>
        </w:tc>
        <w:tc>
          <w:tcPr>
            <w:tcW w:w="1418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E6D" w:rsidRPr="00543F12" w:rsidTr="00DF02F0">
        <w:tc>
          <w:tcPr>
            <w:tcW w:w="583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27" w:type="dxa"/>
            <w:shd w:val="clear" w:color="auto" w:fill="auto"/>
          </w:tcPr>
          <w:p w:rsidR="00EC6E6D" w:rsidRPr="00543F12" w:rsidRDefault="00EC6E6D" w:rsidP="00DF02F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Műszaki, fizikai dolgozó(k)</w:t>
            </w:r>
          </w:p>
        </w:tc>
        <w:tc>
          <w:tcPr>
            <w:tcW w:w="1418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6E6D" w:rsidRDefault="00EC6E6D" w:rsidP="002E6433">
      <w:pPr>
        <w:pStyle w:val="szovegfolytatas0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46B72" w:rsidRPr="00543F12" w:rsidRDefault="00046B72" w:rsidP="00046B72">
      <w:pPr>
        <w:pStyle w:val="Cim2Fejeze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5. </w:t>
      </w:r>
      <w:r w:rsidRPr="00543F12">
        <w:rPr>
          <w:rFonts w:cs="Arial"/>
          <w:sz w:val="22"/>
          <w:szCs w:val="22"/>
        </w:rPr>
        <w:t>A szakirányú oktatás megszervezéséhez szükséges tárgyi feltételek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7230"/>
      </w:tblGrid>
      <w:tr w:rsidR="00046B72" w:rsidRPr="00543F12" w:rsidTr="00DF02F0">
        <w:tc>
          <w:tcPr>
            <w:tcW w:w="567" w:type="dxa"/>
            <w:shd w:val="clear" w:color="auto" w:fill="auto"/>
          </w:tcPr>
          <w:p w:rsidR="00046B72" w:rsidRPr="00543F12" w:rsidRDefault="00046B72" w:rsidP="00665C80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046B72" w:rsidRPr="00543F12" w:rsidRDefault="00046B72" w:rsidP="00DF02F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Helyiségek (tanterem, tanműhely, tanterem, adminisztrációs iroda, irattár stb.):</w:t>
            </w:r>
          </w:p>
        </w:tc>
        <w:tc>
          <w:tcPr>
            <w:tcW w:w="7230" w:type="dxa"/>
            <w:shd w:val="clear" w:color="auto" w:fill="auto"/>
          </w:tcPr>
          <w:p w:rsidR="00046B72" w:rsidRPr="00543F12" w:rsidRDefault="00046B72" w:rsidP="00665C80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B72" w:rsidRPr="00543F12" w:rsidTr="00DF02F0">
        <w:tc>
          <w:tcPr>
            <w:tcW w:w="567" w:type="dxa"/>
            <w:shd w:val="clear" w:color="auto" w:fill="auto"/>
          </w:tcPr>
          <w:p w:rsidR="00046B72" w:rsidRPr="00543F12" w:rsidRDefault="00046B72" w:rsidP="00665C80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046B72" w:rsidRPr="00543F12" w:rsidRDefault="00046B72" w:rsidP="00DF02F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Eszközök és berendezések </w:t>
            </w:r>
            <w:r w:rsidRPr="00543F12">
              <w:rPr>
                <w:rFonts w:ascii="Arial" w:hAnsi="Arial" w:cs="Arial"/>
                <w:sz w:val="22"/>
                <w:szCs w:val="22"/>
              </w:rPr>
              <w:t>(Forrás: KKK):</w:t>
            </w:r>
          </w:p>
        </w:tc>
        <w:tc>
          <w:tcPr>
            <w:tcW w:w="7230" w:type="dxa"/>
            <w:shd w:val="clear" w:color="auto" w:fill="auto"/>
          </w:tcPr>
          <w:p w:rsidR="00253CD8" w:rsidRDefault="00EB739C" w:rsidP="00253CD8">
            <w:pPr>
              <w:pStyle w:val="szovegfolytatas0"/>
              <w:numPr>
                <w:ilvl w:val="0"/>
                <w:numId w:val="35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39C">
              <w:rPr>
                <w:rFonts w:ascii="Arial" w:hAnsi="Arial" w:cs="Arial"/>
                <w:sz w:val="22"/>
                <w:szCs w:val="22"/>
              </w:rPr>
              <w:t>Árutároló és bemutató berendezések</w:t>
            </w:r>
          </w:p>
          <w:p w:rsidR="00EB739C" w:rsidRPr="00253CD8" w:rsidRDefault="00EB739C" w:rsidP="00253CD8">
            <w:pPr>
              <w:pStyle w:val="szovegfolytatas0"/>
              <w:numPr>
                <w:ilvl w:val="0"/>
                <w:numId w:val="35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3CD8">
              <w:rPr>
                <w:rFonts w:ascii="Arial" w:hAnsi="Arial" w:cs="Arial"/>
                <w:sz w:val="22"/>
                <w:szCs w:val="22"/>
              </w:rPr>
              <w:t>Mérőeszközök</w:t>
            </w:r>
          </w:p>
          <w:p w:rsidR="00EB739C" w:rsidRPr="00EB739C" w:rsidRDefault="00EB739C" w:rsidP="00253CD8">
            <w:pPr>
              <w:pStyle w:val="szovegfolytatas0"/>
              <w:numPr>
                <w:ilvl w:val="0"/>
                <w:numId w:val="35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39C">
              <w:rPr>
                <w:rFonts w:ascii="Arial" w:hAnsi="Arial" w:cs="Arial"/>
                <w:sz w:val="22"/>
                <w:szCs w:val="22"/>
              </w:rPr>
              <w:t>Pénztárgép, POS terminál, kártyaleolvasó</w:t>
            </w:r>
          </w:p>
          <w:p w:rsidR="00EB739C" w:rsidRPr="00EB739C" w:rsidRDefault="00EB739C" w:rsidP="00253CD8">
            <w:pPr>
              <w:pStyle w:val="szovegfolytatas0"/>
              <w:numPr>
                <w:ilvl w:val="0"/>
                <w:numId w:val="35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39C">
              <w:rPr>
                <w:rFonts w:ascii="Arial" w:hAnsi="Arial" w:cs="Arial"/>
                <w:sz w:val="22"/>
                <w:szCs w:val="22"/>
              </w:rPr>
              <w:t>Elektronikus áruvédelmi eszközök</w:t>
            </w:r>
          </w:p>
          <w:p w:rsidR="00EB739C" w:rsidRPr="00EB739C" w:rsidRDefault="00EB739C" w:rsidP="00253CD8">
            <w:pPr>
              <w:pStyle w:val="szovegfolytatas0"/>
              <w:numPr>
                <w:ilvl w:val="0"/>
                <w:numId w:val="35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39C">
              <w:rPr>
                <w:rFonts w:ascii="Arial" w:hAnsi="Arial" w:cs="Arial"/>
                <w:sz w:val="22"/>
                <w:szCs w:val="22"/>
              </w:rPr>
              <w:t>Hűtőberendezések</w:t>
            </w:r>
          </w:p>
          <w:p w:rsidR="00EB739C" w:rsidRPr="00EB739C" w:rsidRDefault="00EB739C" w:rsidP="00253CD8">
            <w:pPr>
              <w:pStyle w:val="szovegfolytatas0"/>
              <w:numPr>
                <w:ilvl w:val="0"/>
                <w:numId w:val="35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39C">
              <w:rPr>
                <w:rFonts w:ascii="Arial" w:hAnsi="Arial" w:cs="Arial"/>
                <w:sz w:val="22"/>
                <w:szCs w:val="22"/>
              </w:rPr>
              <w:t>Árumozgató gépek, eszközök</w:t>
            </w:r>
          </w:p>
          <w:p w:rsidR="00EB739C" w:rsidRPr="00EB739C" w:rsidRDefault="00EB739C" w:rsidP="00253CD8">
            <w:pPr>
              <w:pStyle w:val="szovegfolytatas0"/>
              <w:numPr>
                <w:ilvl w:val="0"/>
                <w:numId w:val="35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39C">
              <w:rPr>
                <w:rFonts w:ascii="Arial" w:hAnsi="Arial" w:cs="Arial"/>
                <w:sz w:val="22"/>
                <w:szCs w:val="22"/>
              </w:rPr>
              <w:t>Vágóeszközök</w:t>
            </w:r>
          </w:p>
          <w:p w:rsidR="00EB739C" w:rsidRPr="00EB739C" w:rsidRDefault="00EB739C" w:rsidP="00253CD8">
            <w:pPr>
              <w:pStyle w:val="szovegfolytatas0"/>
              <w:numPr>
                <w:ilvl w:val="0"/>
                <w:numId w:val="35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39C">
              <w:rPr>
                <w:rFonts w:ascii="Arial" w:hAnsi="Arial" w:cs="Arial"/>
                <w:sz w:val="22"/>
                <w:szCs w:val="22"/>
              </w:rPr>
              <w:t>Kódleolvasó, egyéb mobil eszközök</w:t>
            </w:r>
          </w:p>
          <w:p w:rsidR="00EB739C" w:rsidRPr="00EB739C" w:rsidRDefault="00EB739C" w:rsidP="00253CD8">
            <w:pPr>
              <w:pStyle w:val="szovegfolytatas0"/>
              <w:numPr>
                <w:ilvl w:val="0"/>
                <w:numId w:val="35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39C">
              <w:rPr>
                <w:rFonts w:ascii="Arial" w:hAnsi="Arial" w:cs="Arial"/>
                <w:sz w:val="22"/>
                <w:szCs w:val="22"/>
              </w:rPr>
              <w:t>Irodai berendezési tárgyak, irodai gépek, eszközök</w:t>
            </w:r>
          </w:p>
          <w:p w:rsidR="00EB739C" w:rsidRPr="00EB739C" w:rsidRDefault="00EB739C" w:rsidP="00253CD8">
            <w:pPr>
              <w:pStyle w:val="szovegfolytatas0"/>
              <w:numPr>
                <w:ilvl w:val="0"/>
                <w:numId w:val="35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39C">
              <w:rPr>
                <w:rFonts w:ascii="Arial" w:hAnsi="Arial" w:cs="Arial"/>
                <w:sz w:val="22"/>
                <w:szCs w:val="22"/>
              </w:rPr>
              <w:t>Számítógép internetkapcsolattal, szkenner, irodai szoftverek</w:t>
            </w:r>
          </w:p>
          <w:p w:rsidR="00046B72" w:rsidRPr="00543F12" w:rsidRDefault="00EB739C" w:rsidP="00253CD8">
            <w:pPr>
              <w:pStyle w:val="szovegfolytatas0"/>
              <w:numPr>
                <w:ilvl w:val="0"/>
                <w:numId w:val="35"/>
              </w:numPr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739C">
              <w:rPr>
                <w:rFonts w:ascii="Arial" w:hAnsi="Arial" w:cs="Arial"/>
                <w:sz w:val="22"/>
                <w:szCs w:val="22"/>
              </w:rPr>
              <w:t>Mobil alkalmazások</w:t>
            </w:r>
          </w:p>
        </w:tc>
      </w:tr>
      <w:tr w:rsidR="00046B72" w:rsidRPr="00543F12" w:rsidTr="00DF02F0">
        <w:tc>
          <w:tcPr>
            <w:tcW w:w="567" w:type="dxa"/>
            <w:shd w:val="clear" w:color="auto" w:fill="auto"/>
          </w:tcPr>
          <w:p w:rsidR="00046B72" w:rsidRPr="00543F12" w:rsidRDefault="00046B72" w:rsidP="00665C80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046B72" w:rsidRPr="00543F12" w:rsidRDefault="00046B72" w:rsidP="00DF02F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tananyag-, illetve tematikai egységek (tantárgyak, témakörök) </w:t>
            </w: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teljesítéséhez szükséges anyagok és felszerelések:</w:t>
            </w:r>
          </w:p>
        </w:tc>
        <w:tc>
          <w:tcPr>
            <w:tcW w:w="7230" w:type="dxa"/>
            <w:shd w:val="clear" w:color="auto" w:fill="auto"/>
          </w:tcPr>
          <w:p w:rsidR="00046B72" w:rsidRPr="00543F12" w:rsidRDefault="00046B72" w:rsidP="00665C80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B72" w:rsidRPr="00543F12" w:rsidTr="00DF02F0">
        <w:tc>
          <w:tcPr>
            <w:tcW w:w="567" w:type="dxa"/>
            <w:shd w:val="clear" w:color="auto" w:fill="auto"/>
          </w:tcPr>
          <w:p w:rsidR="00046B72" w:rsidRPr="00543F12" w:rsidRDefault="00046B72" w:rsidP="00665C80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046B72" w:rsidRPr="00543F12" w:rsidRDefault="00046B72" w:rsidP="00DF02F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Egyéb speciális feltételek:</w:t>
            </w:r>
          </w:p>
        </w:tc>
        <w:tc>
          <w:tcPr>
            <w:tcW w:w="7230" w:type="dxa"/>
            <w:shd w:val="clear" w:color="auto" w:fill="auto"/>
          </w:tcPr>
          <w:p w:rsidR="00046B72" w:rsidRPr="00543F12" w:rsidRDefault="00046B72" w:rsidP="00665C80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6B72" w:rsidRPr="00543F12" w:rsidRDefault="00046B72" w:rsidP="00046B72">
      <w:pPr>
        <w:pStyle w:val="szovegfolytatas0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C6E6D" w:rsidRPr="00543F12" w:rsidRDefault="00046B72" w:rsidP="002E6433">
      <w:pPr>
        <w:pStyle w:val="Cim2Fejeze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6. </w:t>
      </w:r>
      <w:r w:rsidR="00EC6E6D" w:rsidRPr="00543F12">
        <w:rPr>
          <w:rFonts w:cs="Arial"/>
          <w:sz w:val="22"/>
          <w:szCs w:val="22"/>
        </w:rPr>
        <w:t xml:space="preserve">A szakirányú oktatás tervezett időtartama </w:t>
      </w:r>
      <w:r w:rsidR="00EC6E6D" w:rsidRPr="00543F12">
        <w:rPr>
          <w:rFonts w:cs="Arial"/>
          <w:b w:val="0"/>
          <w:bCs/>
          <w:sz w:val="22"/>
          <w:szCs w:val="22"/>
        </w:rPr>
        <w:t>(Forrás: PTT)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2552"/>
        <w:gridCol w:w="6379"/>
      </w:tblGrid>
      <w:tr w:rsidR="00EC6E6D" w:rsidRPr="00543F12" w:rsidTr="00DF02F0">
        <w:tc>
          <w:tcPr>
            <w:tcW w:w="567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EC6E6D" w:rsidRPr="00543F12" w:rsidRDefault="00EC6E6D" w:rsidP="00DF02F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Gyakorlati helyszínen lebonyolított foglalkozások (óra):</w:t>
            </w:r>
          </w:p>
        </w:tc>
        <w:tc>
          <w:tcPr>
            <w:tcW w:w="2552" w:type="dxa"/>
            <w:shd w:val="clear" w:color="auto" w:fill="auto"/>
          </w:tcPr>
          <w:p w:rsidR="00EC6E6D" w:rsidRPr="00543F12" w:rsidRDefault="00DD1163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1062</w:t>
            </w:r>
          </w:p>
        </w:tc>
        <w:tc>
          <w:tcPr>
            <w:tcW w:w="6379" w:type="dxa"/>
            <w:shd w:val="clear" w:color="auto" w:fill="auto"/>
          </w:tcPr>
          <w:p w:rsidR="00EC6E6D" w:rsidRPr="00543F12" w:rsidRDefault="00DD1163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89,4</w:t>
            </w:r>
            <w:r w:rsidR="00EC6E6D" w:rsidRPr="00543F12">
              <w:rPr>
                <w:rFonts w:ascii="Arial" w:hAnsi="Arial" w:cs="Arial"/>
                <w:i/>
                <w:iCs/>
                <w:sz w:val="22"/>
                <w:szCs w:val="22"/>
              </w:rPr>
              <w:t>%</w:t>
            </w:r>
          </w:p>
        </w:tc>
      </w:tr>
      <w:tr w:rsidR="00EC6E6D" w:rsidRPr="00543F12" w:rsidTr="00DF02F0">
        <w:tc>
          <w:tcPr>
            <w:tcW w:w="567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EC6E6D" w:rsidRPr="00543F12" w:rsidRDefault="00EC6E6D" w:rsidP="00DF02F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Tantermi/elméleti foglalkozások (óra):</w:t>
            </w:r>
          </w:p>
        </w:tc>
        <w:tc>
          <w:tcPr>
            <w:tcW w:w="2552" w:type="dxa"/>
            <w:shd w:val="clear" w:color="auto" w:fill="auto"/>
          </w:tcPr>
          <w:p w:rsidR="00EC6E6D" w:rsidRPr="00543F12" w:rsidRDefault="00DD1163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126</w:t>
            </w:r>
          </w:p>
        </w:tc>
        <w:tc>
          <w:tcPr>
            <w:tcW w:w="6379" w:type="dxa"/>
            <w:shd w:val="clear" w:color="auto" w:fill="auto"/>
          </w:tcPr>
          <w:p w:rsidR="00EC6E6D" w:rsidRPr="00543F12" w:rsidRDefault="00DD1163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10,6</w:t>
            </w:r>
            <w:r w:rsidR="00EC6E6D" w:rsidRPr="00543F12">
              <w:rPr>
                <w:rFonts w:ascii="Arial" w:hAnsi="Arial" w:cs="Arial"/>
                <w:i/>
                <w:iCs/>
                <w:sz w:val="22"/>
                <w:szCs w:val="22"/>
              </w:rPr>
              <w:t>%</w:t>
            </w:r>
          </w:p>
        </w:tc>
      </w:tr>
      <w:tr w:rsidR="00EC6E6D" w:rsidRPr="00543F12" w:rsidTr="00DF02F0">
        <w:tc>
          <w:tcPr>
            <w:tcW w:w="567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EC6E6D" w:rsidRPr="00543F12" w:rsidRDefault="00EC6E6D" w:rsidP="00DF02F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A foglalkozások összes óraszáma:</w:t>
            </w:r>
          </w:p>
        </w:tc>
        <w:tc>
          <w:tcPr>
            <w:tcW w:w="2552" w:type="dxa"/>
            <w:shd w:val="clear" w:color="auto" w:fill="auto"/>
          </w:tcPr>
          <w:p w:rsidR="00EC6E6D" w:rsidRPr="00543F12" w:rsidRDefault="00DD1163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1188</w:t>
            </w:r>
          </w:p>
        </w:tc>
        <w:tc>
          <w:tcPr>
            <w:tcW w:w="6379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100%</w:t>
            </w:r>
          </w:p>
        </w:tc>
      </w:tr>
    </w:tbl>
    <w:p w:rsidR="00046B72" w:rsidRDefault="00046B72" w:rsidP="002E6433">
      <w:pPr>
        <w:pStyle w:val="Cim2Fejezet"/>
        <w:jc w:val="both"/>
        <w:rPr>
          <w:rFonts w:cs="Arial"/>
          <w:sz w:val="22"/>
          <w:szCs w:val="22"/>
        </w:rPr>
      </w:pPr>
    </w:p>
    <w:p w:rsidR="00212103" w:rsidRPr="00212103" w:rsidRDefault="00212103" w:rsidP="00212103">
      <w:pPr>
        <w:pStyle w:val="SzovegBekezdes"/>
      </w:pPr>
    </w:p>
    <w:p w:rsidR="00EC6E6D" w:rsidRPr="00543F12" w:rsidRDefault="00212103" w:rsidP="002E6433">
      <w:pPr>
        <w:pStyle w:val="Cim2Fejeze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7. </w:t>
      </w:r>
      <w:r w:rsidR="00EC6E6D" w:rsidRPr="00543F12">
        <w:rPr>
          <w:rFonts w:cs="Arial"/>
          <w:sz w:val="22"/>
          <w:szCs w:val="22"/>
        </w:rPr>
        <w:t xml:space="preserve">Tanulási területek </w:t>
      </w:r>
      <w:r w:rsidR="00EC6E6D" w:rsidRPr="00543F12">
        <w:rPr>
          <w:rFonts w:cs="Arial"/>
          <w:b w:val="0"/>
          <w:bCs/>
          <w:sz w:val="22"/>
          <w:szCs w:val="22"/>
        </w:rPr>
        <w:t>(Forrás: PTT)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082"/>
        <w:gridCol w:w="3076"/>
        <w:gridCol w:w="2268"/>
        <w:gridCol w:w="4395"/>
      </w:tblGrid>
      <w:tr w:rsidR="00EC6E6D" w:rsidRPr="00543F12" w:rsidTr="00DF02F0">
        <w:tc>
          <w:tcPr>
            <w:tcW w:w="646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82" w:type="dxa"/>
            <w:shd w:val="clear" w:color="auto" w:fill="auto"/>
          </w:tcPr>
          <w:p w:rsidR="00EC6E6D" w:rsidRPr="00543F12" w:rsidRDefault="00EC6E6D" w:rsidP="00DF02F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A tanulási terület belső azonosító</w:t>
            </w:r>
            <w:r w:rsidR="00E43F08"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száma </w:t>
            </w: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és megnevezés</w:t>
            </w:r>
            <w:r w:rsidR="00B20835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076" w:type="dxa"/>
            <w:shd w:val="clear" w:color="auto" w:fill="auto"/>
          </w:tcPr>
          <w:p w:rsidR="00EC6E6D" w:rsidRPr="00543F12" w:rsidRDefault="00EC6E6D" w:rsidP="00DF02F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Gyakorlati helyszínen lebonyolított foglalkozások (óra)</w:t>
            </w:r>
          </w:p>
        </w:tc>
        <w:tc>
          <w:tcPr>
            <w:tcW w:w="2268" w:type="dxa"/>
            <w:shd w:val="clear" w:color="auto" w:fill="auto"/>
          </w:tcPr>
          <w:p w:rsidR="00EC6E6D" w:rsidRPr="00543F12" w:rsidRDefault="00EC6E6D" w:rsidP="00DF02F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Tantermi/elméleti foglalkozások (óra)</w:t>
            </w:r>
          </w:p>
        </w:tc>
        <w:tc>
          <w:tcPr>
            <w:tcW w:w="4395" w:type="dxa"/>
            <w:shd w:val="clear" w:color="auto" w:fill="auto"/>
          </w:tcPr>
          <w:p w:rsidR="00EC6E6D" w:rsidRPr="00543F12" w:rsidRDefault="00EC6E6D" w:rsidP="00DF02F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A tanulási terület foglalkozásainak összes óraszáma</w:t>
            </w:r>
          </w:p>
        </w:tc>
      </w:tr>
      <w:tr w:rsidR="00EC6E6D" w:rsidRPr="00543F12" w:rsidTr="00DF02F0">
        <w:tc>
          <w:tcPr>
            <w:tcW w:w="646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82" w:type="dxa"/>
            <w:shd w:val="clear" w:color="auto" w:fill="auto"/>
          </w:tcPr>
          <w:p w:rsidR="00EC6E6D" w:rsidRPr="00543F12" w:rsidRDefault="00403E7D" w:rsidP="00403E7D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403E7D">
              <w:rPr>
                <w:rFonts w:cs="Arial"/>
                <w:i/>
                <w:iCs/>
                <w:sz w:val="22"/>
                <w:szCs w:val="22"/>
              </w:rPr>
              <w:t>Kereskedelmi egység működtetése</w:t>
            </w:r>
          </w:p>
        </w:tc>
        <w:tc>
          <w:tcPr>
            <w:tcW w:w="3076" w:type="dxa"/>
            <w:shd w:val="clear" w:color="auto" w:fill="auto"/>
          </w:tcPr>
          <w:p w:rsidR="00EC6E6D" w:rsidRPr="00543F12" w:rsidRDefault="00DD1163" w:rsidP="002E6433">
            <w:pPr>
              <w:pStyle w:val="Felsorol1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1062</w:t>
            </w:r>
          </w:p>
        </w:tc>
        <w:tc>
          <w:tcPr>
            <w:tcW w:w="2268" w:type="dxa"/>
            <w:shd w:val="clear" w:color="auto" w:fill="auto"/>
          </w:tcPr>
          <w:p w:rsidR="00EC6E6D" w:rsidRPr="00543F12" w:rsidRDefault="00DD1163" w:rsidP="002E6433">
            <w:pPr>
              <w:pStyle w:val="Felsorol1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126</w:t>
            </w:r>
          </w:p>
        </w:tc>
        <w:tc>
          <w:tcPr>
            <w:tcW w:w="4395" w:type="dxa"/>
            <w:shd w:val="clear" w:color="auto" w:fill="auto"/>
          </w:tcPr>
          <w:p w:rsidR="00EC6E6D" w:rsidRPr="00543F12" w:rsidRDefault="00DD1163" w:rsidP="002E6433">
            <w:pPr>
              <w:pStyle w:val="Felsorol1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1188</w:t>
            </w:r>
          </w:p>
        </w:tc>
      </w:tr>
      <w:tr w:rsidR="00EC6E6D" w:rsidRPr="00543F12" w:rsidTr="00DF02F0">
        <w:tc>
          <w:tcPr>
            <w:tcW w:w="646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82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E6D" w:rsidRPr="00543F12" w:rsidTr="00DF02F0">
        <w:tc>
          <w:tcPr>
            <w:tcW w:w="646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082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E6D" w:rsidRPr="00543F12" w:rsidTr="00DF02F0">
        <w:tc>
          <w:tcPr>
            <w:tcW w:w="646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3082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E6D" w:rsidRPr="00543F12" w:rsidTr="00DF02F0">
        <w:tc>
          <w:tcPr>
            <w:tcW w:w="3728" w:type="dxa"/>
            <w:gridSpan w:val="2"/>
            <w:shd w:val="clear" w:color="auto" w:fill="auto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A tanulási területek összes óraszáma:</w:t>
            </w:r>
          </w:p>
        </w:tc>
        <w:tc>
          <w:tcPr>
            <w:tcW w:w="3076" w:type="dxa"/>
            <w:shd w:val="clear" w:color="auto" w:fill="auto"/>
          </w:tcPr>
          <w:p w:rsidR="00EC6E6D" w:rsidRPr="00543F12" w:rsidRDefault="00DD1163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1062</w:t>
            </w:r>
          </w:p>
        </w:tc>
        <w:tc>
          <w:tcPr>
            <w:tcW w:w="2268" w:type="dxa"/>
            <w:shd w:val="clear" w:color="auto" w:fill="auto"/>
          </w:tcPr>
          <w:p w:rsidR="00EC6E6D" w:rsidRPr="00543F12" w:rsidRDefault="00DD1163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4395" w:type="dxa"/>
            <w:shd w:val="clear" w:color="auto" w:fill="auto"/>
          </w:tcPr>
          <w:p w:rsidR="00EC6E6D" w:rsidRPr="00403E7D" w:rsidRDefault="00DD1163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1188</w:t>
            </w:r>
          </w:p>
        </w:tc>
      </w:tr>
    </w:tbl>
    <w:p w:rsidR="00EC6E6D" w:rsidRPr="00543F12" w:rsidRDefault="00EC6E6D" w:rsidP="002E6433">
      <w:pPr>
        <w:pStyle w:val="szovegfolytatas0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C6E6D" w:rsidRPr="00543F12" w:rsidRDefault="00EC6E6D" w:rsidP="002E6433">
      <w:pPr>
        <w:pStyle w:val="szovegfolytatas0"/>
        <w:shd w:val="clear" w:color="auto" w:fill="D9D9D9"/>
        <w:spacing w:before="6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543F12">
        <w:rPr>
          <w:rFonts w:ascii="Arial" w:hAnsi="Arial" w:cs="Arial"/>
          <w:b/>
          <w:bCs/>
          <w:sz w:val="22"/>
          <w:szCs w:val="22"/>
        </w:rPr>
        <w:t>II. A TANULÁSI TERÜLETEK RÉSZLETES SZAKMAI TARTALMA</w:t>
      </w:r>
    </w:p>
    <w:p w:rsidR="00F151F3" w:rsidRDefault="00F151F3" w:rsidP="00F151F3">
      <w:pPr>
        <w:pStyle w:val="szovegfolytatas0"/>
        <w:spacing w:before="6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9F71F2">
        <w:rPr>
          <w:rFonts w:ascii="Arial" w:hAnsi="Arial" w:cs="Arial"/>
          <w:i/>
          <w:iCs/>
          <w:sz w:val="22"/>
          <w:szCs w:val="22"/>
        </w:rPr>
        <w:t>ELSŐ TANULÁSI TERÜLET</w:t>
      </w:r>
    </w:p>
    <w:p w:rsidR="00F151F3" w:rsidRPr="00632AAC" w:rsidRDefault="00F151F3" w:rsidP="00F151F3">
      <w:pPr>
        <w:pStyle w:val="szovegfolytatas0"/>
        <w:spacing w:before="6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Pr="00AA299F">
        <w:rPr>
          <w:rFonts w:ascii="Arial" w:hAnsi="Arial" w:cs="Arial"/>
          <w:b/>
          <w:bCs/>
        </w:rPr>
        <w:t xml:space="preserve">A tanulási </w:t>
      </w:r>
      <w:r w:rsidRPr="00632AAC">
        <w:rPr>
          <w:rFonts w:ascii="Arial" w:hAnsi="Arial" w:cs="Arial"/>
          <w:b/>
          <w:bCs/>
        </w:rPr>
        <w:t xml:space="preserve">területhez tartozó tanulási eredmények (szakmai kimeneti követelmények) felsorolása </w:t>
      </w:r>
      <w:r w:rsidRPr="00632AAC">
        <w:rPr>
          <w:rFonts w:ascii="Arial" w:hAnsi="Arial" w:cs="Arial"/>
        </w:rPr>
        <w:t>(Forrás: KKK és PTT)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082"/>
        <w:gridCol w:w="2380"/>
        <w:gridCol w:w="2788"/>
        <w:gridCol w:w="2069"/>
        <w:gridCol w:w="3897"/>
      </w:tblGrid>
      <w:tr w:rsidR="00F151F3" w:rsidRPr="0004102D" w:rsidTr="00DE4250">
        <w:tc>
          <w:tcPr>
            <w:tcW w:w="776" w:type="dxa"/>
            <w:shd w:val="clear" w:color="auto" w:fill="auto"/>
          </w:tcPr>
          <w:p w:rsidR="00F151F3" w:rsidRPr="0004102D" w:rsidRDefault="00F151F3" w:rsidP="00DF02F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02D">
              <w:rPr>
                <w:rFonts w:ascii="Arial" w:hAnsi="Arial" w:cs="Arial"/>
                <w:b/>
                <w:bCs/>
                <w:sz w:val="22"/>
                <w:szCs w:val="22"/>
              </w:rPr>
              <w:t>TEA-s.sz.</w:t>
            </w:r>
          </w:p>
        </w:tc>
        <w:tc>
          <w:tcPr>
            <w:tcW w:w="2112" w:type="dxa"/>
            <w:shd w:val="clear" w:color="auto" w:fill="auto"/>
          </w:tcPr>
          <w:p w:rsidR="00F151F3" w:rsidRPr="0004102D" w:rsidRDefault="00F151F3" w:rsidP="00DF02F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02D">
              <w:rPr>
                <w:rFonts w:ascii="Arial" w:hAnsi="Arial" w:cs="Arial"/>
                <w:b/>
                <w:bCs/>
                <w:sz w:val="22"/>
                <w:szCs w:val="22"/>
              </w:rPr>
              <w:t>Készségek, képességek</w:t>
            </w:r>
          </w:p>
        </w:tc>
        <w:tc>
          <w:tcPr>
            <w:tcW w:w="2418" w:type="dxa"/>
            <w:shd w:val="clear" w:color="auto" w:fill="auto"/>
          </w:tcPr>
          <w:p w:rsidR="00F151F3" w:rsidRPr="0004102D" w:rsidRDefault="00F151F3" w:rsidP="00DF02F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02D">
              <w:rPr>
                <w:rFonts w:ascii="Arial" w:hAnsi="Arial" w:cs="Arial"/>
                <w:b/>
                <w:bCs/>
                <w:sz w:val="22"/>
                <w:szCs w:val="22"/>
              </w:rPr>
              <w:t>Ismeretek</w:t>
            </w:r>
          </w:p>
        </w:tc>
        <w:tc>
          <w:tcPr>
            <w:tcW w:w="2833" w:type="dxa"/>
            <w:shd w:val="clear" w:color="auto" w:fill="auto"/>
          </w:tcPr>
          <w:p w:rsidR="00F151F3" w:rsidRPr="0004102D" w:rsidRDefault="00F151F3" w:rsidP="00DF02F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02D">
              <w:rPr>
                <w:rFonts w:ascii="Arial" w:hAnsi="Arial" w:cs="Arial"/>
                <w:b/>
                <w:bCs/>
                <w:sz w:val="22"/>
                <w:szCs w:val="22"/>
              </w:rPr>
              <w:t>Elvárt viselkedésmódok, attitűdök</w:t>
            </w:r>
          </w:p>
        </w:tc>
        <w:tc>
          <w:tcPr>
            <w:tcW w:w="2105" w:type="dxa"/>
            <w:shd w:val="clear" w:color="auto" w:fill="auto"/>
          </w:tcPr>
          <w:p w:rsidR="00F151F3" w:rsidRPr="0004102D" w:rsidRDefault="00F151F3" w:rsidP="00DF02F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02D">
              <w:rPr>
                <w:rFonts w:ascii="Arial" w:hAnsi="Arial" w:cs="Arial"/>
                <w:b/>
                <w:bCs/>
                <w:sz w:val="22"/>
                <w:szCs w:val="22"/>
              </w:rPr>
              <w:t>Önállóság és felelősség mértéke</w:t>
            </w:r>
          </w:p>
        </w:tc>
        <w:tc>
          <w:tcPr>
            <w:tcW w:w="3976" w:type="dxa"/>
            <w:shd w:val="clear" w:color="auto" w:fill="auto"/>
          </w:tcPr>
          <w:p w:rsidR="00F151F3" w:rsidRPr="0004102D" w:rsidRDefault="00F151F3" w:rsidP="00DF02F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02D">
              <w:rPr>
                <w:rFonts w:ascii="Arial" w:hAnsi="Arial" w:cs="Arial"/>
                <w:b/>
                <w:bCs/>
                <w:sz w:val="22"/>
                <w:szCs w:val="22"/>
              </w:rPr>
              <w:t>Általános és szakmához kötődő digitális kompetenciák</w:t>
            </w:r>
          </w:p>
        </w:tc>
      </w:tr>
      <w:tr w:rsidR="00F151F3" w:rsidRPr="0004102D" w:rsidTr="00DE4250">
        <w:tc>
          <w:tcPr>
            <w:tcW w:w="776" w:type="dxa"/>
            <w:shd w:val="clear" w:color="auto" w:fill="auto"/>
          </w:tcPr>
          <w:p w:rsidR="00F151F3" w:rsidRPr="0004102D" w:rsidRDefault="00F151F3" w:rsidP="00665C80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02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12" w:type="dxa"/>
            <w:shd w:val="clear" w:color="auto" w:fill="auto"/>
          </w:tcPr>
          <w:p w:rsidR="00F151F3" w:rsidRPr="0004102D" w:rsidRDefault="00403E7D" w:rsidP="0058522C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403E7D">
              <w:rPr>
                <w:rFonts w:cs="Arial"/>
                <w:sz w:val="22"/>
                <w:szCs w:val="22"/>
              </w:rPr>
              <w:t>A készletfigyelés és a készletválto</w:t>
            </w:r>
            <w:r w:rsidRPr="00403E7D">
              <w:rPr>
                <w:rFonts w:cs="Arial"/>
                <w:sz w:val="22"/>
                <w:szCs w:val="22"/>
              </w:rPr>
              <w:lastRenderedPageBreak/>
              <w:t>zás alapján információt ad az árurendeléshez.</w:t>
            </w:r>
          </w:p>
        </w:tc>
        <w:tc>
          <w:tcPr>
            <w:tcW w:w="2418" w:type="dxa"/>
            <w:shd w:val="clear" w:color="auto" w:fill="auto"/>
          </w:tcPr>
          <w:p w:rsidR="00F151F3" w:rsidRPr="0004102D" w:rsidRDefault="00403E7D" w:rsidP="00403E7D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403E7D">
              <w:rPr>
                <w:rFonts w:cs="Arial"/>
                <w:sz w:val="22"/>
                <w:szCs w:val="22"/>
              </w:rPr>
              <w:lastRenderedPageBreak/>
              <w:t>Ismeri az árubeszerzés fogalmát, folyamatát.</w:t>
            </w:r>
          </w:p>
        </w:tc>
        <w:tc>
          <w:tcPr>
            <w:tcW w:w="2833" w:type="dxa"/>
            <w:shd w:val="clear" w:color="auto" w:fill="auto"/>
          </w:tcPr>
          <w:p w:rsidR="00F151F3" w:rsidRPr="0004102D" w:rsidRDefault="00403E7D" w:rsidP="00403E7D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403E7D">
              <w:rPr>
                <w:rFonts w:cs="Arial"/>
                <w:sz w:val="22"/>
                <w:szCs w:val="22"/>
              </w:rPr>
              <w:t>Önállóság, pontos</w:t>
            </w:r>
            <w:r>
              <w:rPr>
                <w:rFonts w:cs="Arial"/>
                <w:sz w:val="22"/>
                <w:szCs w:val="22"/>
              </w:rPr>
              <w:t>ság, felelősség tu</w:t>
            </w:r>
            <w:r w:rsidRPr="00403E7D">
              <w:rPr>
                <w:rFonts w:cs="Arial"/>
                <w:sz w:val="22"/>
                <w:szCs w:val="22"/>
              </w:rPr>
              <w:t>dat, szabálykövetés</w:t>
            </w:r>
          </w:p>
        </w:tc>
        <w:tc>
          <w:tcPr>
            <w:tcW w:w="2105" w:type="dxa"/>
            <w:shd w:val="clear" w:color="auto" w:fill="auto"/>
          </w:tcPr>
          <w:p w:rsidR="00F151F3" w:rsidRPr="0004102D" w:rsidRDefault="00403E7D" w:rsidP="00665C8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403E7D">
              <w:rPr>
                <w:rFonts w:cs="Arial"/>
                <w:sz w:val="22"/>
                <w:szCs w:val="22"/>
              </w:rPr>
              <w:t>Instrukció alapján részben önállóan</w:t>
            </w:r>
          </w:p>
        </w:tc>
        <w:tc>
          <w:tcPr>
            <w:tcW w:w="3976" w:type="dxa"/>
            <w:shd w:val="clear" w:color="auto" w:fill="auto"/>
          </w:tcPr>
          <w:p w:rsidR="00F151F3" w:rsidRPr="0004102D" w:rsidRDefault="00F151F3" w:rsidP="00665C8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03E7D" w:rsidRPr="0004102D" w:rsidTr="00DE4250">
        <w:tc>
          <w:tcPr>
            <w:tcW w:w="776" w:type="dxa"/>
            <w:shd w:val="clear" w:color="auto" w:fill="auto"/>
          </w:tcPr>
          <w:p w:rsidR="00403E7D" w:rsidRPr="0004102D" w:rsidRDefault="00403E7D" w:rsidP="00403E7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12" w:type="dxa"/>
            <w:shd w:val="clear" w:color="auto" w:fill="auto"/>
          </w:tcPr>
          <w:p w:rsidR="00403E7D" w:rsidRPr="0004102D" w:rsidRDefault="00403E7D" w:rsidP="00403E7D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Mennyiségi, minő</w:t>
            </w:r>
            <w:r w:rsidRPr="00403E7D">
              <w:rPr>
                <w:rFonts w:ascii="Arial" w:hAnsi="Arial" w:cs="Arial"/>
                <w:sz w:val="22"/>
                <w:szCs w:val="22"/>
              </w:rPr>
              <w:t>ségi á</w:t>
            </w:r>
            <w:r>
              <w:rPr>
                <w:rFonts w:ascii="Arial" w:hAnsi="Arial" w:cs="Arial"/>
                <w:sz w:val="22"/>
                <w:szCs w:val="22"/>
              </w:rPr>
              <w:t>ruátvételt végez. Hibás teljesí</w:t>
            </w:r>
            <w:r w:rsidRPr="00403E7D">
              <w:rPr>
                <w:rFonts w:ascii="Arial" w:hAnsi="Arial" w:cs="Arial"/>
                <w:sz w:val="22"/>
                <w:szCs w:val="22"/>
              </w:rPr>
              <w:t>tés esetén képes eljárni.</w:t>
            </w:r>
          </w:p>
        </w:tc>
        <w:tc>
          <w:tcPr>
            <w:tcW w:w="2418" w:type="dxa"/>
            <w:shd w:val="clear" w:color="auto" w:fill="auto"/>
          </w:tcPr>
          <w:p w:rsidR="00403E7D" w:rsidRPr="0004102D" w:rsidRDefault="00403E7D" w:rsidP="00403E7D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3E7D">
              <w:rPr>
                <w:rFonts w:ascii="Arial" w:hAnsi="Arial" w:cs="Arial"/>
                <w:sz w:val="22"/>
                <w:szCs w:val="22"/>
              </w:rPr>
              <w:t>Ismeri a</w:t>
            </w:r>
            <w:r>
              <w:rPr>
                <w:rFonts w:ascii="Arial" w:hAnsi="Arial" w:cs="Arial"/>
                <w:sz w:val="22"/>
                <w:szCs w:val="22"/>
              </w:rPr>
              <w:t>z áruátvételi módokat, bizonylatait és a hibás teljesítés esetén felme</w:t>
            </w:r>
            <w:r w:rsidRPr="00403E7D">
              <w:rPr>
                <w:rFonts w:ascii="Arial" w:hAnsi="Arial" w:cs="Arial"/>
                <w:sz w:val="22"/>
                <w:szCs w:val="22"/>
              </w:rPr>
              <w:t>rülő teendőket.</w:t>
            </w:r>
          </w:p>
        </w:tc>
        <w:tc>
          <w:tcPr>
            <w:tcW w:w="2833" w:type="dxa"/>
            <w:shd w:val="clear" w:color="auto" w:fill="auto"/>
          </w:tcPr>
          <w:p w:rsidR="00403E7D" w:rsidRPr="0004102D" w:rsidRDefault="00403E7D" w:rsidP="00403E7D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403E7D">
              <w:rPr>
                <w:rFonts w:cs="Arial"/>
                <w:sz w:val="22"/>
                <w:szCs w:val="22"/>
              </w:rPr>
              <w:t>Önállóság, pontos</w:t>
            </w:r>
            <w:r>
              <w:rPr>
                <w:rFonts w:cs="Arial"/>
                <w:sz w:val="22"/>
                <w:szCs w:val="22"/>
              </w:rPr>
              <w:t>ság, felelősség tu</w:t>
            </w:r>
            <w:r w:rsidRPr="00403E7D">
              <w:rPr>
                <w:rFonts w:cs="Arial"/>
                <w:sz w:val="22"/>
                <w:szCs w:val="22"/>
              </w:rPr>
              <w:t>dat, szabálykövetés</w:t>
            </w:r>
          </w:p>
        </w:tc>
        <w:tc>
          <w:tcPr>
            <w:tcW w:w="2105" w:type="dxa"/>
            <w:shd w:val="clear" w:color="auto" w:fill="auto"/>
          </w:tcPr>
          <w:p w:rsidR="00403E7D" w:rsidRPr="0004102D" w:rsidRDefault="00403E7D" w:rsidP="00403E7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E7D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403E7D" w:rsidRPr="0004102D" w:rsidRDefault="00403E7D" w:rsidP="00403E7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924" w:rsidRPr="0004102D" w:rsidTr="00DE4250">
        <w:tc>
          <w:tcPr>
            <w:tcW w:w="776" w:type="dxa"/>
            <w:shd w:val="clear" w:color="auto" w:fill="auto"/>
          </w:tcPr>
          <w:p w:rsidR="00BF4924" w:rsidRPr="0004102D" w:rsidRDefault="00BF4924" w:rsidP="00BF4924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12" w:type="dxa"/>
            <w:shd w:val="clear" w:color="auto" w:fill="auto"/>
          </w:tcPr>
          <w:p w:rsidR="00BF4924" w:rsidRDefault="00BF4924" w:rsidP="00BF492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21E48">
              <w:rPr>
                <w:rFonts w:ascii="Arial" w:hAnsi="Arial" w:cs="Arial"/>
                <w:sz w:val="22"/>
                <w:szCs w:val="22"/>
              </w:rPr>
              <w:t>Az áru jellegének megfelelően szak-szerűen elhelyezi a raktárban.</w:t>
            </w:r>
          </w:p>
        </w:tc>
        <w:tc>
          <w:tcPr>
            <w:tcW w:w="2418" w:type="dxa"/>
            <w:shd w:val="clear" w:color="auto" w:fill="auto"/>
          </w:tcPr>
          <w:p w:rsidR="00BF4924" w:rsidRPr="00403E7D" w:rsidRDefault="00BF4924" w:rsidP="00BF492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Ismeri az árutárolási, raktározási mó</w:t>
            </w:r>
            <w:r w:rsidRPr="00821E48">
              <w:rPr>
                <w:rFonts w:ascii="Arial" w:hAnsi="Arial" w:cs="Arial"/>
                <w:sz w:val="22"/>
                <w:szCs w:val="22"/>
              </w:rPr>
              <w:t>dokat.</w:t>
            </w:r>
          </w:p>
        </w:tc>
        <w:tc>
          <w:tcPr>
            <w:tcW w:w="2833" w:type="dxa"/>
            <w:shd w:val="clear" w:color="auto" w:fill="auto"/>
          </w:tcPr>
          <w:p w:rsidR="00BF4924" w:rsidRPr="0004102D" w:rsidRDefault="00BF4924" w:rsidP="00BF4924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403E7D">
              <w:rPr>
                <w:rFonts w:cs="Arial"/>
                <w:sz w:val="22"/>
                <w:szCs w:val="22"/>
              </w:rPr>
              <w:t>Önállóság, pontos</w:t>
            </w:r>
            <w:r>
              <w:rPr>
                <w:rFonts w:cs="Arial"/>
                <w:sz w:val="22"/>
                <w:szCs w:val="22"/>
              </w:rPr>
              <w:t>ság, felelősség tu</w:t>
            </w:r>
            <w:r w:rsidRPr="00403E7D">
              <w:rPr>
                <w:rFonts w:cs="Arial"/>
                <w:sz w:val="22"/>
                <w:szCs w:val="22"/>
              </w:rPr>
              <w:t>dat, szabálykövetés</w:t>
            </w:r>
          </w:p>
        </w:tc>
        <w:tc>
          <w:tcPr>
            <w:tcW w:w="2105" w:type="dxa"/>
            <w:shd w:val="clear" w:color="auto" w:fill="auto"/>
          </w:tcPr>
          <w:p w:rsidR="00BF4924" w:rsidRPr="00403E7D" w:rsidRDefault="00BF4924" w:rsidP="00BF4924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E48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BF4924" w:rsidRPr="0004102D" w:rsidRDefault="00BF4924" w:rsidP="00BF4924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924" w:rsidRPr="0004102D" w:rsidTr="00DE4250">
        <w:tc>
          <w:tcPr>
            <w:tcW w:w="776" w:type="dxa"/>
            <w:shd w:val="clear" w:color="auto" w:fill="auto"/>
          </w:tcPr>
          <w:p w:rsidR="00BF4924" w:rsidRPr="0004102D" w:rsidRDefault="00BF4924" w:rsidP="00BF4924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12" w:type="dxa"/>
            <w:shd w:val="clear" w:color="auto" w:fill="auto"/>
          </w:tcPr>
          <w:p w:rsidR="00BF4924" w:rsidRDefault="00BF4924" w:rsidP="00BF492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F4924">
              <w:rPr>
                <w:rFonts w:ascii="Arial" w:hAnsi="Arial" w:cs="Arial"/>
                <w:sz w:val="22"/>
                <w:szCs w:val="22"/>
              </w:rPr>
              <w:t>Szabályszerűen használja a gépeket, eszközöket.</w:t>
            </w:r>
          </w:p>
        </w:tc>
        <w:tc>
          <w:tcPr>
            <w:tcW w:w="2418" w:type="dxa"/>
            <w:shd w:val="clear" w:color="auto" w:fill="auto"/>
          </w:tcPr>
          <w:p w:rsidR="00BF4924" w:rsidRPr="00403E7D" w:rsidRDefault="00BF4924" w:rsidP="00BF492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Ismeri a kereske</w:t>
            </w:r>
            <w:r w:rsidRPr="00BF4924">
              <w:rPr>
                <w:rFonts w:ascii="Arial" w:hAnsi="Arial" w:cs="Arial"/>
                <w:sz w:val="22"/>
                <w:szCs w:val="22"/>
              </w:rPr>
              <w:t>delmi egységekben használatos gépeket és berendezéseket.</w:t>
            </w:r>
          </w:p>
        </w:tc>
        <w:tc>
          <w:tcPr>
            <w:tcW w:w="2833" w:type="dxa"/>
            <w:shd w:val="clear" w:color="auto" w:fill="auto"/>
          </w:tcPr>
          <w:p w:rsidR="00BF4924" w:rsidRPr="0004102D" w:rsidRDefault="00BF4924" w:rsidP="00BF4924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403E7D">
              <w:rPr>
                <w:rFonts w:cs="Arial"/>
                <w:sz w:val="22"/>
                <w:szCs w:val="22"/>
              </w:rPr>
              <w:t>Önállóság, pontos</w:t>
            </w:r>
            <w:r>
              <w:rPr>
                <w:rFonts w:cs="Arial"/>
                <w:sz w:val="22"/>
                <w:szCs w:val="22"/>
              </w:rPr>
              <w:t>ság, felelősség tu</w:t>
            </w:r>
            <w:r w:rsidRPr="00403E7D">
              <w:rPr>
                <w:rFonts w:cs="Arial"/>
                <w:sz w:val="22"/>
                <w:szCs w:val="22"/>
              </w:rPr>
              <w:t>dat, szabálykövetés</w:t>
            </w:r>
          </w:p>
        </w:tc>
        <w:tc>
          <w:tcPr>
            <w:tcW w:w="2105" w:type="dxa"/>
            <w:shd w:val="clear" w:color="auto" w:fill="auto"/>
          </w:tcPr>
          <w:p w:rsidR="00BF4924" w:rsidRPr="00403E7D" w:rsidRDefault="00BF4924" w:rsidP="00BF4924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E48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BF4924" w:rsidRPr="0004102D" w:rsidRDefault="00BF4924" w:rsidP="00BF4924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924" w:rsidRPr="0004102D" w:rsidTr="00DE4250">
        <w:tc>
          <w:tcPr>
            <w:tcW w:w="776" w:type="dxa"/>
            <w:shd w:val="clear" w:color="auto" w:fill="auto"/>
          </w:tcPr>
          <w:p w:rsidR="00BF4924" w:rsidRPr="0004102D" w:rsidRDefault="00DE4250" w:rsidP="00BF4924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112" w:type="dxa"/>
            <w:shd w:val="clear" w:color="auto" w:fill="auto"/>
          </w:tcPr>
          <w:p w:rsidR="00BF4924" w:rsidRDefault="00BF4924" w:rsidP="00BF492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F4924">
              <w:rPr>
                <w:rFonts w:ascii="Arial" w:hAnsi="Arial" w:cs="Arial"/>
                <w:sz w:val="22"/>
                <w:szCs w:val="22"/>
              </w:rPr>
              <w:t>Biztosítja az áru minőségének és mennyiségének megóvását.</w:t>
            </w:r>
          </w:p>
        </w:tc>
        <w:tc>
          <w:tcPr>
            <w:tcW w:w="2418" w:type="dxa"/>
            <w:shd w:val="clear" w:color="auto" w:fill="auto"/>
          </w:tcPr>
          <w:p w:rsidR="00BF4924" w:rsidRPr="00403E7D" w:rsidRDefault="00BF4924" w:rsidP="00BF492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F4924">
              <w:rPr>
                <w:rFonts w:ascii="Arial" w:hAnsi="Arial" w:cs="Arial"/>
                <w:sz w:val="22"/>
                <w:szCs w:val="22"/>
              </w:rPr>
              <w:t xml:space="preserve">Ismeri </w:t>
            </w:r>
            <w:r>
              <w:rPr>
                <w:rFonts w:ascii="Arial" w:hAnsi="Arial" w:cs="Arial"/>
                <w:sz w:val="22"/>
                <w:szCs w:val="22"/>
              </w:rPr>
              <w:t>a készletgazdálkodással kapcso</w:t>
            </w:r>
            <w:r w:rsidRPr="00BF4924">
              <w:rPr>
                <w:rFonts w:ascii="Arial" w:hAnsi="Arial" w:cs="Arial"/>
                <w:sz w:val="22"/>
                <w:szCs w:val="22"/>
              </w:rPr>
              <w:t>latos feladatokat, a készletgazdálkodás jelentőségét.</w:t>
            </w:r>
          </w:p>
        </w:tc>
        <w:tc>
          <w:tcPr>
            <w:tcW w:w="2833" w:type="dxa"/>
            <w:shd w:val="clear" w:color="auto" w:fill="auto"/>
          </w:tcPr>
          <w:p w:rsidR="00BF4924" w:rsidRPr="0004102D" w:rsidRDefault="00BF4924" w:rsidP="00BF4924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403E7D">
              <w:rPr>
                <w:rFonts w:cs="Arial"/>
                <w:sz w:val="22"/>
                <w:szCs w:val="22"/>
              </w:rPr>
              <w:t>Önállóság, pontos</w:t>
            </w:r>
            <w:r>
              <w:rPr>
                <w:rFonts w:cs="Arial"/>
                <w:sz w:val="22"/>
                <w:szCs w:val="22"/>
              </w:rPr>
              <w:t>ság, felelősség tu</w:t>
            </w:r>
            <w:r w:rsidRPr="00403E7D">
              <w:rPr>
                <w:rFonts w:cs="Arial"/>
                <w:sz w:val="22"/>
                <w:szCs w:val="22"/>
              </w:rPr>
              <w:t>dat, szabálykövetés</w:t>
            </w:r>
          </w:p>
        </w:tc>
        <w:tc>
          <w:tcPr>
            <w:tcW w:w="2105" w:type="dxa"/>
            <w:shd w:val="clear" w:color="auto" w:fill="auto"/>
          </w:tcPr>
          <w:p w:rsidR="00BF4924" w:rsidRPr="00403E7D" w:rsidRDefault="00BF4924" w:rsidP="00BF4924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E48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BF4924" w:rsidRPr="0004102D" w:rsidRDefault="00BF4924" w:rsidP="00BF4924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FD8" w:rsidRPr="0004102D" w:rsidTr="00DE4250">
        <w:tc>
          <w:tcPr>
            <w:tcW w:w="776" w:type="dxa"/>
            <w:shd w:val="clear" w:color="auto" w:fill="auto"/>
          </w:tcPr>
          <w:p w:rsidR="00D16FD8" w:rsidRPr="0004102D" w:rsidRDefault="00DE4250" w:rsidP="00D16F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112" w:type="dxa"/>
            <w:shd w:val="clear" w:color="auto" w:fill="auto"/>
          </w:tcPr>
          <w:p w:rsidR="00D16FD8" w:rsidRDefault="00D16FD8" w:rsidP="00D16FD8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16FD8">
              <w:rPr>
                <w:rFonts w:ascii="Arial" w:hAnsi="Arial" w:cs="Arial"/>
                <w:sz w:val="22"/>
                <w:szCs w:val="22"/>
              </w:rPr>
              <w:t>Haszná</w:t>
            </w:r>
            <w:r>
              <w:rPr>
                <w:rFonts w:ascii="Arial" w:hAnsi="Arial" w:cs="Arial"/>
                <w:sz w:val="22"/>
                <w:szCs w:val="22"/>
              </w:rPr>
              <w:t>lja a készlet-nyilvántartó prog</w:t>
            </w:r>
            <w:r w:rsidRPr="00D16FD8">
              <w:rPr>
                <w:rFonts w:ascii="Arial" w:hAnsi="Arial" w:cs="Arial"/>
                <w:sz w:val="22"/>
                <w:szCs w:val="22"/>
              </w:rPr>
              <w:t>ramokat.</w:t>
            </w:r>
          </w:p>
        </w:tc>
        <w:tc>
          <w:tcPr>
            <w:tcW w:w="2418" w:type="dxa"/>
            <w:shd w:val="clear" w:color="auto" w:fill="auto"/>
          </w:tcPr>
          <w:p w:rsidR="00D16FD8" w:rsidRPr="00403E7D" w:rsidRDefault="00D16FD8" w:rsidP="00D16FD8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16FD8">
              <w:rPr>
                <w:rFonts w:ascii="Arial" w:hAnsi="Arial" w:cs="Arial"/>
                <w:sz w:val="22"/>
                <w:szCs w:val="22"/>
              </w:rPr>
              <w:t>Ism</w:t>
            </w:r>
            <w:r>
              <w:rPr>
                <w:rFonts w:ascii="Arial" w:hAnsi="Arial" w:cs="Arial"/>
                <w:sz w:val="22"/>
                <w:szCs w:val="22"/>
              </w:rPr>
              <w:t>eri a készlet-nyilvántartó rend</w:t>
            </w:r>
            <w:r w:rsidRPr="00D16FD8">
              <w:rPr>
                <w:rFonts w:ascii="Arial" w:hAnsi="Arial" w:cs="Arial"/>
                <w:sz w:val="22"/>
                <w:szCs w:val="22"/>
              </w:rPr>
              <w:t>szereket.</w:t>
            </w:r>
          </w:p>
        </w:tc>
        <w:tc>
          <w:tcPr>
            <w:tcW w:w="2833" w:type="dxa"/>
            <w:shd w:val="clear" w:color="auto" w:fill="auto"/>
          </w:tcPr>
          <w:p w:rsidR="00D16FD8" w:rsidRPr="0004102D" w:rsidRDefault="00D16FD8" w:rsidP="00D16FD8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403E7D">
              <w:rPr>
                <w:rFonts w:cs="Arial"/>
                <w:sz w:val="22"/>
                <w:szCs w:val="22"/>
              </w:rPr>
              <w:t>Önállóság, pontos</w:t>
            </w:r>
            <w:r>
              <w:rPr>
                <w:rFonts w:cs="Arial"/>
                <w:sz w:val="22"/>
                <w:szCs w:val="22"/>
              </w:rPr>
              <w:t>ság, felelősség tu</w:t>
            </w:r>
            <w:r w:rsidRPr="00403E7D">
              <w:rPr>
                <w:rFonts w:cs="Arial"/>
                <w:sz w:val="22"/>
                <w:szCs w:val="22"/>
              </w:rPr>
              <w:t>dat, szabálykövetés</w:t>
            </w:r>
          </w:p>
        </w:tc>
        <w:tc>
          <w:tcPr>
            <w:tcW w:w="2105" w:type="dxa"/>
            <w:shd w:val="clear" w:color="auto" w:fill="auto"/>
          </w:tcPr>
          <w:p w:rsidR="00D16FD8" w:rsidRPr="00403E7D" w:rsidRDefault="00D16FD8" w:rsidP="00D16F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E48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D16FD8" w:rsidRPr="0004102D" w:rsidRDefault="00D16FD8" w:rsidP="00D16F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FD8">
              <w:rPr>
                <w:rFonts w:ascii="Arial" w:hAnsi="Arial" w:cs="Arial"/>
                <w:sz w:val="22"/>
                <w:szCs w:val="22"/>
              </w:rPr>
              <w:t>Készletnyilvántartó program</w:t>
            </w:r>
          </w:p>
        </w:tc>
      </w:tr>
      <w:tr w:rsidR="00DE4250" w:rsidRPr="0004102D" w:rsidTr="00DE4250">
        <w:tc>
          <w:tcPr>
            <w:tcW w:w="776" w:type="dxa"/>
            <w:shd w:val="clear" w:color="auto" w:fill="auto"/>
          </w:tcPr>
          <w:p w:rsidR="00DE4250" w:rsidRPr="0004102D" w:rsidRDefault="00DE4250" w:rsidP="00DE4250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112" w:type="dxa"/>
            <w:shd w:val="clear" w:color="auto" w:fill="auto"/>
          </w:tcPr>
          <w:p w:rsidR="00DE4250" w:rsidRDefault="00DE4250" w:rsidP="00DE425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Részt vesz a leltáro</w:t>
            </w:r>
            <w:r w:rsidRPr="00DE4250">
              <w:rPr>
                <w:rFonts w:ascii="Arial" w:hAnsi="Arial" w:cs="Arial"/>
                <w:sz w:val="22"/>
                <w:szCs w:val="22"/>
              </w:rPr>
              <w:t>zás folyamatában.</w:t>
            </w:r>
          </w:p>
        </w:tc>
        <w:tc>
          <w:tcPr>
            <w:tcW w:w="2418" w:type="dxa"/>
            <w:shd w:val="clear" w:color="auto" w:fill="auto"/>
          </w:tcPr>
          <w:p w:rsidR="00DE4250" w:rsidRPr="00403E7D" w:rsidRDefault="00DE4250" w:rsidP="00DE425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Ismeri a leltározás célját, folyamatát, a leltárhiány és -többlet okait.</w:t>
            </w:r>
          </w:p>
        </w:tc>
        <w:tc>
          <w:tcPr>
            <w:tcW w:w="2833" w:type="dxa"/>
            <w:shd w:val="clear" w:color="auto" w:fill="auto"/>
          </w:tcPr>
          <w:p w:rsidR="00DE4250" w:rsidRPr="0004102D" w:rsidRDefault="00DE4250" w:rsidP="00DE425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403E7D">
              <w:rPr>
                <w:rFonts w:cs="Arial"/>
                <w:sz w:val="22"/>
                <w:szCs w:val="22"/>
              </w:rPr>
              <w:t>Önállóság, pontos</w:t>
            </w:r>
            <w:r>
              <w:rPr>
                <w:rFonts w:cs="Arial"/>
                <w:sz w:val="22"/>
                <w:szCs w:val="22"/>
              </w:rPr>
              <w:t>ság, felelősség tu</w:t>
            </w:r>
            <w:r w:rsidRPr="00403E7D">
              <w:rPr>
                <w:rFonts w:cs="Arial"/>
                <w:sz w:val="22"/>
                <w:szCs w:val="22"/>
              </w:rPr>
              <w:t>dat, szabálykövetés</w:t>
            </w:r>
          </w:p>
        </w:tc>
        <w:tc>
          <w:tcPr>
            <w:tcW w:w="2105" w:type="dxa"/>
            <w:shd w:val="clear" w:color="auto" w:fill="auto"/>
          </w:tcPr>
          <w:p w:rsidR="00DE4250" w:rsidRPr="00403E7D" w:rsidRDefault="00DE4250" w:rsidP="00DE4250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Instrukció alapján részben önállóan</w:t>
            </w:r>
          </w:p>
        </w:tc>
        <w:tc>
          <w:tcPr>
            <w:tcW w:w="3976" w:type="dxa"/>
            <w:shd w:val="clear" w:color="auto" w:fill="auto"/>
          </w:tcPr>
          <w:p w:rsidR="00DE4250" w:rsidRPr="0004102D" w:rsidRDefault="0058522C" w:rsidP="00DE4250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PDA-leolvasó hasz</w:t>
            </w:r>
            <w:r w:rsidR="00DE4250" w:rsidRPr="00DE4250">
              <w:rPr>
                <w:rFonts w:ascii="Arial" w:hAnsi="Arial" w:cs="Arial"/>
                <w:sz w:val="22"/>
                <w:szCs w:val="22"/>
              </w:rPr>
              <w:t>nálata</w:t>
            </w:r>
          </w:p>
        </w:tc>
      </w:tr>
      <w:tr w:rsidR="00DE4250" w:rsidRPr="0004102D" w:rsidTr="00DE4250">
        <w:tc>
          <w:tcPr>
            <w:tcW w:w="776" w:type="dxa"/>
            <w:shd w:val="clear" w:color="auto" w:fill="auto"/>
          </w:tcPr>
          <w:p w:rsidR="00DE4250" w:rsidRPr="0004102D" w:rsidRDefault="00DE4250" w:rsidP="00DE4250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112" w:type="dxa"/>
            <w:shd w:val="clear" w:color="auto" w:fill="auto"/>
          </w:tcPr>
          <w:p w:rsidR="00DE4250" w:rsidRDefault="00707290" w:rsidP="00DE425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 e-kereskede</w:t>
            </w:r>
            <w:r w:rsidR="00DE4250" w:rsidRPr="00DE4250">
              <w:rPr>
                <w:rFonts w:ascii="Arial" w:hAnsi="Arial" w:cs="Arial"/>
                <w:sz w:val="22"/>
                <w:szCs w:val="22"/>
              </w:rPr>
              <w:t>lemb</w:t>
            </w:r>
            <w:r w:rsidR="00DE4250">
              <w:rPr>
                <w:rFonts w:ascii="Arial" w:hAnsi="Arial" w:cs="Arial"/>
                <w:sz w:val="22"/>
                <w:szCs w:val="22"/>
              </w:rPr>
              <w:t xml:space="preserve">en kapott meg-rendelések feldolgozásához </w:t>
            </w:r>
            <w:r w:rsidR="00DE4250">
              <w:rPr>
                <w:rFonts w:ascii="Arial" w:hAnsi="Arial" w:cs="Arial"/>
                <w:sz w:val="22"/>
                <w:szCs w:val="22"/>
              </w:rPr>
              <w:lastRenderedPageBreak/>
              <w:t>és viss</w:t>
            </w:r>
            <w:r w:rsidR="00DE4250" w:rsidRPr="00DE4250">
              <w:rPr>
                <w:rFonts w:ascii="Arial" w:hAnsi="Arial" w:cs="Arial"/>
                <w:sz w:val="22"/>
                <w:szCs w:val="22"/>
              </w:rPr>
              <w:t>zaigazolásához adatbázist kezel.</w:t>
            </w:r>
          </w:p>
        </w:tc>
        <w:tc>
          <w:tcPr>
            <w:tcW w:w="2418" w:type="dxa"/>
            <w:shd w:val="clear" w:color="auto" w:fill="auto"/>
          </w:tcPr>
          <w:p w:rsidR="00DE4250" w:rsidRPr="00403E7D" w:rsidRDefault="00DE4250" w:rsidP="00DE425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lastRenderedPageBreak/>
              <w:t>Ismeri az e</w:t>
            </w:r>
            <w:r>
              <w:rPr>
                <w:rFonts w:ascii="Arial" w:hAnsi="Arial" w:cs="Arial"/>
                <w:sz w:val="22"/>
                <w:szCs w:val="22"/>
              </w:rPr>
              <w:t>-kereskedelemre vonatkozó szabá</w:t>
            </w:r>
            <w:r w:rsidRPr="00DE4250">
              <w:rPr>
                <w:rFonts w:ascii="Arial" w:hAnsi="Arial" w:cs="Arial"/>
                <w:sz w:val="22"/>
                <w:szCs w:val="22"/>
              </w:rPr>
              <w:t>lyokat</w:t>
            </w:r>
            <w:r>
              <w:rPr>
                <w:rFonts w:ascii="Arial" w:hAnsi="Arial" w:cs="Arial"/>
                <w:sz w:val="22"/>
                <w:szCs w:val="22"/>
              </w:rPr>
              <w:t>, ismeri az adott szoftver hasz</w:t>
            </w:r>
            <w:r w:rsidRPr="00DE4250">
              <w:rPr>
                <w:rFonts w:ascii="Arial" w:hAnsi="Arial" w:cs="Arial"/>
                <w:sz w:val="22"/>
                <w:szCs w:val="22"/>
              </w:rPr>
              <w:t>nálatát.</w:t>
            </w:r>
          </w:p>
        </w:tc>
        <w:tc>
          <w:tcPr>
            <w:tcW w:w="2833" w:type="dxa"/>
            <w:shd w:val="clear" w:color="auto" w:fill="auto"/>
          </w:tcPr>
          <w:p w:rsidR="00DE4250" w:rsidRPr="0004102D" w:rsidRDefault="00DE4250" w:rsidP="00DE425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403E7D">
              <w:rPr>
                <w:rFonts w:cs="Arial"/>
                <w:sz w:val="22"/>
                <w:szCs w:val="22"/>
              </w:rPr>
              <w:t>Önállóság, pontos</w:t>
            </w:r>
            <w:r>
              <w:rPr>
                <w:rFonts w:cs="Arial"/>
                <w:sz w:val="22"/>
                <w:szCs w:val="22"/>
              </w:rPr>
              <w:t>ság, felelősség tu</w:t>
            </w:r>
            <w:r w:rsidRPr="00403E7D">
              <w:rPr>
                <w:rFonts w:cs="Arial"/>
                <w:sz w:val="22"/>
                <w:szCs w:val="22"/>
              </w:rPr>
              <w:t>dat, szabálykövetés</w:t>
            </w:r>
          </w:p>
        </w:tc>
        <w:tc>
          <w:tcPr>
            <w:tcW w:w="2105" w:type="dxa"/>
            <w:shd w:val="clear" w:color="auto" w:fill="auto"/>
          </w:tcPr>
          <w:p w:rsidR="00DE4250" w:rsidRPr="00403E7D" w:rsidRDefault="00DE4250" w:rsidP="00DE4250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Instrukció alapján részben önállóan</w:t>
            </w:r>
          </w:p>
        </w:tc>
        <w:tc>
          <w:tcPr>
            <w:tcW w:w="3976" w:type="dxa"/>
            <w:shd w:val="clear" w:color="auto" w:fill="auto"/>
          </w:tcPr>
          <w:p w:rsidR="00DE4250" w:rsidRPr="0004102D" w:rsidRDefault="00DE4250" w:rsidP="00DE4250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Eladói program használata</w:t>
            </w:r>
          </w:p>
        </w:tc>
      </w:tr>
      <w:tr w:rsidR="00DE4250" w:rsidRPr="0004102D" w:rsidTr="00DE4250">
        <w:tc>
          <w:tcPr>
            <w:tcW w:w="776" w:type="dxa"/>
            <w:shd w:val="clear" w:color="auto" w:fill="auto"/>
          </w:tcPr>
          <w:p w:rsidR="00DE4250" w:rsidRPr="0004102D" w:rsidRDefault="00DE4250" w:rsidP="00DE4250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9.</w:t>
            </w:r>
          </w:p>
        </w:tc>
        <w:tc>
          <w:tcPr>
            <w:tcW w:w="2112" w:type="dxa"/>
            <w:shd w:val="clear" w:color="auto" w:fill="auto"/>
          </w:tcPr>
          <w:p w:rsidR="00DE4250" w:rsidRDefault="00DE4250" w:rsidP="00DE425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Az online rendelt árukat komissiózza és expediálja.</w:t>
            </w:r>
          </w:p>
        </w:tc>
        <w:tc>
          <w:tcPr>
            <w:tcW w:w="2418" w:type="dxa"/>
            <w:shd w:val="clear" w:color="auto" w:fill="auto"/>
          </w:tcPr>
          <w:p w:rsidR="00DE4250" w:rsidRPr="00403E7D" w:rsidRDefault="00DE4250" w:rsidP="00DE425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Ismeri az áruösszeállítás és -kiszállítás munka-folyamatát.</w:t>
            </w:r>
          </w:p>
        </w:tc>
        <w:tc>
          <w:tcPr>
            <w:tcW w:w="2833" w:type="dxa"/>
            <w:shd w:val="clear" w:color="auto" w:fill="auto"/>
          </w:tcPr>
          <w:p w:rsidR="00DE4250" w:rsidRPr="0004102D" w:rsidRDefault="00DE4250" w:rsidP="00DE425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403E7D">
              <w:rPr>
                <w:rFonts w:cs="Arial"/>
                <w:sz w:val="22"/>
                <w:szCs w:val="22"/>
              </w:rPr>
              <w:t>Önállóság, pontos</w:t>
            </w:r>
            <w:r>
              <w:rPr>
                <w:rFonts w:cs="Arial"/>
                <w:sz w:val="22"/>
                <w:szCs w:val="22"/>
              </w:rPr>
              <w:t>ság, felelősség tu</w:t>
            </w:r>
            <w:r w:rsidRPr="00403E7D">
              <w:rPr>
                <w:rFonts w:cs="Arial"/>
                <w:sz w:val="22"/>
                <w:szCs w:val="22"/>
              </w:rPr>
              <w:t>dat, szabálykövetés</w:t>
            </w:r>
          </w:p>
        </w:tc>
        <w:tc>
          <w:tcPr>
            <w:tcW w:w="2105" w:type="dxa"/>
            <w:shd w:val="clear" w:color="auto" w:fill="auto"/>
          </w:tcPr>
          <w:p w:rsidR="00DE4250" w:rsidRPr="00403E7D" w:rsidRDefault="00DE4250" w:rsidP="00DE4250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DE4250" w:rsidRPr="0004102D" w:rsidRDefault="00DE4250" w:rsidP="00DE4250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250" w:rsidRPr="0004102D" w:rsidTr="00DE4250">
        <w:tc>
          <w:tcPr>
            <w:tcW w:w="776" w:type="dxa"/>
            <w:shd w:val="clear" w:color="auto" w:fill="auto"/>
          </w:tcPr>
          <w:p w:rsidR="00DE4250" w:rsidRPr="0004102D" w:rsidRDefault="00DE4250" w:rsidP="00DE4250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112" w:type="dxa"/>
            <w:shd w:val="clear" w:color="auto" w:fill="auto"/>
          </w:tcPr>
          <w:p w:rsidR="00DE4250" w:rsidRDefault="00DE4250" w:rsidP="00DE425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Elvégezi az alapvető kereskedelmi sz</w:t>
            </w:r>
            <w:r>
              <w:rPr>
                <w:rFonts w:ascii="Arial" w:hAnsi="Arial" w:cs="Arial"/>
                <w:sz w:val="22"/>
                <w:szCs w:val="22"/>
              </w:rPr>
              <w:t>ámításokat és értelmezi az ered</w:t>
            </w:r>
            <w:r w:rsidRPr="00DE4250">
              <w:rPr>
                <w:rFonts w:ascii="Arial" w:hAnsi="Arial" w:cs="Arial"/>
                <w:sz w:val="22"/>
                <w:szCs w:val="22"/>
              </w:rPr>
              <w:t>ményeket.</w:t>
            </w:r>
          </w:p>
        </w:tc>
        <w:tc>
          <w:tcPr>
            <w:tcW w:w="2418" w:type="dxa"/>
            <w:shd w:val="clear" w:color="auto" w:fill="auto"/>
          </w:tcPr>
          <w:p w:rsidR="00DE4250" w:rsidRPr="00403E7D" w:rsidRDefault="00DE4250" w:rsidP="00DE425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Ismeri az alapvető kereskedelmi sz</w:t>
            </w:r>
            <w:r w:rsidR="00707290">
              <w:rPr>
                <w:rFonts w:ascii="Arial" w:hAnsi="Arial" w:cs="Arial"/>
                <w:sz w:val="22"/>
                <w:szCs w:val="22"/>
              </w:rPr>
              <w:t>á</w:t>
            </w:r>
            <w:r w:rsidRPr="00DE4250">
              <w:rPr>
                <w:rFonts w:ascii="Arial" w:hAnsi="Arial" w:cs="Arial"/>
                <w:sz w:val="22"/>
                <w:szCs w:val="22"/>
              </w:rPr>
              <w:t>mításokat</w:t>
            </w:r>
          </w:p>
        </w:tc>
        <w:tc>
          <w:tcPr>
            <w:tcW w:w="2833" w:type="dxa"/>
            <w:shd w:val="clear" w:color="auto" w:fill="auto"/>
          </w:tcPr>
          <w:p w:rsidR="00DE4250" w:rsidRPr="0004102D" w:rsidRDefault="00DE4250" w:rsidP="00DE425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403E7D">
              <w:rPr>
                <w:rFonts w:cs="Arial"/>
                <w:sz w:val="22"/>
                <w:szCs w:val="22"/>
              </w:rPr>
              <w:t>Önállóság, pontos</w:t>
            </w:r>
            <w:r>
              <w:rPr>
                <w:rFonts w:cs="Arial"/>
                <w:sz w:val="22"/>
                <w:szCs w:val="22"/>
              </w:rPr>
              <w:t>ság, felelősség tu</w:t>
            </w:r>
            <w:r w:rsidRPr="00403E7D">
              <w:rPr>
                <w:rFonts w:cs="Arial"/>
                <w:sz w:val="22"/>
                <w:szCs w:val="22"/>
              </w:rPr>
              <w:t>dat, szabálykövetés</w:t>
            </w:r>
          </w:p>
        </w:tc>
        <w:tc>
          <w:tcPr>
            <w:tcW w:w="2105" w:type="dxa"/>
            <w:shd w:val="clear" w:color="auto" w:fill="auto"/>
          </w:tcPr>
          <w:p w:rsidR="00DE4250" w:rsidRPr="00403E7D" w:rsidRDefault="00DE4250" w:rsidP="00DE4250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DE4250" w:rsidRPr="0004102D" w:rsidRDefault="00DE4250" w:rsidP="00DE4250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250" w:rsidRPr="0004102D" w:rsidTr="00DE4250">
        <w:tc>
          <w:tcPr>
            <w:tcW w:w="776" w:type="dxa"/>
            <w:shd w:val="clear" w:color="auto" w:fill="auto"/>
          </w:tcPr>
          <w:p w:rsidR="00DE4250" w:rsidRDefault="00B567C6" w:rsidP="00DE4250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112" w:type="dxa"/>
            <w:shd w:val="clear" w:color="auto" w:fill="auto"/>
          </w:tcPr>
          <w:p w:rsidR="00DE4250" w:rsidRPr="00DE4250" w:rsidRDefault="00DE4250" w:rsidP="00DE425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Betartja a munka- és balesetvédelmi szabályokat.</w:t>
            </w:r>
          </w:p>
        </w:tc>
        <w:tc>
          <w:tcPr>
            <w:tcW w:w="2418" w:type="dxa"/>
            <w:shd w:val="clear" w:color="auto" w:fill="auto"/>
          </w:tcPr>
          <w:p w:rsidR="00DE4250" w:rsidRPr="00DE4250" w:rsidRDefault="00707290" w:rsidP="00DE425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Ismeri a veszélyfor</w:t>
            </w:r>
            <w:r w:rsidR="00DE4250" w:rsidRPr="00DE4250">
              <w:rPr>
                <w:rFonts w:ascii="Arial" w:hAnsi="Arial" w:cs="Arial"/>
                <w:sz w:val="22"/>
                <w:szCs w:val="22"/>
              </w:rPr>
              <w:t>rásokat és tudja mi a teendő, ha baleset történik.</w:t>
            </w:r>
          </w:p>
        </w:tc>
        <w:tc>
          <w:tcPr>
            <w:tcW w:w="2833" w:type="dxa"/>
            <w:shd w:val="clear" w:color="auto" w:fill="auto"/>
          </w:tcPr>
          <w:p w:rsidR="00DE4250" w:rsidRPr="00403E7D" w:rsidRDefault="00DE4250" w:rsidP="00DE425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DE4250">
              <w:rPr>
                <w:rFonts w:cs="Arial"/>
                <w:sz w:val="22"/>
                <w:szCs w:val="22"/>
              </w:rPr>
              <w:t>Felelősségtudat,</w:t>
            </w:r>
            <w:r>
              <w:rPr>
                <w:rFonts w:cs="Arial"/>
                <w:sz w:val="22"/>
                <w:szCs w:val="22"/>
              </w:rPr>
              <w:t xml:space="preserve"> szabályok és összefüggések alkalma</w:t>
            </w:r>
            <w:r w:rsidRPr="00DE4250">
              <w:rPr>
                <w:rFonts w:cs="Arial"/>
                <w:sz w:val="22"/>
                <w:szCs w:val="22"/>
              </w:rPr>
              <w:t>zásának képessége,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E4250">
              <w:rPr>
                <w:rFonts w:cs="Arial"/>
                <w:sz w:val="22"/>
                <w:szCs w:val="22"/>
              </w:rPr>
              <w:t xml:space="preserve">etikus </w:t>
            </w:r>
            <w:r>
              <w:rPr>
                <w:rFonts w:cs="Arial"/>
                <w:sz w:val="22"/>
                <w:szCs w:val="22"/>
              </w:rPr>
              <w:t>cselekvések iránti elkötelezett</w:t>
            </w:r>
            <w:r w:rsidRPr="00DE4250">
              <w:rPr>
                <w:rFonts w:cs="Arial"/>
                <w:sz w:val="22"/>
                <w:szCs w:val="22"/>
              </w:rPr>
              <w:t>ség</w:t>
            </w:r>
          </w:p>
        </w:tc>
        <w:tc>
          <w:tcPr>
            <w:tcW w:w="2105" w:type="dxa"/>
            <w:shd w:val="clear" w:color="auto" w:fill="auto"/>
          </w:tcPr>
          <w:p w:rsidR="00DE4250" w:rsidRPr="00403E7D" w:rsidRDefault="00DE4250" w:rsidP="00DE4250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DE4250" w:rsidRPr="0004102D" w:rsidRDefault="00DE4250" w:rsidP="00DE4250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7C6" w:rsidRPr="0004102D" w:rsidTr="00DE4250">
        <w:tc>
          <w:tcPr>
            <w:tcW w:w="776" w:type="dxa"/>
            <w:shd w:val="clear" w:color="auto" w:fill="auto"/>
          </w:tcPr>
          <w:p w:rsidR="00B567C6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112" w:type="dxa"/>
            <w:shd w:val="clear" w:color="auto" w:fill="auto"/>
          </w:tcPr>
          <w:p w:rsidR="00B567C6" w:rsidRPr="00DE4250" w:rsidRDefault="00B567C6" w:rsidP="00B567C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Betartja a tű</w:t>
            </w:r>
            <w:r>
              <w:rPr>
                <w:rFonts w:ascii="Arial" w:hAnsi="Arial" w:cs="Arial"/>
                <w:sz w:val="22"/>
                <w:szCs w:val="22"/>
              </w:rPr>
              <w:t>zvé</w:t>
            </w:r>
            <w:r w:rsidRPr="00DE4250">
              <w:rPr>
                <w:rFonts w:ascii="Arial" w:hAnsi="Arial" w:cs="Arial"/>
                <w:sz w:val="22"/>
                <w:szCs w:val="22"/>
              </w:rPr>
              <w:t>delmi előírásokat.</w:t>
            </w:r>
          </w:p>
        </w:tc>
        <w:tc>
          <w:tcPr>
            <w:tcW w:w="2418" w:type="dxa"/>
            <w:shd w:val="clear" w:color="auto" w:fill="auto"/>
          </w:tcPr>
          <w:p w:rsidR="00B567C6" w:rsidRPr="00DE4250" w:rsidRDefault="00B567C6" w:rsidP="00B567C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Ismeri a tűzveszélyességi besorolá</w:t>
            </w:r>
            <w:r w:rsidRPr="00DE4250">
              <w:rPr>
                <w:rFonts w:ascii="Arial" w:hAnsi="Arial" w:cs="Arial"/>
                <w:sz w:val="22"/>
                <w:szCs w:val="22"/>
              </w:rPr>
              <w:t>sokat és tudja mi a teendő tűz esetén.</w:t>
            </w:r>
          </w:p>
        </w:tc>
        <w:tc>
          <w:tcPr>
            <w:tcW w:w="2833" w:type="dxa"/>
            <w:shd w:val="clear" w:color="auto" w:fill="auto"/>
          </w:tcPr>
          <w:p w:rsidR="00B567C6" w:rsidRPr="00403E7D" w:rsidRDefault="00B567C6" w:rsidP="00B567C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DE4250">
              <w:rPr>
                <w:rFonts w:cs="Arial"/>
                <w:sz w:val="22"/>
                <w:szCs w:val="22"/>
              </w:rPr>
              <w:t>Felelősségtudat,</w:t>
            </w:r>
            <w:r>
              <w:rPr>
                <w:rFonts w:cs="Arial"/>
                <w:sz w:val="22"/>
                <w:szCs w:val="22"/>
              </w:rPr>
              <w:t xml:space="preserve"> szabályok és összefüggések alkalma</w:t>
            </w:r>
            <w:r w:rsidRPr="00DE4250">
              <w:rPr>
                <w:rFonts w:cs="Arial"/>
                <w:sz w:val="22"/>
                <w:szCs w:val="22"/>
              </w:rPr>
              <w:t>zásának képessége,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E4250">
              <w:rPr>
                <w:rFonts w:cs="Arial"/>
                <w:sz w:val="22"/>
                <w:szCs w:val="22"/>
              </w:rPr>
              <w:t xml:space="preserve">etikus </w:t>
            </w:r>
            <w:r>
              <w:rPr>
                <w:rFonts w:cs="Arial"/>
                <w:sz w:val="22"/>
                <w:szCs w:val="22"/>
              </w:rPr>
              <w:t>cselekvések iránti elkötelezett</w:t>
            </w:r>
            <w:r w:rsidRPr="00DE4250">
              <w:rPr>
                <w:rFonts w:cs="Arial"/>
                <w:sz w:val="22"/>
                <w:szCs w:val="22"/>
              </w:rPr>
              <w:t>ség</w:t>
            </w:r>
          </w:p>
        </w:tc>
        <w:tc>
          <w:tcPr>
            <w:tcW w:w="2105" w:type="dxa"/>
            <w:shd w:val="clear" w:color="auto" w:fill="auto"/>
          </w:tcPr>
          <w:p w:rsidR="00B567C6" w:rsidRPr="00403E7D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B567C6" w:rsidRPr="0004102D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7C6" w:rsidRPr="0004102D" w:rsidTr="00DE4250">
        <w:tc>
          <w:tcPr>
            <w:tcW w:w="776" w:type="dxa"/>
            <w:shd w:val="clear" w:color="auto" w:fill="auto"/>
          </w:tcPr>
          <w:p w:rsidR="00B567C6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112" w:type="dxa"/>
            <w:shd w:val="clear" w:color="auto" w:fill="auto"/>
          </w:tcPr>
          <w:p w:rsidR="00B567C6" w:rsidRPr="00DE4250" w:rsidRDefault="00B567C6" w:rsidP="00B567C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Kezeli a kereskede</w:t>
            </w:r>
            <w:r w:rsidRPr="00DE4250">
              <w:rPr>
                <w:rFonts w:ascii="Arial" w:hAnsi="Arial" w:cs="Arial"/>
                <w:sz w:val="22"/>
                <w:szCs w:val="22"/>
              </w:rPr>
              <w:t xml:space="preserve">lemben előforduló rendkívüli </w:t>
            </w:r>
            <w:r>
              <w:rPr>
                <w:rFonts w:ascii="Arial" w:hAnsi="Arial" w:cs="Arial"/>
                <w:sz w:val="22"/>
                <w:szCs w:val="22"/>
              </w:rPr>
              <w:t>esemé</w:t>
            </w:r>
            <w:r w:rsidRPr="00DE4250">
              <w:rPr>
                <w:rFonts w:ascii="Arial" w:hAnsi="Arial" w:cs="Arial"/>
                <w:sz w:val="22"/>
                <w:szCs w:val="22"/>
              </w:rPr>
              <w:t>nyeket.</w:t>
            </w:r>
          </w:p>
        </w:tc>
        <w:tc>
          <w:tcPr>
            <w:tcW w:w="2418" w:type="dxa"/>
            <w:shd w:val="clear" w:color="auto" w:fill="auto"/>
          </w:tcPr>
          <w:p w:rsidR="00B567C6" w:rsidRPr="00DE4250" w:rsidRDefault="00B567C6" w:rsidP="00B567C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Ismeri a kereskede</w:t>
            </w:r>
            <w:r w:rsidRPr="00DE4250">
              <w:rPr>
                <w:rFonts w:ascii="Arial" w:hAnsi="Arial" w:cs="Arial"/>
                <w:sz w:val="22"/>
                <w:szCs w:val="22"/>
              </w:rPr>
              <w:t>lem</w:t>
            </w:r>
            <w:r>
              <w:rPr>
                <w:rFonts w:ascii="Arial" w:hAnsi="Arial" w:cs="Arial"/>
                <w:sz w:val="22"/>
                <w:szCs w:val="22"/>
              </w:rPr>
              <w:t>ben előforduló rendkívüli esemé</w:t>
            </w:r>
            <w:r w:rsidRPr="00DE4250">
              <w:rPr>
                <w:rFonts w:ascii="Arial" w:hAnsi="Arial" w:cs="Arial"/>
                <w:sz w:val="22"/>
                <w:szCs w:val="22"/>
              </w:rPr>
              <w:t>nyeket.</w:t>
            </w:r>
          </w:p>
        </w:tc>
        <w:tc>
          <w:tcPr>
            <w:tcW w:w="2833" w:type="dxa"/>
            <w:shd w:val="clear" w:color="auto" w:fill="auto"/>
          </w:tcPr>
          <w:p w:rsidR="00B567C6" w:rsidRPr="00403E7D" w:rsidRDefault="00B567C6" w:rsidP="00B567C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DE4250">
              <w:rPr>
                <w:rFonts w:cs="Arial"/>
                <w:sz w:val="22"/>
                <w:szCs w:val="22"/>
              </w:rPr>
              <w:t>Felelősségtudat,</w:t>
            </w:r>
            <w:r>
              <w:rPr>
                <w:rFonts w:cs="Arial"/>
                <w:sz w:val="22"/>
                <w:szCs w:val="22"/>
              </w:rPr>
              <w:t xml:space="preserve"> szabályok és összefüggések alkalma</w:t>
            </w:r>
            <w:r w:rsidRPr="00DE4250">
              <w:rPr>
                <w:rFonts w:cs="Arial"/>
                <w:sz w:val="22"/>
                <w:szCs w:val="22"/>
              </w:rPr>
              <w:t>zásának képessége,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E4250">
              <w:rPr>
                <w:rFonts w:cs="Arial"/>
                <w:sz w:val="22"/>
                <w:szCs w:val="22"/>
              </w:rPr>
              <w:t xml:space="preserve">etikus </w:t>
            </w:r>
            <w:r>
              <w:rPr>
                <w:rFonts w:cs="Arial"/>
                <w:sz w:val="22"/>
                <w:szCs w:val="22"/>
              </w:rPr>
              <w:t>cselekvések iránti elkötelezett</w:t>
            </w:r>
            <w:r w:rsidRPr="00DE4250">
              <w:rPr>
                <w:rFonts w:cs="Arial"/>
                <w:sz w:val="22"/>
                <w:szCs w:val="22"/>
              </w:rPr>
              <w:t>ség</w:t>
            </w:r>
          </w:p>
        </w:tc>
        <w:tc>
          <w:tcPr>
            <w:tcW w:w="2105" w:type="dxa"/>
            <w:shd w:val="clear" w:color="auto" w:fill="auto"/>
          </w:tcPr>
          <w:p w:rsidR="00B567C6" w:rsidRPr="00DE4250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Instrukció alapján részben önállóan</w:t>
            </w:r>
          </w:p>
        </w:tc>
        <w:tc>
          <w:tcPr>
            <w:tcW w:w="3976" w:type="dxa"/>
            <w:shd w:val="clear" w:color="auto" w:fill="auto"/>
          </w:tcPr>
          <w:p w:rsidR="00B567C6" w:rsidRPr="0004102D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7C6" w:rsidRPr="0004102D" w:rsidTr="00DE4250">
        <w:tc>
          <w:tcPr>
            <w:tcW w:w="776" w:type="dxa"/>
            <w:shd w:val="clear" w:color="auto" w:fill="auto"/>
          </w:tcPr>
          <w:p w:rsidR="00B567C6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112" w:type="dxa"/>
            <w:shd w:val="clear" w:color="auto" w:fill="auto"/>
          </w:tcPr>
          <w:p w:rsidR="00B567C6" w:rsidRPr="00DE4250" w:rsidRDefault="00B567C6" w:rsidP="00B567C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Munkahelyén be-tart</w:t>
            </w:r>
            <w:r>
              <w:rPr>
                <w:rFonts w:ascii="Arial" w:hAnsi="Arial" w:cs="Arial"/>
                <w:sz w:val="22"/>
                <w:szCs w:val="22"/>
              </w:rPr>
              <w:t>ja a környezet-védelmi szabályo</w:t>
            </w:r>
            <w:r w:rsidRPr="00DE4250">
              <w:rPr>
                <w:rFonts w:ascii="Arial" w:hAnsi="Arial" w:cs="Arial"/>
                <w:sz w:val="22"/>
                <w:szCs w:val="22"/>
              </w:rPr>
              <w:t>kat, előírásokat.</w:t>
            </w:r>
          </w:p>
        </w:tc>
        <w:tc>
          <w:tcPr>
            <w:tcW w:w="2418" w:type="dxa"/>
            <w:shd w:val="clear" w:color="auto" w:fill="auto"/>
          </w:tcPr>
          <w:p w:rsidR="00B567C6" w:rsidRPr="00DE4250" w:rsidRDefault="00B567C6" w:rsidP="00B567C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 xml:space="preserve">Ismeri </w:t>
            </w:r>
            <w:r>
              <w:rPr>
                <w:rFonts w:ascii="Arial" w:hAnsi="Arial" w:cs="Arial"/>
                <w:sz w:val="22"/>
                <w:szCs w:val="22"/>
              </w:rPr>
              <w:t>a hulladék és a veszélyes hulla</w:t>
            </w:r>
            <w:r w:rsidRPr="00DE4250">
              <w:rPr>
                <w:rFonts w:ascii="Arial" w:hAnsi="Arial" w:cs="Arial"/>
                <w:sz w:val="22"/>
                <w:szCs w:val="22"/>
              </w:rPr>
              <w:t>dék kezelésének módjait és szabálya-it.</w:t>
            </w:r>
          </w:p>
        </w:tc>
        <w:tc>
          <w:tcPr>
            <w:tcW w:w="2833" w:type="dxa"/>
            <w:shd w:val="clear" w:color="auto" w:fill="auto"/>
          </w:tcPr>
          <w:p w:rsidR="00B567C6" w:rsidRPr="00403E7D" w:rsidRDefault="00B567C6" w:rsidP="00B567C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DE4250">
              <w:rPr>
                <w:rFonts w:cs="Arial"/>
                <w:sz w:val="22"/>
                <w:szCs w:val="22"/>
              </w:rPr>
              <w:t>Felelősségtudat,</w:t>
            </w:r>
            <w:r>
              <w:rPr>
                <w:rFonts w:cs="Arial"/>
                <w:sz w:val="22"/>
                <w:szCs w:val="22"/>
              </w:rPr>
              <w:t xml:space="preserve"> szabályok és összefüggések alkalma</w:t>
            </w:r>
            <w:r w:rsidRPr="00DE4250">
              <w:rPr>
                <w:rFonts w:cs="Arial"/>
                <w:sz w:val="22"/>
                <w:szCs w:val="22"/>
              </w:rPr>
              <w:t>zásának képessége,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E4250">
              <w:rPr>
                <w:rFonts w:cs="Arial"/>
                <w:sz w:val="22"/>
                <w:szCs w:val="22"/>
              </w:rPr>
              <w:t xml:space="preserve">etikus </w:t>
            </w:r>
            <w:r>
              <w:rPr>
                <w:rFonts w:cs="Arial"/>
                <w:sz w:val="22"/>
                <w:szCs w:val="22"/>
              </w:rPr>
              <w:t>cselekvések iránti elkötelezett</w:t>
            </w:r>
            <w:r w:rsidRPr="00DE4250">
              <w:rPr>
                <w:rFonts w:cs="Arial"/>
                <w:sz w:val="22"/>
                <w:szCs w:val="22"/>
              </w:rPr>
              <w:t>ség</w:t>
            </w:r>
          </w:p>
        </w:tc>
        <w:tc>
          <w:tcPr>
            <w:tcW w:w="2105" w:type="dxa"/>
            <w:shd w:val="clear" w:color="auto" w:fill="auto"/>
          </w:tcPr>
          <w:p w:rsidR="00B567C6" w:rsidRPr="00403E7D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B567C6" w:rsidRPr="0004102D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7C6" w:rsidRPr="0004102D" w:rsidTr="00DE4250">
        <w:tc>
          <w:tcPr>
            <w:tcW w:w="776" w:type="dxa"/>
            <w:shd w:val="clear" w:color="auto" w:fill="auto"/>
          </w:tcPr>
          <w:p w:rsidR="00B567C6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112" w:type="dxa"/>
            <w:shd w:val="clear" w:color="auto" w:fill="auto"/>
          </w:tcPr>
          <w:p w:rsidR="00B567C6" w:rsidRPr="00DE4250" w:rsidRDefault="00B567C6" w:rsidP="00B567C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Szakszerűen ha</w:t>
            </w:r>
            <w:r>
              <w:rPr>
                <w:rFonts w:ascii="Arial" w:hAnsi="Arial" w:cs="Arial"/>
                <w:sz w:val="22"/>
                <w:szCs w:val="22"/>
              </w:rPr>
              <w:t>sz</w:t>
            </w:r>
            <w:r w:rsidRPr="00DE4250">
              <w:rPr>
                <w:rFonts w:ascii="Arial" w:hAnsi="Arial" w:cs="Arial"/>
                <w:sz w:val="22"/>
                <w:szCs w:val="22"/>
              </w:rPr>
              <w:t>nálja és gondozza a ke</w:t>
            </w:r>
            <w:r>
              <w:rPr>
                <w:rFonts w:ascii="Arial" w:hAnsi="Arial" w:cs="Arial"/>
                <w:sz w:val="22"/>
                <w:szCs w:val="22"/>
              </w:rPr>
              <w:t>reskedelemben használt munkaesz</w:t>
            </w:r>
            <w:r w:rsidRPr="00DE4250">
              <w:rPr>
                <w:rFonts w:ascii="Arial" w:hAnsi="Arial" w:cs="Arial"/>
                <w:sz w:val="22"/>
                <w:szCs w:val="22"/>
              </w:rPr>
              <w:t>közöket.</w:t>
            </w:r>
          </w:p>
        </w:tc>
        <w:tc>
          <w:tcPr>
            <w:tcW w:w="2418" w:type="dxa"/>
            <w:shd w:val="clear" w:color="auto" w:fill="auto"/>
          </w:tcPr>
          <w:p w:rsidR="00B567C6" w:rsidRPr="00DE4250" w:rsidRDefault="00B567C6" w:rsidP="00B567C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Isme</w:t>
            </w:r>
            <w:r>
              <w:rPr>
                <w:rFonts w:ascii="Arial" w:hAnsi="Arial" w:cs="Arial"/>
                <w:sz w:val="22"/>
                <w:szCs w:val="22"/>
              </w:rPr>
              <w:t>ri a munkaesz-közöket és haszná</w:t>
            </w:r>
            <w:r w:rsidRPr="00DE4250">
              <w:rPr>
                <w:rFonts w:ascii="Arial" w:hAnsi="Arial" w:cs="Arial"/>
                <w:sz w:val="22"/>
                <w:szCs w:val="22"/>
              </w:rPr>
              <w:t>latukra vonatkozó előírásokat.</w:t>
            </w:r>
          </w:p>
        </w:tc>
        <w:tc>
          <w:tcPr>
            <w:tcW w:w="2833" w:type="dxa"/>
            <w:shd w:val="clear" w:color="auto" w:fill="auto"/>
          </w:tcPr>
          <w:p w:rsidR="00B567C6" w:rsidRPr="00403E7D" w:rsidRDefault="00B567C6" w:rsidP="00B567C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DE4250">
              <w:rPr>
                <w:rFonts w:cs="Arial"/>
                <w:sz w:val="22"/>
                <w:szCs w:val="22"/>
              </w:rPr>
              <w:t>Felelősségtudat,</w:t>
            </w:r>
            <w:r>
              <w:rPr>
                <w:rFonts w:cs="Arial"/>
                <w:sz w:val="22"/>
                <w:szCs w:val="22"/>
              </w:rPr>
              <w:t xml:space="preserve"> szabályok és összefüggések alkalma</w:t>
            </w:r>
            <w:r w:rsidRPr="00DE4250">
              <w:rPr>
                <w:rFonts w:cs="Arial"/>
                <w:sz w:val="22"/>
                <w:szCs w:val="22"/>
              </w:rPr>
              <w:t>zásának képessége,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E4250">
              <w:rPr>
                <w:rFonts w:cs="Arial"/>
                <w:sz w:val="22"/>
                <w:szCs w:val="22"/>
              </w:rPr>
              <w:t xml:space="preserve">etikus </w:t>
            </w:r>
            <w:r>
              <w:rPr>
                <w:rFonts w:cs="Arial"/>
                <w:sz w:val="22"/>
                <w:szCs w:val="22"/>
              </w:rPr>
              <w:t>cselekvések iránti elkötelezett</w:t>
            </w:r>
            <w:r w:rsidRPr="00DE4250">
              <w:rPr>
                <w:rFonts w:cs="Arial"/>
                <w:sz w:val="22"/>
                <w:szCs w:val="22"/>
              </w:rPr>
              <w:t>ség</w:t>
            </w:r>
          </w:p>
        </w:tc>
        <w:tc>
          <w:tcPr>
            <w:tcW w:w="2105" w:type="dxa"/>
            <w:shd w:val="clear" w:color="auto" w:fill="auto"/>
          </w:tcPr>
          <w:p w:rsidR="00B567C6" w:rsidRPr="00403E7D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B567C6" w:rsidRPr="0004102D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Számítógép és PDA használata</w:t>
            </w:r>
          </w:p>
        </w:tc>
      </w:tr>
      <w:tr w:rsidR="00B567C6" w:rsidRPr="0004102D" w:rsidTr="00DE4250">
        <w:tc>
          <w:tcPr>
            <w:tcW w:w="776" w:type="dxa"/>
            <w:shd w:val="clear" w:color="auto" w:fill="auto"/>
          </w:tcPr>
          <w:p w:rsidR="00B567C6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112" w:type="dxa"/>
            <w:shd w:val="clear" w:color="auto" w:fill="auto"/>
          </w:tcPr>
          <w:p w:rsidR="00B567C6" w:rsidRPr="00DE4250" w:rsidRDefault="00B567C6" w:rsidP="00B567C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kapott információk alapján rangsorolja és megszer</w:t>
            </w:r>
            <w:r w:rsidRPr="00DE4250">
              <w:rPr>
                <w:rFonts w:ascii="Arial" w:hAnsi="Arial" w:cs="Arial"/>
                <w:sz w:val="22"/>
                <w:szCs w:val="22"/>
              </w:rPr>
              <w:t>vezni a munkaköré-be tartozó f</w:t>
            </w:r>
            <w:r>
              <w:rPr>
                <w:rFonts w:ascii="Arial" w:hAnsi="Arial" w:cs="Arial"/>
                <w:sz w:val="22"/>
                <w:szCs w:val="22"/>
              </w:rPr>
              <w:t>eladato</w:t>
            </w:r>
            <w:r w:rsidRPr="00DE4250">
              <w:rPr>
                <w:rFonts w:ascii="Arial" w:hAnsi="Arial" w:cs="Arial"/>
                <w:sz w:val="22"/>
                <w:szCs w:val="22"/>
              </w:rPr>
              <w:t>kat.</w:t>
            </w:r>
          </w:p>
        </w:tc>
        <w:tc>
          <w:tcPr>
            <w:tcW w:w="2418" w:type="dxa"/>
            <w:shd w:val="clear" w:color="auto" w:fill="auto"/>
          </w:tcPr>
          <w:p w:rsidR="00B567C6" w:rsidRPr="00DE4250" w:rsidRDefault="00B567C6" w:rsidP="00B567C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smeri a munkakörébe tartozó feladatokat és az utasítá</w:t>
            </w:r>
            <w:r w:rsidRPr="00DE4250">
              <w:rPr>
                <w:rFonts w:ascii="Arial" w:hAnsi="Arial" w:cs="Arial"/>
                <w:sz w:val="22"/>
                <w:szCs w:val="22"/>
              </w:rPr>
              <w:t>sok hierarchiájának rendjét.</w:t>
            </w:r>
          </w:p>
        </w:tc>
        <w:tc>
          <w:tcPr>
            <w:tcW w:w="2833" w:type="dxa"/>
            <w:shd w:val="clear" w:color="auto" w:fill="auto"/>
          </w:tcPr>
          <w:p w:rsidR="00B567C6" w:rsidRPr="00403E7D" w:rsidRDefault="00B567C6" w:rsidP="00B567C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DE4250">
              <w:rPr>
                <w:rFonts w:cs="Arial"/>
                <w:sz w:val="22"/>
                <w:szCs w:val="22"/>
              </w:rPr>
              <w:t>Felelősségtudat,</w:t>
            </w:r>
            <w:r>
              <w:rPr>
                <w:rFonts w:cs="Arial"/>
                <w:sz w:val="22"/>
                <w:szCs w:val="22"/>
              </w:rPr>
              <w:t xml:space="preserve"> szabályok és összefüggések alkalma</w:t>
            </w:r>
            <w:r w:rsidRPr="00DE4250">
              <w:rPr>
                <w:rFonts w:cs="Arial"/>
                <w:sz w:val="22"/>
                <w:szCs w:val="22"/>
              </w:rPr>
              <w:t>zásának képessége,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E4250">
              <w:rPr>
                <w:rFonts w:cs="Arial"/>
                <w:sz w:val="22"/>
                <w:szCs w:val="22"/>
              </w:rPr>
              <w:t xml:space="preserve">etikus </w:t>
            </w:r>
            <w:r>
              <w:rPr>
                <w:rFonts w:cs="Arial"/>
                <w:sz w:val="22"/>
                <w:szCs w:val="22"/>
              </w:rPr>
              <w:t>cselekvések iránti elkötelezett</w:t>
            </w:r>
            <w:r w:rsidRPr="00DE4250">
              <w:rPr>
                <w:rFonts w:cs="Arial"/>
                <w:sz w:val="22"/>
                <w:szCs w:val="22"/>
              </w:rPr>
              <w:t>ség</w:t>
            </w:r>
          </w:p>
        </w:tc>
        <w:tc>
          <w:tcPr>
            <w:tcW w:w="2105" w:type="dxa"/>
            <w:shd w:val="clear" w:color="auto" w:fill="auto"/>
          </w:tcPr>
          <w:p w:rsidR="00B567C6" w:rsidRPr="00403E7D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B567C6" w:rsidRPr="0004102D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7C6" w:rsidRPr="0004102D" w:rsidTr="00DE4250">
        <w:tc>
          <w:tcPr>
            <w:tcW w:w="776" w:type="dxa"/>
            <w:shd w:val="clear" w:color="auto" w:fill="auto"/>
          </w:tcPr>
          <w:p w:rsidR="00B567C6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112" w:type="dxa"/>
            <w:shd w:val="clear" w:color="auto" w:fill="auto"/>
          </w:tcPr>
          <w:p w:rsidR="00B567C6" w:rsidRPr="00DE4250" w:rsidRDefault="00B567C6" w:rsidP="00B567C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Ellátja az áru- és vagyonvédelmi feladatokat.</w:t>
            </w:r>
          </w:p>
        </w:tc>
        <w:tc>
          <w:tcPr>
            <w:tcW w:w="2418" w:type="dxa"/>
            <w:shd w:val="clear" w:color="auto" w:fill="auto"/>
          </w:tcPr>
          <w:p w:rsidR="00B567C6" w:rsidRPr="00DE4250" w:rsidRDefault="00B567C6" w:rsidP="00B567C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567C6">
              <w:rPr>
                <w:rFonts w:ascii="Arial" w:hAnsi="Arial" w:cs="Arial"/>
                <w:sz w:val="22"/>
                <w:szCs w:val="22"/>
              </w:rPr>
              <w:t>Ismeri az áru- és vagyonvédelmi eszközöket</w:t>
            </w:r>
          </w:p>
        </w:tc>
        <w:tc>
          <w:tcPr>
            <w:tcW w:w="2833" w:type="dxa"/>
            <w:shd w:val="clear" w:color="auto" w:fill="auto"/>
          </w:tcPr>
          <w:p w:rsidR="00B567C6" w:rsidRPr="00403E7D" w:rsidRDefault="00B567C6" w:rsidP="00B567C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DE4250">
              <w:rPr>
                <w:rFonts w:cs="Arial"/>
                <w:sz w:val="22"/>
                <w:szCs w:val="22"/>
              </w:rPr>
              <w:t>Felelősségtudat,</w:t>
            </w:r>
            <w:r>
              <w:rPr>
                <w:rFonts w:cs="Arial"/>
                <w:sz w:val="22"/>
                <w:szCs w:val="22"/>
              </w:rPr>
              <w:t xml:space="preserve"> szabályok és összefüggések alkalma</w:t>
            </w:r>
            <w:r w:rsidRPr="00DE4250">
              <w:rPr>
                <w:rFonts w:cs="Arial"/>
                <w:sz w:val="22"/>
                <w:szCs w:val="22"/>
              </w:rPr>
              <w:t>zásának képessége,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E4250">
              <w:rPr>
                <w:rFonts w:cs="Arial"/>
                <w:sz w:val="22"/>
                <w:szCs w:val="22"/>
              </w:rPr>
              <w:t xml:space="preserve">etikus </w:t>
            </w:r>
            <w:r>
              <w:rPr>
                <w:rFonts w:cs="Arial"/>
                <w:sz w:val="22"/>
                <w:szCs w:val="22"/>
              </w:rPr>
              <w:t>cselekvések iránti elkötelezett</w:t>
            </w:r>
            <w:r w:rsidRPr="00DE4250">
              <w:rPr>
                <w:rFonts w:cs="Arial"/>
                <w:sz w:val="22"/>
                <w:szCs w:val="22"/>
              </w:rPr>
              <w:t>ség</w:t>
            </w:r>
          </w:p>
        </w:tc>
        <w:tc>
          <w:tcPr>
            <w:tcW w:w="2105" w:type="dxa"/>
            <w:shd w:val="clear" w:color="auto" w:fill="auto"/>
          </w:tcPr>
          <w:p w:rsidR="00B567C6" w:rsidRPr="00403E7D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B567C6" w:rsidRPr="0004102D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Lopásgátló eszkö</w:t>
            </w:r>
            <w:r w:rsidRPr="00B567C6">
              <w:rPr>
                <w:rFonts w:ascii="Arial" w:hAnsi="Arial" w:cs="Arial"/>
                <w:sz w:val="22"/>
                <w:szCs w:val="22"/>
              </w:rPr>
              <w:t>zök használata</w:t>
            </w:r>
          </w:p>
        </w:tc>
      </w:tr>
      <w:tr w:rsidR="00B567C6" w:rsidRPr="0004102D" w:rsidTr="00DE4250">
        <w:tc>
          <w:tcPr>
            <w:tcW w:w="776" w:type="dxa"/>
            <w:shd w:val="clear" w:color="auto" w:fill="auto"/>
          </w:tcPr>
          <w:p w:rsidR="00B567C6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112" w:type="dxa"/>
            <w:shd w:val="clear" w:color="auto" w:fill="auto"/>
          </w:tcPr>
          <w:p w:rsidR="00B567C6" w:rsidRPr="00DE4250" w:rsidRDefault="00B567C6" w:rsidP="00B567C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567C6">
              <w:rPr>
                <w:rFonts w:ascii="Arial" w:hAnsi="Arial" w:cs="Arial"/>
                <w:sz w:val="22"/>
                <w:szCs w:val="22"/>
              </w:rPr>
              <w:t>Köszönti</w:t>
            </w:r>
            <w:r>
              <w:rPr>
                <w:rFonts w:ascii="Arial" w:hAnsi="Arial" w:cs="Arial"/>
                <w:sz w:val="22"/>
                <w:szCs w:val="22"/>
              </w:rPr>
              <w:t>, majd tájékoztatja a vásár</w:t>
            </w:r>
            <w:r w:rsidRPr="00B567C6">
              <w:rPr>
                <w:rFonts w:ascii="Arial" w:hAnsi="Arial" w:cs="Arial"/>
                <w:sz w:val="22"/>
                <w:szCs w:val="22"/>
              </w:rPr>
              <w:t>lót.</w:t>
            </w:r>
          </w:p>
        </w:tc>
        <w:tc>
          <w:tcPr>
            <w:tcW w:w="2418" w:type="dxa"/>
            <w:shd w:val="clear" w:color="auto" w:fill="auto"/>
          </w:tcPr>
          <w:p w:rsidR="00B567C6" w:rsidRPr="00B567C6" w:rsidRDefault="00B567C6" w:rsidP="00B567C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567C6">
              <w:rPr>
                <w:rFonts w:ascii="Arial" w:hAnsi="Arial" w:cs="Arial"/>
                <w:sz w:val="22"/>
                <w:szCs w:val="22"/>
              </w:rPr>
              <w:t>Ismeri a vásárlóval való kommunikáció szabályait.</w:t>
            </w:r>
          </w:p>
        </w:tc>
        <w:tc>
          <w:tcPr>
            <w:tcW w:w="2833" w:type="dxa"/>
            <w:shd w:val="clear" w:color="auto" w:fill="auto"/>
          </w:tcPr>
          <w:p w:rsidR="00B567C6" w:rsidRPr="00DE4250" w:rsidRDefault="00B567C6" w:rsidP="00B567C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Udvariasság, felelősségtudat, precizi</w:t>
            </w:r>
            <w:r w:rsidRPr="00B567C6">
              <w:rPr>
                <w:rFonts w:cs="Arial"/>
                <w:sz w:val="22"/>
                <w:szCs w:val="22"/>
              </w:rPr>
              <w:t>tás,</w:t>
            </w:r>
            <w:r>
              <w:rPr>
                <w:rFonts w:cs="Arial"/>
                <w:sz w:val="22"/>
                <w:szCs w:val="22"/>
              </w:rPr>
              <w:t xml:space="preserve"> gyorsaság, digitális környezet</w:t>
            </w:r>
            <w:r w:rsidRPr="00B567C6">
              <w:rPr>
                <w:rFonts w:cs="Arial"/>
                <w:sz w:val="22"/>
                <w:szCs w:val="22"/>
              </w:rPr>
              <w:t>ben való eligazodás, aktív segítőkészség</w:t>
            </w:r>
          </w:p>
        </w:tc>
        <w:tc>
          <w:tcPr>
            <w:tcW w:w="2105" w:type="dxa"/>
            <w:shd w:val="clear" w:color="auto" w:fill="auto"/>
          </w:tcPr>
          <w:p w:rsidR="00B567C6" w:rsidRPr="00403E7D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B567C6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7C6" w:rsidRPr="0004102D" w:rsidTr="00DE4250">
        <w:tc>
          <w:tcPr>
            <w:tcW w:w="776" w:type="dxa"/>
            <w:shd w:val="clear" w:color="auto" w:fill="auto"/>
          </w:tcPr>
          <w:p w:rsidR="00B567C6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112" w:type="dxa"/>
            <w:shd w:val="clear" w:color="auto" w:fill="auto"/>
          </w:tcPr>
          <w:p w:rsidR="00B567C6" w:rsidRPr="00DE4250" w:rsidRDefault="00B567C6" w:rsidP="00B567C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Szakszerűen üzemelteti a pénztárgé</w:t>
            </w:r>
            <w:r w:rsidRPr="00B567C6">
              <w:rPr>
                <w:rFonts w:ascii="Arial" w:hAnsi="Arial" w:cs="Arial"/>
                <w:sz w:val="22"/>
                <w:szCs w:val="22"/>
              </w:rPr>
              <w:t>pet.</w:t>
            </w:r>
          </w:p>
        </w:tc>
        <w:tc>
          <w:tcPr>
            <w:tcW w:w="2418" w:type="dxa"/>
            <w:shd w:val="clear" w:color="auto" w:fill="auto"/>
          </w:tcPr>
          <w:p w:rsidR="00B567C6" w:rsidRPr="00B567C6" w:rsidRDefault="00B567C6" w:rsidP="00B567C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567C6">
              <w:rPr>
                <w:rFonts w:ascii="Arial" w:hAnsi="Arial" w:cs="Arial"/>
                <w:sz w:val="22"/>
                <w:szCs w:val="22"/>
              </w:rPr>
              <w:t>Ism</w:t>
            </w:r>
            <w:r>
              <w:rPr>
                <w:rFonts w:ascii="Arial" w:hAnsi="Arial" w:cs="Arial"/>
                <w:sz w:val="22"/>
                <w:szCs w:val="22"/>
              </w:rPr>
              <w:t>eri a POS-alapú pénztárgépek mű</w:t>
            </w:r>
            <w:r w:rsidRPr="00B567C6">
              <w:rPr>
                <w:rFonts w:ascii="Arial" w:hAnsi="Arial" w:cs="Arial"/>
                <w:sz w:val="22"/>
                <w:szCs w:val="22"/>
              </w:rPr>
              <w:t>ködését.</w:t>
            </w:r>
          </w:p>
        </w:tc>
        <w:tc>
          <w:tcPr>
            <w:tcW w:w="2833" w:type="dxa"/>
            <w:shd w:val="clear" w:color="auto" w:fill="auto"/>
          </w:tcPr>
          <w:p w:rsidR="00B567C6" w:rsidRPr="00DE4250" w:rsidRDefault="00B567C6" w:rsidP="00B567C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Udvariasság, felelősségtudat, precizi</w:t>
            </w:r>
            <w:r w:rsidRPr="00B567C6">
              <w:rPr>
                <w:rFonts w:cs="Arial"/>
                <w:sz w:val="22"/>
                <w:szCs w:val="22"/>
              </w:rPr>
              <w:t>tás,</w:t>
            </w:r>
            <w:r>
              <w:rPr>
                <w:rFonts w:cs="Arial"/>
                <w:sz w:val="22"/>
                <w:szCs w:val="22"/>
              </w:rPr>
              <w:t xml:space="preserve"> gyorsaság, digitális környezet</w:t>
            </w:r>
            <w:r w:rsidRPr="00B567C6">
              <w:rPr>
                <w:rFonts w:cs="Arial"/>
                <w:sz w:val="22"/>
                <w:szCs w:val="22"/>
              </w:rPr>
              <w:t>ben való eligazodás, aktív segítőkészség</w:t>
            </w:r>
          </w:p>
        </w:tc>
        <w:tc>
          <w:tcPr>
            <w:tcW w:w="2105" w:type="dxa"/>
            <w:shd w:val="clear" w:color="auto" w:fill="auto"/>
          </w:tcPr>
          <w:p w:rsidR="00B567C6" w:rsidRPr="00403E7D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B567C6" w:rsidRDefault="00B567C6" w:rsidP="00B567C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POS-alapú, számí</w:t>
            </w:r>
            <w:r w:rsidRPr="00B567C6">
              <w:rPr>
                <w:rFonts w:ascii="Arial" w:hAnsi="Arial" w:cs="Arial"/>
                <w:sz w:val="22"/>
                <w:szCs w:val="22"/>
              </w:rPr>
              <w:t>tógéppe</w:t>
            </w:r>
            <w:r>
              <w:rPr>
                <w:rFonts w:ascii="Arial" w:hAnsi="Arial" w:cs="Arial"/>
                <w:sz w:val="22"/>
                <w:szCs w:val="22"/>
              </w:rPr>
              <w:t>l összekötött pénztárgépet hasz</w:t>
            </w:r>
            <w:r w:rsidRPr="00B567C6">
              <w:rPr>
                <w:rFonts w:ascii="Arial" w:hAnsi="Arial" w:cs="Arial"/>
                <w:sz w:val="22"/>
                <w:szCs w:val="22"/>
              </w:rPr>
              <w:t>nál</w:t>
            </w:r>
          </w:p>
        </w:tc>
      </w:tr>
      <w:tr w:rsidR="00B567C6" w:rsidRPr="0004102D" w:rsidTr="00DE4250">
        <w:tc>
          <w:tcPr>
            <w:tcW w:w="776" w:type="dxa"/>
            <w:shd w:val="clear" w:color="auto" w:fill="auto"/>
          </w:tcPr>
          <w:p w:rsidR="00B567C6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112" w:type="dxa"/>
            <w:shd w:val="clear" w:color="auto" w:fill="auto"/>
          </w:tcPr>
          <w:p w:rsidR="00B567C6" w:rsidRPr="00DE4250" w:rsidRDefault="00B567C6" w:rsidP="00B567C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Leméri az áru sú</w:t>
            </w:r>
            <w:r w:rsidRPr="00B567C6">
              <w:rPr>
                <w:rFonts w:ascii="Arial" w:hAnsi="Arial" w:cs="Arial"/>
                <w:sz w:val="22"/>
                <w:szCs w:val="22"/>
              </w:rPr>
              <w:t>lyát, korrigál, ha tévesztett.</w:t>
            </w:r>
          </w:p>
        </w:tc>
        <w:tc>
          <w:tcPr>
            <w:tcW w:w="2418" w:type="dxa"/>
            <w:shd w:val="clear" w:color="auto" w:fill="auto"/>
          </w:tcPr>
          <w:p w:rsidR="00B567C6" w:rsidRPr="00B567C6" w:rsidRDefault="00B567C6" w:rsidP="00B567C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Ismeri a bankkártya-leolvasó, a vo</w:t>
            </w:r>
            <w:r w:rsidRPr="00B567C6">
              <w:rPr>
                <w:rFonts w:ascii="Arial" w:hAnsi="Arial" w:cs="Arial"/>
                <w:sz w:val="22"/>
                <w:szCs w:val="22"/>
              </w:rPr>
              <w:t>nalkód-leolvasó és az elektronikus mérleg kezelésének szabályait</w:t>
            </w:r>
          </w:p>
        </w:tc>
        <w:tc>
          <w:tcPr>
            <w:tcW w:w="2833" w:type="dxa"/>
            <w:shd w:val="clear" w:color="auto" w:fill="auto"/>
          </w:tcPr>
          <w:p w:rsidR="00B567C6" w:rsidRPr="00DE4250" w:rsidRDefault="00B567C6" w:rsidP="00B567C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Udvariasság, felelősségtudat, precizi</w:t>
            </w:r>
            <w:r w:rsidRPr="00B567C6">
              <w:rPr>
                <w:rFonts w:cs="Arial"/>
                <w:sz w:val="22"/>
                <w:szCs w:val="22"/>
              </w:rPr>
              <w:t>tás,</w:t>
            </w:r>
            <w:r>
              <w:rPr>
                <w:rFonts w:cs="Arial"/>
                <w:sz w:val="22"/>
                <w:szCs w:val="22"/>
              </w:rPr>
              <w:t xml:space="preserve"> gyorsaság, digitális környezet</w:t>
            </w:r>
            <w:r w:rsidRPr="00B567C6">
              <w:rPr>
                <w:rFonts w:cs="Arial"/>
                <w:sz w:val="22"/>
                <w:szCs w:val="22"/>
              </w:rPr>
              <w:t>ben való eligazodás, aktív segítőkészség</w:t>
            </w:r>
          </w:p>
        </w:tc>
        <w:tc>
          <w:tcPr>
            <w:tcW w:w="2105" w:type="dxa"/>
            <w:shd w:val="clear" w:color="auto" w:fill="auto"/>
          </w:tcPr>
          <w:p w:rsidR="00B567C6" w:rsidRPr="00403E7D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B567C6" w:rsidRDefault="00B567C6" w:rsidP="00B567C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Használja a vonalkód-leolvasót, mér</w:t>
            </w:r>
            <w:r w:rsidRPr="00B567C6">
              <w:rPr>
                <w:rFonts w:ascii="Arial" w:hAnsi="Arial" w:cs="Arial"/>
                <w:sz w:val="22"/>
                <w:szCs w:val="22"/>
              </w:rPr>
              <w:t>leget, pénztárgépet</w:t>
            </w:r>
          </w:p>
        </w:tc>
      </w:tr>
      <w:tr w:rsidR="00B567C6" w:rsidRPr="0004102D" w:rsidTr="00DE4250">
        <w:tc>
          <w:tcPr>
            <w:tcW w:w="776" w:type="dxa"/>
            <w:shd w:val="clear" w:color="auto" w:fill="auto"/>
          </w:tcPr>
          <w:p w:rsidR="00B567C6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21.</w:t>
            </w:r>
          </w:p>
        </w:tc>
        <w:tc>
          <w:tcPr>
            <w:tcW w:w="2112" w:type="dxa"/>
            <w:shd w:val="clear" w:color="auto" w:fill="auto"/>
          </w:tcPr>
          <w:p w:rsidR="00B567C6" w:rsidRPr="00DE4250" w:rsidRDefault="00B567C6" w:rsidP="00B567C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567C6">
              <w:rPr>
                <w:rFonts w:ascii="Arial" w:hAnsi="Arial" w:cs="Arial"/>
                <w:sz w:val="22"/>
                <w:szCs w:val="22"/>
              </w:rPr>
              <w:t>Pénztárgépi nyugtát készít, kérésre készpénzfizetési számlát nyomtat.</w:t>
            </w:r>
          </w:p>
        </w:tc>
        <w:tc>
          <w:tcPr>
            <w:tcW w:w="2418" w:type="dxa"/>
            <w:shd w:val="clear" w:color="auto" w:fill="auto"/>
          </w:tcPr>
          <w:p w:rsidR="00B567C6" w:rsidRPr="00B567C6" w:rsidRDefault="00B567C6" w:rsidP="00B567C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567C6">
              <w:rPr>
                <w:rFonts w:ascii="Arial" w:hAnsi="Arial" w:cs="Arial"/>
                <w:sz w:val="22"/>
                <w:szCs w:val="22"/>
              </w:rPr>
              <w:t>Ismeri a vásárolt árukról készült bizonylatokat és tartalmukat</w:t>
            </w:r>
          </w:p>
        </w:tc>
        <w:tc>
          <w:tcPr>
            <w:tcW w:w="2833" w:type="dxa"/>
            <w:shd w:val="clear" w:color="auto" w:fill="auto"/>
          </w:tcPr>
          <w:p w:rsidR="00B567C6" w:rsidRPr="00DE4250" w:rsidRDefault="00B567C6" w:rsidP="00B567C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Udvariasság, felelősségtudat, precizi</w:t>
            </w:r>
            <w:r w:rsidRPr="00B567C6">
              <w:rPr>
                <w:rFonts w:cs="Arial"/>
                <w:sz w:val="22"/>
                <w:szCs w:val="22"/>
              </w:rPr>
              <w:t>tás,</w:t>
            </w:r>
            <w:r>
              <w:rPr>
                <w:rFonts w:cs="Arial"/>
                <w:sz w:val="22"/>
                <w:szCs w:val="22"/>
              </w:rPr>
              <w:t xml:space="preserve"> gyorsaság, digitális környezet</w:t>
            </w:r>
            <w:r w:rsidRPr="00B567C6">
              <w:rPr>
                <w:rFonts w:cs="Arial"/>
                <w:sz w:val="22"/>
                <w:szCs w:val="22"/>
              </w:rPr>
              <w:t>ben való eligazodás, aktív segítőkészség</w:t>
            </w:r>
          </w:p>
        </w:tc>
        <w:tc>
          <w:tcPr>
            <w:tcW w:w="2105" w:type="dxa"/>
            <w:shd w:val="clear" w:color="auto" w:fill="auto"/>
          </w:tcPr>
          <w:p w:rsidR="00B567C6" w:rsidRPr="00403E7D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B567C6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7C6" w:rsidRPr="0004102D" w:rsidTr="00DE4250">
        <w:tc>
          <w:tcPr>
            <w:tcW w:w="776" w:type="dxa"/>
            <w:shd w:val="clear" w:color="auto" w:fill="auto"/>
          </w:tcPr>
          <w:p w:rsidR="00B567C6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2112" w:type="dxa"/>
            <w:shd w:val="clear" w:color="auto" w:fill="auto"/>
          </w:tcPr>
          <w:p w:rsidR="00B567C6" w:rsidRPr="00DE4250" w:rsidRDefault="00B567C6" w:rsidP="00B567C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Beszedi és elszá</w:t>
            </w:r>
            <w:r w:rsidRPr="00B567C6">
              <w:rPr>
                <w:rFonts w:ascii="Arial" w:hAnsi="Arial" w:cs="Arial"/>
                <w:sz w:val="22"/>
                <w:szCs w:val="22"/>
              </w:rPr>
              <w:t>molja az áru ellenértékét</w:t>
            </w:r>
            <w:r>
              <w:rPr>
                <w:rFonts w:ascii="Arial" w:hAnsi="Arial" w:cs="Arial"/>
                <w:sz w:val="22"/>
                <w:szCs w:val="22"/>
              </w:rPr>
              <w:t>, ellenőrzi a bankjegyek valódi</w:t>
            </w:r>
            <w:r w:rsidRPr="00B567C6">
              <w:rPr>
                <w:rFonts w:ascii="Arial" w:hAnsi="Arial" w:cs="Arial"/>
                <w:sz w:val="22"/>
                <w:szCs w:val="22"/>
              </w:rPr>
              <w:t>ságát, a bankkártya érvényességét.</w:t>
            </w:r>
          </w:p>
        </w:tc>
        <w:tc>
          <w:tcPr>
            <w:tcW w:w="2418" w:type="dxa"/>
            <w:shd w:val="clear" w:color="auto" w:fill="auto"/>
          </w:tcPr>
          <w:p w:rsidR="00B567C6" w:rsidRPr="00B567C6" w:rsidRDefault="00B567C6" w:rsidP="00B567C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Tudja a pénz átvéte</w:t>
            </w:r>
            <w:r w:rsidRPr="00B567C6">
              <w:rPr>
                <w:rFonts w:ascii="Arial" w:hAnsi="Arial" w:cs="Arial"/>
                <w:sz w:val="22"/>
                <w:szCs w:val="22"/>
              </w:rPr>
              <w:t>lére és átadására, az áru á</w:t>
            </w:r>
            <w:r>
              <w:rPr>
                <w:rFonts w:ascii="Arial" w:hAnsi="Arial" w:cs="Arial"/>
                <w:sz w:val="22"/>
                <w:szCs w:val="22"/>
              </w:rPr>
              <w:t>tadására vo</w:t>
            </w:r>
            <w:r w:rsidRPr="00B567C6">
              <w:rPr>
                <w:rFonts w:ascii="Arial" w:hAnsi="Arial" w:cs="Arial"/>
                <w:sz w:val="22"/>
                <w:szCs w:val="22"/>
              </w:rPr>
              <w:t>natkozó előírásokat</w:t>
            </w:r>
          </w:p>
        </w:tc>
        <w:tc>
          <w:tcPr>
            <w:tcW w:w="2833" w:type="dxa"/>
            <w:shd w:val="clear" w:color="auto" w:fill="auto"/>
          </w:tcPr>
          <w:p w:rsidR="00B567C6" w:rsidRPr="00DE4250" w:rsidRDefault="00B567C6" w:rsidP="00B567C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Udvariasság, felelősségtudat, precizi</w:t>
            </w:r>
            <w:r w:rsidRPr="00B567C6">
              <w:rPr>
                <w:rFonts w:cs="Arial"/>
                <w:sz w:val="22"/>
                <w:szCs w:val="22"/>
              </w:rPr>
              <w:t>tás,</w:t>
            </w:r>
            <w:r>
              <w:rPr>
                <w:rFonts w:cs="Arial"/>
                <w:sz w:val="22"/>
                <w:szCs w:val="22"/>
              </w:rPr>
              <w:t xml:space="preserve"> gyorsaság, digitális környezet</w:t>
            </w:r>
            <w:r w:rsidRPr="00B567C6">
              <w:rPr>
                <w:rFonts w:cs="Arial"/>
                <w:sz w:val="22"/>
                <w:szCs w:val="22"/>
              </w:rPr>
              <w:t>ben való eligazodás, aktív segítőkészség</w:t>
            </w:r>
          </w:p>
        </w:tc>
        <w:tc>
          <w:tcPr>
            <w:tcW w:w="2105" w:type="dxa"/>
            <w:shd w:val="clear" w:color="auto" w:fill="auto"/>
          </w:tcPr>
          <w:p w:rsidR="00B567C6" w:rsidRPr="00403E7D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B567C6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7C6">
              <w:rPr>
                <w:rFonts w:ascii="Arial" w:hAnsi="Arial" w:cs="Arial"/>
                <w:sz w:val="22"/>
                <w:szCs w:val="22"/>
              </w:rPr>
              <w:t>Bankkártyaleolvasót használ</w:t>
            </w:r>
          </w:p>
        </w:tc>
      </w:tr>
      <w:tr w:rsidR="00B567C6" w:rsidRPr="0004102D" w:rsidTr="00DE4250">
        <w:tc>
          <w:tcPr>
            <w:tcW w:w="776" w:type="dxa"/>
            <w:shd w:val="clear" w:color="auto" w:fill="auto"/>
          </w:tcPr>
          <w:p w:rsidR="00B567C6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2112" w:type="dxa"/>
            <w:shd w:val="clear" w:color="auto" w:fill="auto"/>
          </w:tcPr>
          <w:p w:rsidR="00B567C6" w:rsidRDefault="00B567C6" w:rsidP="00B567C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567C6">
              <w:rPr>
                <w:rFonts w:ascii="Arial" w:hAnsi="Arial" w:cs="Arial"/>
                <w:sz w:val="22"/>
                <w:szCs w:val="22"/>
              </w:rPr>
              <w:t>A pénztárosi munka során ellátja az áru- és vagyonvédelmi feladatokat is.</w:t>
            </w:r>
          </w:p>
        </w:tc>
        <w:tc>
          <w:tcPr>
            <w:tcW w:w="2418" w:type="dxa"/>
            <w:shd w:val="clear" w:color="auto" w:fill="auto"/>
          </w:tcPr>
          <w:p w:rsidR="00B567C6" w:rsidRDefault="00B567C6" w:rsidP="00B567C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567C6">
              <w:rPr>
                <w:rFonts w:ascii="Arial" w:hAnsi="Arial" w:cs="Arial"/>
                <w:sz w:val="22"/>
                <w:szCs w:val="22"/>
              </w:rPr>
              <w:t>Ismeri</w:t>
            </w:r>
            <w:r>
              <w:rPr>
                <w:rFonts w:ascii="Arial" w:hAnsi="Arial" w:cs="Arial"/>
                <w:sz w:val="22"/>
                <w:szCs w:val="22"/>
              </w:rPr>
              <w:t xml:space="preserve"> a pénztáros áru- és vagyonvéde</w:t>
            </w:r>
            <w:r w:rsidRPr="00B567C6">
              <w:rPr>
                <w:rFonts w:ascii="Arial" w:hAnsi="Arial" w:cs="Arial"/>
                <w:sz w:val="22"/>
                <w:szCs w:val="22"/>
              </w:rPr>
              <w:t>lemhez kapcsolódó feladatait.</w:t>
            </w:r>
          </w:p>
        </w:tc>
        <w:tc>
          <w:tcPr>
            <w:tcW w:w="2833" w:type="dxa"/>
            <w:shd w:val="clear" w:color="auto" w:fill="auto"/>
          </w:tcPr>
          <w:p w:rsidR="00B567C6" w:rsidRPr="00DE4250" w:rsidRDefault="00B567C6" w:rsidP="00B567C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Udvariasság, felelősségtudat, precizi</w:t>
            </w:r>
            <w:r w:rsidRPr="00B567C6">
              <w:rPr>
                <w:rFonts w:cs="Arial"/>
                <w:sz w:val="22"/>
                <w:szCs w:val="22"/>
              </w:rPr>
              <w:t>tás,</w:t>
            </w:r>
            <w:r>
              <w:rPr>
                <w:rFonts w:cs="Arial"/>
                <w:sz w:val="22"/>
                <w:szCs w:val="22"/>
              </w:rPr>
              <w:t xml:space="preserve"> gyorsaság, digitális környezet</w:t>
            </w:r>
            <w:r w:rsidRPr="00B567C6">
              <w:rPr>
                <w:rFonts w:cs="Arial"/>
                <w:sz w:val="22"/>
                <w:szCs w:val="22"/>
              </w:rPr>
              <w:t>ben való eligazodás, aktív segítőkészség</w:t>
            </w:r>
          </w:p>
        </w:tc>
        <w:tc>
          <w:tcPr>
            <w:tcW w:w="2105" w:type="dxa"/>
            <w:shd w:val="clear" w:color="auto" w:fill="auto"/>
          </w:tcPr>
          <w:p w:rsidR="00B567C6" w:rsidRPr="00403E7D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B567C6" w:rsidRPr="00B567C6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Használja az áruvé</w:t>
            </w:r>
            <w:r w:rsidRPr="00B567C6">
              <w:rPr>
                <w:rFonts w:ascii="Arial" w:hAnsi="Arial" w:cs="Arial"/>
                <w:sz w:val="22"/>
                <w:szCs w:val="22"/>
              </w:rPr>
              <w:t>delmi eszközöket</w:t>
            </w:r>
          </w:p>
        </w:tc>
      </w:tr>
      <w:tr w:rsidR="00B567C6" w:rsidRPr="0004102D" w:rsidTr="00DE4250">
        <w:tc>
          <w:tcPr>
            <w:tcW w:w="776" w:type="dxa"/>
            <w:shd w:val="clear" w:color="auto" w:fill="auto"/>
          </w:tcPr>
          <w:p w:rsidR="00B567C6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2112" w:type="dxa"/>
            <w:shd w:val="clear" w:color="auto" w:fill="auto"/>
          </w:tcPr>
          <w:p w:rsidR="00B567C6" w:rsidRPr="00B567C6" w:rsidRDefault="00B567C6" w:rsidP="00B567C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Tájékoztatja a vásárlókat az önki</w:t>
            </w:r>
            <w:r w:rsidRPr="00B567C6">
              <w:rPr>
                <w:rFonts w:ascii="Arial" w:hAnsi="Arial" w:cs="Arial"/>
                <w:sz w:val="22"/>
                <w:szCs w:val="22"/>
              </w:rPr>
              <w:t>szolgáló pénztár használatáról.</w:t>
            </w:r>
          </w:p>
        </w:tc>
        <w:tc>
          <w:tcPr>
            <w:tcW w:w="2418" w:type="dxa"/>
            <w:shd w:val="clear" w:color="auto" w:fill="auto"/>
          </w:tcPr>
          <w:p w:rsidR="00B567C6" w:rsidRPr="00B567C6" w:rsidRDefault="00B567C6" w:rsidP="00B567C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Ismeri a kasszaasz</w:t>
            </w:r>
            <w:r w:rsidRPr="00B567C6">
              <w:rPr>
                <w:rFonts w:ascii="Arial" w:hAnsi="Arial" w:cs="Arial"/>
                <w:sz w:val="22"/>
                <w:szCs w:val="22"/>
              </w:rPr>
              <w:t>szisztens szerepét.</w:t>
            </w:r>
          </w:p>
        </w:tc>
        <w:tc>
          <w:tcPr>
            <w:tcW w:w="2833" w:type="dxa"/>
            <w:shd w:val="clear" w:color="auto" w:fill="auto"/>
          </w:tcPr>
          <w:p w:rsidR="00B567C6" w:rsidRPr="00DE4250" w:rsidRDefault="00B567C6" w:rsidP="00B567C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Udvariasság, felelősségtudat, precizi</w:t>
            </w:r>
            <w:r w:rsidRPr="00B567C6">
              <w:rPr>
                <w:rFonts w:cs="Arial"/>
                <w:sz w:val="22"/>
                <w:szCs w:val="22"/>
              </w:rPr>
              <w:t>tás,</w:t>
            </w:r>
            <w:r>
              <w:rPr>
                <w:rFonts w:cs="Arial"/>
                <w:sz w:val="22"/>
                <w:szCs w:val="22"/>
              </w:rPr>
              <w:t xml:space="preserve"> gyorsaság, digitális környezet</w:t>
            </w:r>
            <w:r w:rsidRPr="00B567C6">
              <w:rPr>
                <w:rFonts w:cs="Arial"/>
                <w:sz w:val="22"/>
                <w:szCs w:val="22"/>
              </w:rPr>
              <w:t>ben való eligazodás, aktív segítőkészség</w:t>
            </w:r>
          </w:p>
        </w:tc>
        <w:tc>
          <w:tcPr>
            <w:tcW w:w="2105" w:type="dxa"/>
            <w:shd w:val="clear" w:color="auto" w:fill="auto"/>
          </w:tcPr>
          <w:p w:rsidR="00B567C6" w:rsidRPr="00403E7D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B567C6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7C6" w:rsidRPr="0004102D" w:rsidTr="00DE4250">
        <w:tc>
          <w:tcPr>
            <w:tcW w:w="776" w:type="dxa"/>
            <w:shd w:val="clear" w:color="auto" w:fill="auto"/>
          </w:tcPr>
          <w:p w:rsidR="00B567C6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2112" w:type="dxa"/>
            <w:shd w:val="clear" w:color="auto" w:fill="auto"/>
          </w:tcPr>
          <w:p w:rsidR="00B567C6" w:rsidRDefault="00B567C6" w:rsidP="00B567C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567C6">
              <w:rPr>
                <w:rFonts w:ascii="Arial" w:hAnsi="Arial" w:cs="Arial"/>
                <w:sz w:val="22"/>
                <w:szCs w:val="22"/>
              </w:rPr>
              <w:t>Segít a vásárlóknak az</w:t>
            </w:r>
            <w:r>
              <w:rPr>
                <w:rFonts w:ascii="Arial" w:hAnsi="Arial" w:cs="Arial"/>
                <w:sz w:val="22"/>
                <w:szCs w:val="22"/>
              </w:rPr>
              <w:t xml:space="preserve"> önkiszolgáló pénztárgép haszná</w:t>
            </w:r>
            <w:r w:rsidRPr="00B567C6">
              <w:rPr>
                <w:rFonts w:ascii="Arial" w:hAnsi="Arial" w:cs="Arial"/>
                <w:sz w:val="22"/>
                <w:szCs w:val="22"/>
              </w:rPr>
              <w:t>lata során.</w:t>
            </w:r>
          </w:p>
        </w:tc>
        <w:tc>
          <w:tcPr>
            <w:tcW w:w="2418" w:type="dxa"/>
            <w:shd w:val="clear" w:color="auto" w:fill="auto"/>
          </w:tcPr>
          <w:p w:rsidR="00B567C6" w:rsidRDefault="00B567C6" w:rsidP="00B567C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Ismeri az önkiszol</w:t>
            </w:r>
            <w:r w:rsidRPr="00B567C6">
              <w:rPr>
                <w:rFonts w:ascii="Arial" w:hAnsi="Arial" w:cs="Arial"/>
                <w:sz w:val="22"/>
                <w:szCs w:val="22"/>
              </w:rPr>
              <w:t>gáló pénztárgép riasztási funkc</w:t>
            </w:r>
            <w:r>
              <w:rPr>
                <w:rFonts w:ascii="Arial" w:hAnsi="Arial" w:cs="Arial"/>
                <w:sz w:val="22"/>
                <w:szCs w:val="22"/>
              </w:rPr>
              <w:t>ióit és a riasztások keze</w:t>
            </w:r>
            <w:r w:rsidRPr="00B567C6">
              <w:rPr>
                <w:rFonts w:ascii="Arial" w:hAnsi="Arial" w:cs="Arial"/>
                <w:sz w:val="22"/>
                <w:szCs w:val="22"/>
              </w:rPr>
              <w:t>lésének módjait.</w:t>
            </w:r>
          </w:p>
        </w:tc>
        <w:tc>
          <w:tcPr>
            <w:tcW w:w="2833" w:type="dxa"/>
            <w:shd w:val="clear" w:color="auto" w:fill="auto"/>
          </w:tcPr>
          <w:p w:rsidR="00B567C6" w:rsidRPr="00DE4250" w:rsidRDefault="00B567C6" w:rsidP="00B567C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Udvariasság, felelősségtudat, precizi</w:t>
            </w:r>
            <w:r w:rsidRPr="00B567C6">
              <w:rPr>
                <w:rFonts w:cs="Arial"/>
                <w:sz w:val="22"/>
                <w:szCs w:val="22"/>
              </w:rPr>
              <w:t>tás,</w:t>
            </w:r>
            <w:r>
              <w:rPr>
                <w:rFonts w:cs="Arial"/>
                <w:sz w:val="22"/>
                <w:szCs w:val="22"/>
              </w:rPr>
              <w:t xml:space="preserve"> gyorsaság, digitális környezet</w:t>
            </w:r>
            <w:r w:rsidRPr="00B567C6">
              <w:rPr>
                <w:rFonts w:cs="Arial"/>
                <w:sz w:val="22"/>
                <w:szCs w:val="22"/>
              </w:rPr>
              <w:t>ben való eligazodás, aktív segítőkészség</w:t>
            </w:r>
          </w:p>
        </w:tc>
        <w:tc>
          <w:tcPr>
            <w:tcW w:w="2105" w:type="dxa"/>
            <w:shd w:val="clear" w:color="auto" w:fill="auto"/>
          </w:tcPr>
          <w:p w:rsidR="00B567C6" w:rsidRPr="00403E7D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B567C6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7C6">
              <w:rPr>
                <w:rFonts w:ascii="Arial" w:hAnsi="Arial" w:cs="Arial"/>
                <w:sz w:val="22"/>
                <w:szCs w:val="22"/>
              </w:rPr>
              <w:t>Képe</w:t>
            </w:r>
            <w:r>
              <w:rPr>
                <w:rFonts w:ascii="Arial" w:hAnsi="Arial" w:cs="Arial"/>
                <w:sz w:val="22"/>
                <w:szCs w:val="22"/>
              </w:rPr>
              <w:t>s kezelni az önkiszolgáló termi</w:t>
            </w:r>
            <w:r w:rsidRPr="00B567C6">
              <w:rPr>
                <w:rFonts w:ascii="Arial" w:hAnsi="Arial" w:cs="Arial"/>
                <w:sz w:val="22"/>
                <w:szCs w:val="22"/>
              </w:rPr>
              <w:t>nált</w:t>
            </w:r>
          </w:p>
        </w:tc>
      </w:tr>
      <w:tr w:rsidR="00B567C6" w:rsidRPr="0004102D" w:rsidTr="00DE4250">
        <w:tc>
          <w:tcPr>
            <w:tcW w:w="776" w:type="dxa"/>
            <w:shd w:val="clear" w:color="auto" w:fill="auto"/>
          </w:tcPr>
          <w:p w:rsidR="00B567C6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2112" w:type="dxa"/>
            <w:shd w:val="clear" w:color="auto" w:fill="auto"/>
          </w:tcPr>
          <w:p w:rsidR="00B567C6" w:rsidRPr="00B567C6" w:rsidRDefault="00B567C6" w:rsidP="00B567C6">
            <w:pPr>
              <w:pStyle w:val="szovegfolytatas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567C6">
              <w:rPr>
                <w:rFonts w:ascii="Arial" w:hAnsi="Arial" w:cs="Arial"/>
                <w:sz w:val="22"/>
                <w:szCs w:val="22"/>
              </w:rPr>
              <w:t>Elvégzi az önki-szolgáló kassza nyitását és zárását, a fogyóeszközök kicserélését.</w:t>
            </w:r>
          </w:p>
        </w:tc>
        <w:tc>
          <w:tcPr>
            <w:tcW w:w="2418" w:type="dxa"/>
            <w:shd w:val="clear" w:color="auto" w:fill="auto"/>
          </w:tcPr>
          <w:p w:rsidR="00B567C6" w:rsidRDefault="00B567C6" w:rsidP="00B567C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Ismeri az önkiszol</w:t>
            </w:r>
            <w:r w:rsidRPr="00B567C6">
              <w:rPr>
                <w:rFonts w:ascii="Arial" w:hAnsi="Arial" w:cs="Arial"/>
                <w:sz w:val="22"/>
                <w:szCs w:val="22"/>
              </w:rPr>
              <w:t>gá</w:t>
            </w:r>
            <w:r>
              <w:rPr>
                <w:rFonts w:ascii="Arial" w:hAnsi="Arial" w:cs="Arial"/>
                <w:sz w:val="22"/>
                <w:szCs w:val="22"/>
              </w:rPr>
              <w:t>ló pénztárgép felépítését, műkö</w:t>
            </w:r>
            <w:r w:rsidRPr="00B567C6">
              <w:rPr>
                <w:rFonts w:ascii="Arial" w:hAnsi="Arial" w:cs="Arial"/>
                <w:sz w:val="22"/>
                <w:szCs w:val="22"/>
              </w:rPr>
              <w:t>dését.</w:t>
            </w:r>
          </w:p>
        </w:tc>
        <w:tc>
          <w:tcPr>
            <w:tcW w:w="2833" w:type="dxa"/>
            <w:shd w:val="clear" w:color="auto" w:fill="auto"/>
          </w:tcPr>
          <w:p w:rsidR="00B567C6" w:rsidRPr="00DE4250" w:rsidRDefault="00B567C6" w:rsidP="00B567C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Udvariasság, felelősségtudat, precizi</w:t>
            </w:r>
            <w:r w:rsidRPr="00B567C6">
              <w:rPr>
                <w:rFonts w:cs="Arial"/>
                <w:sz w:val="22"/>
                <w:szCs w:val="22"/>
              </w:rPr>
              <w:t>tás,</w:t>
            </w:r>
            <w:r>
              <w:rPr>
                <w:rFonts w:cs="Arial"/>
                <w:sz w:val="22"/>
                <w:szCs w:val="22"/>
              </w:rPr>
              <w:t xml:space="preserve"> gyorsaság, digitális környezet</w:t>
            </w:r>
            <w:r w:rsidRPr="00B567C6">
              <w:rPr>
                <w:rFonts w:cs="Arial"/>
                <w:sz w:val="22"/>
                <w:szCs w:val="22"/>
              </w:rPr>
              <w:t>ben való eligazodás, aktív segítőkészség</w:t>
            </w:r>
          </w:p>
        </w:tc>
        <w:tc>
          <w:tcPr>
            <w:tcW w:w="2105" w:type="dxa"/>
            <w:shd w:val="clear" w:color="auto" w:fill="auto"/>
          </w:tcPr>
          <w:p w:rsidR="00B567C6" w:rsidRPr="00403E7D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B567C6" w:rsidRPr="00B567C6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7C6" w:rsidRPr="0004102D" w:rsidTr="00DE4250">
        <w:tc>
          <w:tcPr>
            <w:tcW w:w="776" w:type="dxa"/>
            <w:shd w:val="clear" w:color="auto" w:fill="auto"/>
          </w:tcPr>
          <w:p w:rsidR="00B567C6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27.</w:t>
            </w:r>
          </w:p>
        </w:tc>
        <w:tc>
          <w:tcPr>
            <w:tcW w:w="2112" w:type="dxa"/>
            <w:shd w:val="clear" w:color="auto" w:fill="auto"/>
          </w:tcPr>
          <w:p w:rsidR="00B567C6" w:rsidRPr="00B567C6" w:rsidRDefault="00B567C6" w:rsidP="00B567C6">
            <w:pPr>
              <w:pStyle w:val="szovegfolytatas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567C6">
              <w:rPr>
                <w:rFonts w:ascii="Arial" w:hAnsi="Arial" w:cs="Arial"/>
                <w:sz w:val="22"/>
                <w:szCs w:val="22"/>
              </w:rPr>
              <w:t>Segítséget nyújt a bankkártyás fizetés során.</w:t>
            </w:r>
          </w:p>
        </w:tc>
        <w:tc>
          <w:tcPr>
            <w:tcW w:w="2418" w:type="dxa"/>
            <w:shd w:val="clear" w:color="auto" w:fill="auto"/>
          </w:tcPr>
          <w:p w:rsidR="00B567C6" w:rsidRDefault="00B567C6" w:rsidP="00B567C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567C6">
              <w:rPr>
                <w:rFonts w:ascii="Arial" w:hAnsi="Arial" w:cs="Arial"/>
                <w:sz w:val="22"/>
                <w:szCs w:val="22"/>
              </w:rPr>
              <w:t>Ismeri a fizetési módokat és azok eszközeit.</w:t>
            </w:r>
          </w:p>
        </w:tc>
        <w:tc>
          <w:tcPr>
            <w:tcW w:w="2833" w:type="dxa"/>
            <w:shd w:val="clear" w:color="auto" w:fill="auto"/>
          </w:tcPr>
          <w:p w:rsidR="00B567C6" w:rsidRPr="00DE4250" w:rsidRDefault="00B567C6" w:rsidP="00B567C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Udvariasság, felelősségtudat, precizi</w:t>
            </w:r>
            <w:r w:rsidRPr="00B567C6">
              <w:rPr>
                <w:rFonts w:cs="Arial"/>
                <w:sz w:val="22"/>
                <w:szCs w:val="22"/>
              </w:rPr>
              <w:t>tás,</w:t>
            </w:r>
            <w:r>
              <w:rPr>
                <w:rFonts w:cs="Arial"/>
                <w:sz w:val="22"/>
                <w:szCs w:val="22"/>
              </w:rPr>
              <w:t xml:space="preserve"> gyorsaság, digitális környezet</w:t>
            </w:r>
            <w:r w:rsidRPr="00B567C6">
              <w:rPr>
                <w:rFonts w:cs="Arial"/>
                <w:sz w:val="22"/>
                <w:szCs w:val="22"/>
              </w:rPr>
              <w:t>ben való eligazodás, aktív segítőkészség</w:t>
            </w:r>
          </w:p>
        </w:tc>
        <w:tc>
          <w:tcPr>
            <w:tcW w:w="2105" w:type="dxa"/>
            <w:shd w:val="clear" w:color="auto" w:fill="auto"/>
          </w:tcPr>
          <w:p w:rsidR="00B567C6" w:rsidRPr="00403E7D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B567C6" w:rsidRPr="00B567C6" w:rsidRDefault="00B567C6" w:rsidP="00B567C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A39" w:rsidRPr="0004102D" w:rsidTr="00DE4250">
        <w:tc>
          <w:tcPr>
            <w:tcW w:w="776" w:type="dxa"/>
            <w:shd w:val="clear" w:color="auto" w:fill="auto"/>
          </w:tcPr>
          <w:p w:rsidR="001C5A39" w:rsidRDefault="001C5A39" w:rsidP="001C5A39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2112" w:type="dxa"/>
            <w:shd w:val="clear" w:color="auto" w:fill="auto"/>
          </w:tcPr>
          <w:p w:rsidR="001C5A39" w:rsidRPr="00B567C6" w:rsidRDefault="001C5A39" w:rsidP="001C5A39">
            <w:pPr>
              <w:pStyle w:val="szovegfolytatas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Tájékoztatja a fo</w:t>
            </w:r>
            <w:r w:rsidRPr="00B567C6">
              <w:rPr>
                <w:rFonts w:ascii="Arial" w:hAnsi="Arial" w:cs="Arial"/>
                <w:sz w:val="22"/>
                <w:szCs w:val="22"/>
              </w:rPr>
              <w:t>gyas</w:t>
            </w:r>
            <w:r>
              <w:rPr>
                <w:rFonts w:ascii="Arial" w:hAnsi="Arial" w:cs="Arial"/>
                <w:sz w:val="22"/>
                <w:szCs w:val="22"/>
              </w:rPr>
              <w:t>ztót az öko-, bio- és reformter</w:t>
            </w:r>
            <w:r w:rsidRPr="00B567C6">
              <w:rPr>
                <w:rFonts w:ascii="Arial" w:hAnsi="Arial" w:cs="Arial"/>
                <w:sz w:val="22"/>
                <w:szCs w:val="22"/>
              </w:rPr>
              <w:t>mékekről.</w:t>
            </w:r>
          </w:p>
        </w:tc>
        <w:tc>
          <w:tcPr>
            <w:tcW w:w="2418" w:type="dxa"/>
            <w:shd w:val="clear" w:color="auto" w:fill="auto"/>
          </w:tcPr>
          <w:p w:rsidR="001C5A39" w:rsidRPr="00B567C6" w:rsidRDefault="001C5A39" w:rsidP="001C5A39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C5A39">
              <w:rPr>
                <w:rFonts w:ascii="Arial" w:hAnsi="Arial" w:cs="Arial"/>
                <w:sz w:val="22"/>
                <w:szCs w:val="22"/>
              </w:rPr>
              <w:t>Ismeri a legújabb fogyasztói trendeket.</w:t>
            </w:r>
          </w:p>
        </w:tc>
        <w:tc>
          <w:tcPr>
            <w:tcW w:w="2833" w:type="dxa"/>
            <w:shd w:val="clear" w:color="auto" w:fill="auto"/>
          </w:tcPr>
          <w:p w:rsidR="001C5A39" w:rsidRDefault="001C5A39" w:rsidP="001C5A39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1C5A39">
              <w:rPr>
                <w:rFonts w:cs="Arial"/>
                <w:sz w:val="22"/>
                <w:szCs w:val="22"/>
              </w:rPr>
              <w:t>Felelősségtudat, szab</w:t>
            </w:r>
            <w:r w:rsidR="0029590D">
              <w:rPr>
                <w:rFonts w:cs="Arial"/>
                <w:sz w:val="22"/>
                <w:szCs w:val="22"/>
              </w:rPr>
              <w:t>ályok és összefüggések alkalma</w:t>
            </w:r>
            <w:r w:rsidRPr="001C5A39">
              <w:rPr>
                <w:rFonts w:cs="Arial"/>
                <w:sz w:val="22"/>
                <w:szCs w:val="22"/>
              </w:rPr>
              <w:t>zásának képessége, etikus cselekvés, önál</w:t>
            </w:r>
            <w:r w:rsidR="0029590D">
              <w:rPr>
                <w:rFonts w:cs="Arial"/>
                <w:sz w:val="22"/>
                <w:szCs w:val="22"/>
              </w:rPr>
              <w:t>ló ismeretszer</w:t>
            </w:r>
            <w:r w:rsidRPr="001C5A39">
              <w:rPr>
                <w:rFonts w:cs="Arial"/>
                <w:sz w:val="22"/>
                <w:szCs w:val="22"/>
              </w:rPr>
              <w:t>zés, folyamatos tanulás</w:t>
            </w:r>
          </w:p>
        </w:tc>
        <w:tc>
          <w:tcPr>
            <w:tcW w:w="2105" w:type="dxa"/>
            <w:shd w:val="clear" w:color="auto" w:fill="auto"/>
          </w:tcPr>
          <w:p w:rsidR="001C5A39" w:rsidRPr="00403E7D" w:rsidRDefault="001C5A39" w:rsidP="001C5A39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4250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1C5A39" w:rsidRPr="00B567C6" w:rsidRDefault="001C5A39" w:rsidP="001C5A39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A39">
              <w:rPr>
                <w:rFonts w:ascii="Arial" w:hAnsi="Arial" w:cs="Arial"/>
                <w:sz w:val="22"/>
                <w:szCs w:val="22"/>
              </w:rPr>
              <w:t>Webböngészőt haszná</w:t>
            </w:r>
            <w:r w:rsidR="0058522C">
              <w:rPr>
                <w:rFonts w:ascii="Arial" w:hAnsi="Arial" w:cs="Arial"/>
                <w:sz w:val="22"/>
                <w:szCs w:val="22"/>
              </w:rPr>
              <w:t>l információ keresésére és gyűj</w:t>
            </w:r>
            <w:r w:rsidRPr="001C5A39">
              <w:rPr>
                <w:rFonts w:ascii="Arial" w:hAnsi="Arial" w:cs="Arial"/>
                <w:sz w:val="22"/>
                <w:szCs w:val="22"/>
              </w:rPr>
              <w:t>tésére</w:t>
            </w:r>
          </w:p>
        </w:tc>
      </w:tr>
      <w:tr w:rsidR="001C5A39" w:rsidRPr="0004102D" w:rsidTr="00DE4250">
        <w:tc>
          <w:tcPr>
            <w:tcW w:w="776" w:type="dxa"/>
            <w:shd w:val="clear" w:color="auto" w:fill="auto"/>
          </w:tcPr>
          <w:p w:rsidR="001C5A39" w:rsidRDefault="001C5A39" w:rsidP="001C5A39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2112" w:type="dxa"/>
            <w:shd w:val="clear" w:color="auto" w:fill="auto"/>
          </w:tcPr>
          <w:p w:rsidR="001C5A39" w:rsidRDefault="001C5A39" w:rsidP="001C5A39">
            <w:pPr>
              <w:pStyle w:val="szovegfolytatas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C5A39">
              <w:rPr>
                <w:rFonts w:ascii="Arial" w:hAnsi="Arial" w:cs="Arial"/>
                <w:sz w:val="22"/>
                <w:szCs w:val="22"/>
              </w:rPr>
              <w:t>Felvilágosítást ad az egyes termékek használatára vonatkozóan.</w:t>
            </w:r>
          </w:p>
        </w:tc>
        <w:tc>
          <w:tcPr>
            <w:tcW w:w="2418" w:type="dxa"/>
            <w:shd w:val="clear" w:color="auto" w:fill="auto"/>
          </w:tcPr>
          <w:p w:rsidR="001C5A39" w:rsidRPr="001C5A39" w:rsidRDefault="001C5A39" w:rsidP="001C5A39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C5A39">
              <w:rPr>
                <w:rFonts w:ascii="Arial" w:hAnsi="Arial" w:cs="Arial"/>
                <w:sz w:val="22"/>
                <w:szCs w:val="22"/>
              </w:rPr>
              <w:t>Ismeri a különleges termékek leírását</w:t>
            </w:r>
          </w:p>
        </w:tc>
        <w:tc>
          <w:tcPr>
            <w:tcW w:w="2833" w:type="dxa"/>
            <w:shd w:val="clear" w:color="auto" w:fill="auto"/>
          </w:tcPr>
          <w:p w:rsidR="001C5A39" w:rsidRDefault="001C5A39" w:rsidP="0029590D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1C5A39">
              <w:rPr>
                <w:rFonts w:cs="Arial"/>
                <w:sz w:val="22"/>
                <w:szCs w:val="22"/>
              </w:rPr>
              <w:t>Felelősségtudat, szab</w:t>
            </w:r>
            <w:r w:rsidR="0029590D">
              <w:rPr>
                <w:rFonts w:cs="Arial"/>
                <w:sz w:val="22"/>
                <w:szCs w:val="22"/>
              </w:rPr>
              <w:t>ályok és összefüggések alkalma</w:t>
            </w:r>
            <w:r w:rsidRPr="001C5A39">
              <w:rPr>
                <w:rFonts w:cs="Arial"/>
                <w:sz w:val="22"/>
                <w:szCs w:val="22"/>
              </w:rPr>
              <w:t>zásának képessége, etikus cselekvés, önálló ismeretszerzés, folyamatos tanulás</w:t>
            </w:r>
          </w:p>
        </w:tc>
        <w:tc>
          <w:tcPr>
            <w:tcW w:w="2105" w:type="dxa"/>
            <w:shd w:val="clear" w:color="auto" w:fill="auto"/>
          </w:tcPr>
          <w:p w:rsidR="001C5A39" w:rsidRPr="00DE4250" w:rsidRDefault="001C5A39" w:rsidP="001C5A39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A39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1C5A39" w:rsidRPr="001C5A39" w:rsidRDefault="001C5A39" w:rsidP="001C5A39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90D" w:rsidRPr="0004102D" w:rsidTr="00DE4250">
        <w:tc>
          <w:tcPr>
            <w:tcW w:w="776" w:type="dxa"/>
            <w:shd w:val="clear" w:color="auto" w:fill="auto"/>
          </w:tcPr>
          <w:p w:rsidR="0029590D" w:rsidRDefault="0029590D" w:rsidP="0029590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2112" w:type="dxa"/>
            <w:shd w:val="clear" w:color="auto" w:fill="auto"/>
          </w:tcPr>
          <w:p w:rsidR="0029590D" w:rsidRPr="001C5A39" w:rsidRDefault="0029590D" w:rsidP="0029590D">
            <w:pPr>
              <w:pStyle w:val="szovegfolytatas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Szakszerűen kihe</w:t>
            </w:r>
            <w:r w:rsidRPr="0029590D">
              <w:rPr>
                <w:rFonts w:ascii="Arial" w:hAnsi="Arial" w:cs="Arial"/>
                <w:sz w:val="22"/>
                <w:szCs w:val="22"/>
              </w:rPr>
              <w:t xml:space="preserve">lyezi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29590D">
              <w:rPr>
                <w:rFonts w:ascii="Arial" w:hAnsi="Arial" w:cs="Arial"/>
                <w:sz w:val="22"/>
                <w:szCs w:val="22"/>
              </w:rPr>
              <w:t>termékeket</w:t>
            </w:r>
          </w:p>
        </w:tc>
        <w:tc>
          <w:tcPr>
            <w:tcW w:w="2418" w:type="dxa"/>
            <w:shd w:val="clear" w:color="auto" w:fill="auto"/>
          </w:tcPr>
          <w:p w:rsidR="0029590D" w:rsidRPr="001C5A39" w:rsidRDefault="0029590D" w:rsidP="0029590D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9590D">
              <w:rPr>
                <w:rFonts w:ascii="Arial" w:hAnsi="Arial" w:cs="Arial"/>
                <w:sz w:val="22"/>
                <w:szCs w:val="22"/>
              </w:rPr>
              <w:t>Ismer</w:t>
            </w:r>
            <w:r>
              <w:rPr>
                <w:rFonts w:ascii="Arial" w:hAnsi="Arial" w:cs="Arial"/>
                <w:sz w:val="22"/>
                <w:szCs w:val="22"/>
              </w:rPr>
              <w:t>i a termékek kihelyezésre vonat</w:t>
            </w:r>
            <w:r w:rsidRPr="0029590D">
              <w:rPr>
                <w:rFonts w:ascii="Arial" w:hAnsi="Arial" w:cs="Arial"/>
                <w:sz w:val="22"/>
                <w:szCs w:val="22"/>
              </w:rPr>
              <w:t>kozó szabályokat</w:t>
            </w:r>
          </w:p>
        </w:tc>
        <w:tc>
          <w:tcPr>
            <w:tcW w:w="2833" w:type="dxa"/>
            <w:shd w:val="clear" w:color="auto" w:fill="auto"/>
          </w:tcPr>
          <w:p w:rsidR="0029590D" w:rsidRDefault="0029590D" w:rsidP="0029590D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1C5A39">
              <w:rPr>
                <w:rFonts w:cs="Arial"/>
                <w:sz w:val="22"/>
                <w:szCs w:val="22"/>
              </w:rPr>
              <w:t>Felelősségtudat, szab</w:t>
            </w:r>
            <w:r>
              <w:rPr>
                <w:rFonts w:cs="Arial"/>
                <w:sz w:val="22"/>
                <w:szCs w:val="22"/>
              </w:rPr>
              <w:t>ályok és összefüggések alkalma</w:t>
            </w:r>
            <w:r w:rsidRPr="001C5A39">
              <w:rPr>
                <w:rFonts w:cs="Arial"/>
                <w:sz w:val="22"/>
                <w:szCs w:val="22"/>
              </w:rPr>
              <w:t>zásának képessége, etikus cselekvés, önálló ismeretszerzés, folyamatos tanulás</w:t>
            </w:r>
          </w:p>
        </w:tc>
        <w:tc>
          <w:tcPr>
            <w:tcW w:w="2105" w:type="dxa"/>
            <w:shd w:val="clear" w:color="auto" w:fill="auto"/>
          </w:tcPr>
          <w:p w:rsidR="0029590D" w:rsidRPr="00DE4250" w:rsidRDefault="0029590D" w:rsidP="0029590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A39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29590D" w:rsidRPr="001C5A39" w:rsidRDefault="0029590D" w:rsidP="0029590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90D" w:rsidRPr="0004102D" w:rsidTr="00DE4250">
        <w:tc>
          <w:tcPr>
            <w:tcW w:w="776" w:type="dxa"/>
            <w:shd w:val="clear" w:color="auto" w:fill="auto"/>
          </w:tcPr>
          <w:p w:rsidR="0029590D" w:rsidRDefault="0029590D" w:rsidP="0029590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2112" w:type="dxa"/>
            <w:shd w:val="clear" w:color="auto" w:fill="auto"/>
          </w:tcPr>
          <w:p w:rsidR="0029590D" w:rsidRDefault="0029590D" w:rsidP="0029590D">
            <w:pPr>
              <w:pStyle w:val="szovegfolytatas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590D">
              <w:rPr>
                <w:rFonts w:ascii="Arial" w:hAnsi="Arial" w:cs="Arial"/>
                <w:sz w:val="22"/>
                <w:szCs w:val="22"/>
              </w:rPr>
              <w:t>Kezeli a termékek esetleges minőségi rendellenességeit.</w:t>
            </w:r>
          </w:p>
        </w:tc>
        <w:tc>
          <w:tcPr>
            <w:tcW w:w="2418" w:type="dxa"/>
            <w:shd w:val="clear" w:color="auto" w:fill="auto"/>
          </w:tcPr>
          <w:p w:rsidR="0029590D" w:rsidRPr="0029590D" w:rsidRDefault="0029590D" w:rsidP="0029590D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9590D">
              <w:rPr>
                <w:rFonts w:ascii="Arial" w:hAnsi="Arial" w:cs="Arial"/>
                <w:sz w:val="22"/>
                <w:szCs w:val="22"/>
              </w:rPr>
              <w:t>Ismeri a termékekre vonatkozó minőségi előírásokat.</w:t>
            </w:r>
          </w:p>
        </w:tc>
        <w:tc>
          <w:tcPr>
            <w:tcW w:w="2833" w:type="dxa"/>
            <w:shd w:val="clear" w:color="auto" w:fill="auto"/>
          </w:tcPr>
          <w:p w:rsidR="0029590D" w:rsidRDefault="0029590D" w:rsidP="0029590D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1C5A39">
              <w:rPr>
                <w:rFonts w:cs="Arial"/>
                <w:sz w:val="22"/>
                <w:szCs w:val="22"/>
              </w:rPr>
              <w:t>Felelősségtudat, szab</w:t>
            </w:r>
            <w:r>
              <w:rPr>
                <w:rFonts w:cs="Arial"/>
                <w:sz w:val="22"/>
                <w:szCs w:val="22"/>
              </w:rPr>
              <w:t>ályok és összefüggések alkalma</w:t>
            </w:r>
            <w:r w:rsidRPr="001C5A39">
              <w:rPr>
                <w:rFonts w:cs="Arial"/>
                <w:sz w:val="22"/>
                <w:szCs w:val="22"/>
              </w:rPr>
              <w:t>zásának képessége, etikus cselekvés, önálló ismeretszerzés, folyamatos tanulás</w:t>
            </w:r>
          </w:p>
        </w:tc>
        <w:tc>
          <w:tcPr>
            <w:tcW w:w="2105" w:type="dxa"/>
            <w:shd w:val="clear" w:color="auto" w:fill="auto"/>
          </w:tcPr>
          <w:p w:rsidR="0029590D" w:rsidRPr="00DE4250" w:rsidRDefault="0029590D" w:rsidP="0029590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90D">
              <w:rPr>
                <w:rFonts w:ascii="Arial" w:hAnsi="Arial" w:cs="Arial"/>
                <w:sz w:val="22"/>
                <w:szCs w:val="22"/>
              </w:rPr>
              <w:t>Instrukció alapján részben önállóan</w:t>
            </w:r>
          </w:p>
        </w:tc>
        <w:tc>
          <w:tcPr>
            <w:tcW w:w="3976" w:type="dxa"/>
            <w:shd w:val="clear" w:color="auto" w:fill="auto"/>
          </w:tcPr>
          <w:p w:rsidR="0029590D" w:rsidRPr="001C5A39" w:rsidRDefault="0029590D" w:rsidP="0029590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90D" w:rsidRPr="0004102D" w:rsidTr="00DE4250">
        <w:tc>
          <w:tcPr>
            <w:tcW w:w="776" w:type="dxa"/>
            <w:shd w:val="clear" w:color="auto" w:fill="auto"/>
          </w:tcPr>
          <w:p w:rsidR="0029590D" w:rsidRDefault="0029590D" w:rsidP="0029590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2112" w:type="dxa"/>
            <w:shd w:val="clear" w:color="auto" w:fill="auto"/>
          </w:tcPr>
          <w:p w:rsidR="0029590D" w:rsidRPr="0029590D" w:rsidRDefault="0029590D" w:rsidP="0029590D">
            <w:pPr>
              <w:pStyle w:val="szovegfolytatas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590D">
              <w:rPr>
                <w:rFonts w:ascii="Arial" w:hAnsi="Arial" w:cs="Arial"/>
                <w:sz w:val="22"/>
                <w:szCs w:val="22"/>
              </w:rPr>
              <w:t>Biztonságosan tárolja, raktározza és forgalmazza az élelmiszereket.</w:t>
            </w:r>
          </w:p>
        </w:tc>
        <w:tc>
          <w:tcPr>
            <w:tcW w:w="2418" w:type="dxa"/>
            <w:shd w:val="clear" w:color="auto" w:fill="auto"/>
          </w:tcPr>
          <w:p w:rsidR="0029590D" w:rsidRPr="0029590D" w:rsidRDefault="0029590D" w:rsidP="0029590D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9590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smeri az egyes élelmiszerek forgalmazá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sára, tárolá</w:t>
            </w:r>
            <w:r w:rsidRPr="0029590D">
              <w:rPr>
                <w:rFonts w:ascii="Arial" w:hAnsi="Arial" w:cs="Arial"/>
                <w:sz w:val="22"/>
                <w:szCs w:val="22"/>
              </w:rPr>
              <w:t>sára, szállítására vonatkozó szabályokat.</w:t>
            </w:r>
          </w:p>
        </w:tc>
        <w:tc>
          <w:tcPr>
            <w:tcW w:w="2833" w:type="dxa"/>
            <w:shd w:val="clear" w:color="auto" w:fill="auto"/>
          </w:tcPr>
          <w:p w:rsidR="0029590D" w:rsidRDefault="0029590D" w:rsidP="0029590D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1C5A39">
              <w:rPr>
                <w:rFonts w:cs="Arial"/>
                <w:sz w:val="22"/>
                <w:szCs w:val="22"/>
              </w:rPr>
              <w:lastRenderedPageBreak/>
              <w:t>Felelősségtudat, szab</w:t>
            </w:r>
            <w:r>
              <w:rPr>
                <w:rFonts w:cs="Arial"/>
                <w:sz w:val="22"/>
                <w:szCs w:val="22"/>
              </w:rPr>
              <w:t>ályok és összefüggések alkalma</w:t>
            </w:r>
            <w:r w:rsidRPr="001C5A39">
              <w:rPr>
                <w:rFonts w:cs="Arial"/>
                <w:sz w:val="22"/>
                <w:szCs w:val="22"/>
              </w:rPr>
              <w:t xml:space="preserve">zásának képessége, etikus cselekvés, </w:t>
            </w:r>
            <w:r w:rsidRPr="001C5A39">
              <w:rPr>
                <w:rFonts w:cs="Arial"/>
                <w:sz w:val="22"/>
                <w:szCs w:val="22"/>
              </w:rPr>
              <w:lastRenderedPageBreak/>
              <w:t>önálló ismeretszerzés, folyamatos tanulás</w:t>
            </w:r>
          </w:p>
        </w:tc>
        <w:tc>
          <w:tcPr>
            <w:tcW w:w="2105" w:type="dxa"/>
            <w:shd w:val="clear" w:color="auto" w:fill="auto"/>
          </w:tcPr>
          <w:p w:rsidR="0029590D" w:rsidRPr="00DE4250" w:rsidRDefault="0029590D" w:rsidP="0029590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A39">
              <w:rPr>
                <w:rFonts w:ascii="Arial" w:hAnsi="Arial" w:cs="Arial"/>
                <w:sz w:val="22"/>
                <w:szCs w:val="22"/>
              </w:rPr>
              <w:lastRenderedPageBreak/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29590D" w:rsidRPr="001C5A39" w:rsidRDefault="0029590D" w:rsidP="0029590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90D" w:rsidRPr="0004102D" w:rsidTr="00DE4250">
        <w:tc>
          <w:tcPr>
            <w:tcW w:w="776" w:type="dxa"/>
            <w:shd w:val="clear" w:color="auto" w:fill="auto"/>
          </w:tcPr>
          <w:p w:rsidR="0029590D" w:rsidRDefault="0029590D" w:rsidP="0029590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33.</w:t>
            </w:r>
          </w:p>
        </w:tc>
        <w:tc>
          <w:tcPr>
            <w:tcW w:w="2112" w:type="dxa"/>
            <w:shd w:val="clear" w:color="auto" w:fill="auto"/>
          </w:tcPr>
          <w:p w:rsidR="0029590D" w:rsidRPr="0029590D" w:rsidRDefault="0029590D" w:rsidP="0029590D">
            <w:pPr>
              <w:pStyle w:val="szovegfolytatas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Tájékoztatja a fo</w:t>
            </w:r>
            <w:r w:rsidRPr="0029590D">
              <w:rPr>
                <w:rFonts w:ascii="Arial" w:hAnsi="Arial" w:cs="Arial"/>
                <w:sz w:val="22"/>
                <w:szCs w:val="22"/>
              </w:rPr>
              <w:t xml:space="preserve">gyasztót az áru </w:t>
            </w:r>
            <w:r>
              <w:rPr>
                <w:rFonts w:ascii="Arial" w:hAnsi="Arial" w:cs="Arial"/>
                <w:sz w:val="22"/>
                <w:szCs w:val="22"/>
              </w:rPr>
              <w:t>használatával, keze</w:t>
            </w:r>
            <w:r w:rsidRPr="0029590D">
              <w:rPr>
                <w:rFonts w:ascii="Arial" w:hAnsi="Arial" w:cs="Arial"/>
                <w:sz w:val="22"/>
                <w:szCs w:val="22"/>
              </w:rPr>
              <w:t>lésével, előírásaival kapcsolatban.</w:t>
            </w:r>
          </w:p>
        </w:tc>
        <w:tc>
          <w:tcPr>
            <w:tcW w:w="2418" w:type="dxa"/>
            <w:shd w:val="clear" w:color="auto" w:fill="auto"/>
          </w:tcPr>
          <w:p w:rsidR="0029590D" w:rsidRPr="0029590D" w:rsidRDefault="0029590D" w:rsidP="0029590D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9590D">
              <w:rPr>
                <w:rFonts w:ascii="Arial" w:hAnsi="Arial" w:cs="Arial"/>
                <w:sz w:val="22"/>
                <w:szCs w:val="22"/>
              </w:rPr>
              <w:t>Ismeri a</w:t>
            </w:r>
            <w:r>
              <w:rPr>
                <w:rFonts w:ascii="Arial" w:hAnsi="Arial" w:cs="Arial"/>
                <w:sz w:val="22"/>
                <w:szCs w:val="22"/>
              </w:rPr>
              <w:t>z árucímkén kötelezően feltünte</w:t>
            </w:r>
            <w:r w:rsidRPr="0029590D">
              <w:rPr>
                <w:rFonts w:ascii="Arial" w:hAnsi="Arial" w:cs="Arial"/>
                <w:sz w:val="22"/>
                <w:szCs w:val="22"/>
              </w:rPr>
              <w:t>tendő jelöléseket.</w:t>
            </w:r>
          </w:p>
        </w:tc>
        <w:tc>
          <w:tcPr>
            <w:tcW w:w="2833" w:type="dxa"/>
            <w:shd w:val="clear" w:color="auto" w:fill="auto"/>
          </w:tcPr>
          <w:p w:rsidR="0029590D" w:rsidRDefault="0029590D" w:rsidP="0029590D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1C5A39">
              <w:rPr>
                <w:rFonts w:cs="Arial"/>
                <w:sz w:val="22"/>
                <w:szCs w:val="22"/>
              </w:rPr>
              <w:t>Felelősségtudat, szab</w:t>
            </w:r>
            <w:r>
              <w:rPr>
                <w:rFonts w:cs="Arial"/>
                <w:sz w:val="22"/>
                <w:szCs w:val="22"/>
              </w:rPr>
              <w:t>ályok és összefüggések alkalma</w:t>
            </w:r>
            <w:r w:rsidRPr="001C5A39">
              <w:rPr>
                <w:rFonts w:cs="Arial"/>
                <w:sz w:val="22"/>
                <w:szCs w:val="22"/>
              </w:rPr>
              <w:t>zásának képessége, etikus cselekvés, önálló ismeretszerzés, folyamatos tanulás</w:t>
            </w:r>
          </w:p>
        </w:tc>
        <w:tc>
          <w:tcPr>
            <w:tcW w:w="2105" w:type="dxa"/>
            <w:shd w:val="clear" w:color="auto" w:fill="auto"/>
          </w:tcPr>
          <w:p w:rsidR="0029590D" w:rsidRPr="00DE4250" w:rsidRDefault="0029590D" w:rsidP="0029590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A39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29590D" w:rsidRPr="001C5A39" w:rsidRDefault="0029590D" w:rsidP="0029590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90D" w:rsidRPr="0004102D" w:rsidTr="00DE4250">
        <w:tc>
          <w:tcPr>
            <w:tcW w:w="776" w:type="dxa"/>
            <w:shd w:val="clear" w:color="auto" w:fill="auto"/>
          </w:tcPr>
          <w:p w:rsidR="0029590D" w:rsidRDefault="0029590D" w:rsidP="0029590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2112" w:type="dxa"/>
            <w:shd w:val="clear" w:color="auto" w:fill="auto"/>
          </w:tcPr>
          <w:p w:rsidR="0029590D" w:rsidRDefault="0029590D" w:rsidP="0058522C">
            <w:pPr>
              <w:pStyle w:val="szovegfolytatas0"/>
              <w:rPr>
                <w:rFonts w:ascii="Arial" w:hAnsi="Arial" w:cs="Arial"/>
                <w:sz w:val="22"/>
                <w:szCs w:val="22"/>
              </w:rPr>
            </w:pPr>
            <w:r w:rsidRPr="0029590D">
              <w:rPr>
                <w:rFonts w:ascii="Arial" w:hAnsi="Arial" w:cs="Arial"/>
                <w:sz w:val="22"/>
                <w:szCs w:val="22"/>
              </w:rPr>
              <w:t>Tájék</w:t>
            </w:r>
            <w:r w:rsidR="0058522C">
              <w:rPr>
                <w:rFonts w:ascii="Arial" w:hAnsi="Arial" w:cs="Arial"/>
                <w:sz w:val="22"/>
                <w:szCs w:val="22"/>
              </w:rPr>
              <w:t>oztatást ad az árucímkén kötele</w:t>
            </w:r>
            <w:r w:rsidRPr="0029590D">
              <w:rPr>
                <w:rFonts w:ascii="Arial" w:hAnsi="Arial" w:cs="Arial"/>
                <w:sz w:val="22"/>
                <w:szCs w:val="22"/>
              </w:rPr>
              <w:t>zően fe</w:t>
            </w:r>
            <w:r w:rsidR="0058522C">
              <w:rPr>
                <w:rFonts w:ascii="Arial" w:hAnsi="Arial" w:cs="Arial"/>
                <w:sz w:val="22"/>
                <w:szCs w:val="22"/>
              </w:rPr>
              <w:t>ltüntetendő jelölésekkel kapcso</w:t>
            </w:r>
            <w:r w:rsidRPr="0029590D">
              <w:rPr>
                <w:rFonts w:ascii="Arial" w:hAnsi="Arial" w:cs="Arial"/>
                <w:sz w:val="22"/>
                <w:szCs w:val="22"/>
              </w:rPr>
              <w:t>latban.</w:t>
            </w:r>
          </w:p>
        </w:tc>
        <w:tc>
          <w:tcPr>
            <w:tcW w:w="2418" w:type="dxa"/>
            <w:shd w:val="clear" w:color="auto" w:fill="auto"/>
          </w:tcPr>
          <w:p w:rsidR="0029590D" w:rsidRPr="0029590D" w:rsidRDefault="0029590D" w:rsidP="0029590D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9590D">
              <w:rPr>
                <w:rFonts w:ascii="Arial" w:hAnsi="Arial" w:cs="Arial"/>
                <w:sz w:val="22"/>
                <w:szCs w:val="22"/>
              </w:rPr>
              <w:t>Ismeri a vegyiáruk forgalmazására, szállításra, tárolásra, rak</w:t>
            </w:r>
            <w:r>
              <w:rPr>
                <w:rFonts w:ascii="Arial" w:hAnsi="Arial" w:cs="Arial"/>
                <w:sz w:val="22"/>
                <w:szCs w:val="22"/>
              </w:rPr>
              <w:t>tározásra, vonatkozó követelmé</w:t>
            </w:r>
            <w:r w:rsidRPr="0029590D">
              <w:rPr>
                <w:rFonts w:ascii="Arial" w:hAnsi="Arial" w:cs="Arial"/>
                <w:sz w:val="22"/>
                <w:szCs w:val="22"/>
              </w:rPr>
              <w:t>nye</w:t>
            </w:r>
            <w:r>
              <w:rPr>
                <w:rFonts w:ascii="Arial" w:hAnsi="Arial" w:cs="Arial"/>
                <w:sz w:val="22"/>
                <w:szCs w:val="22"/>
              </w:rPr>
              <w:t>ket. Ismeri az árucímkén kötele</w:t>
            </w:r>
            <w:r w:rsidRPr="0029590D">
              <w:rPr>
                <w:rFonts w:ascii="Arial" w:hAnsi="Arial" w:cs="Arial"/>
                <w:sz w:val="22"/>
                <w:szCs w:val="22"/>
              </w:rPr>
              <w:t>zően feltüntetendő (veszél</w:t>
            </w:r>
            <w:r>
              <w:rPr>
                <w:rFonts w:ascii="Arial" w:hAnsi="Arial" w:cs="Arial"/>
                <w:sz w:val="22"/>
                <w:szCs w:val="22"/>
              </w:rPr>
              <w:t>yes anyagok illetve környezetba</w:t>
            </w:r>
            <w:r w:rsidRPr="0029590D">
              <w:rPr>
                <w:rFonts w:ascii="Arial" w:hAnsi="Arial" w:cs="Arial"/>
                <w:sz w:val="22"/>
                <w:szCs w:val="22"/>
              </w:rPr>
              <w:t>rát) jelzéseket.</w:t>
            </w:r>
          </w:p>
        </w:tc>
        <w:tc>
          <w:tcPr>
            <w:tcW w:w="2833" w:type="dxa"/>
            <w:shd w:val="clear" w:color="auto" w:fill="auto"/>
          </w:tcPr>
          <w:p w:rsidR="0029590D" w:rsidRDefault="0029590D" w:rsidP="0029590D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1C5A39">
              <w:rPr>
                <w:rFonts w:cs="Arial"/>
                <w:sz w:val="22"/>
                <w:szCs w:val="22"/>
              </w:rPr>
              <w:t>Felelősségtudat, szab</w:t>
            </w:r>
            <w:r>
              <w:rPr>
                <w:rFonts w:cs="Arial"/>
                <w:sz w:val="22"/>
                <w:szCs w:val="22"/>
              </w:rPr>
              <w:t>ályok és összefüggések alkalma</w:t>
            </w:r>
            <w:r w:rsidRPr="001C5A39">
              <w:rPr>
                <w:rFonts w:cs="Arial"/>
                <w:sz w:val="22"/>
                <w:szCs w:val="22"/>
              </w:rPr>
              <w:t>zásának képessége, etikus cselekvés, önálló ismeretszerzés, folyamatos tanulás</w:t>
            </w:r>
          </w:p>
        </w:tc>
        <w:tc>
          <w:tcPr>
            <w:tcW w:w="2105" w:type="dxa"/>
            <w:shd w:val="clear" w:color="auto" w:fill="auto"/>
          </w:tcPr>
          <w:p w:rsidR="0029590D" w:rsidRPr="001C5A39" w:rsidRDefault="0029590D" w:rsidP="0029590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90D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29590D" w:rsidRPr="001C5A39" w:rsidRDefault="0029590D" w:rsidP="0029590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90D" w:rsidRPr="0004102D" w:rsidTr="00DE4250">
        <w:tc>
          <w:tcPr>
            <w:tcW w:w="776" w:type="dxa"/>
            <w:shd w:val="clear" w:color="auto" w:fill="auto"/>
          </w:tcPr>
          <w:p w:rsidR="0029590D" w:rsidRDefault="0029590D" w:rsidP="0029590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2112" w:type="dxa"/>
            <w:shd w:val="clear" w:color="auto" w:fill="auto"/>
          </w:tcPr>
          <w:p w:rsidR="0029590D" w:rsidRPr="0029590D" w:rsidRDefault="0029590D" w:rsidP="0029590D">
            <w:pPr>
              <w:pStyle w:val="szovegfolytatas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590D">
              <w:rPr>
                <w:rFonts w:ascii="Arial" w:hAnsi="Arial" w:cs="Arial"/>
                <w:sz w:val="22"/>
                <w:szCs w:val="22"/>
              </w:rPr>
              <w:t>Tájékoztatást ad a ruházati cikkek mérete</w:t>
            </w:r>
            <w:r>
              <w:rPr>
                <w:rFonts w:ascii="Arial" w:hAnsi="Arial" w:cs="Arial"/>
                <w:sz w:val="22"/>
                <w:szCs w:val="22"/>
              </w:rPr>
              <w:t>zéséről és az árucímke jelzései</w:t>
            </w:r>
            <w:r w:rsidRPr="0029590D">
              <w:rPr>
                <w:rFonts w:ascii="Arial" w:hAnsi="Arial" w:cs="Arial"/>
                <w:sz w:val="22"/>
                <w:szCs w:val="22"/>
              </w:rPr>
              <w:t>ről, jelképeiről.</w:t>
            </w:r>
          </w:p>
        </w:tc>
        <w:tc>
          <w:tcPr>
            <w:tcW w:w="2418" w:type="dxa"/>
            <w:shd w:val="clear" w:color="auto" w:fill="auto"/>
          </w:tcPr>
          <w:p w:rsidR="0029590D" w:rsidRPr="0029590D" w:rsidRDefault="0029590D" w:rsidP="0029590D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9590D">
              <w:rPr>
                <w:rFonts w:ascii="Arial" w:hAnsi="Arial" w:cs="Arial"/>
                <w:sz w:val="22"/>
                <w:szCs w:val="22"/>
              </w:rPr>
              <w:t xml:space="preserve">Ismeri </w:t>
            </w:r>
            <w:r>
              <w:rPr>
                <w:rFonts w:ascii="Arial" w:hAnsi="Arial" w:cs="Arial"/>
                <w:sz w:val="22"/>
                <w:szCs w:val="22"/>
              </w:rPr>
              <w:t xml:space="preserve">a női, férfi, gyermek felsőruházati termékek </w:t>
            </w:r>
            <w:r w:rsidR="0058522C">
              <w:rPr>
                <w:rFonts w:ascii="Arial" w:hAnsi="Arial" w:cs="Arial"/>
                <w:sz w:val="22"/>
                <w:szCs w:val="22"/>
              </w:rPr>
              <w:t>mér</w:t>
            </w:r>
            <w:r w:rsidR="0058522C" w:rsidRPr="0029590D">
              <w:rPr>
                <w:rFonts w:ascii="Arial" w:hAnsi="Arial" w:cs="Arial"/>
                <w:sz w:val="22"/>
                <w:szCs w:val="22"/>
              </w:rPr>
              <w:t>etezését</w:t>
            </w:r>
            <w:r>
              <w:rPr>
                <w:rFonts w:ascii="Arial" w:hAnsi="Arial" w:cs="Arial"/>
                <w:sz w:val="22"/>
                <w:szCs w:val="22"/>
              </w:rPr>
              <w:t>, a kezelési és a használati út</w:t>
            </w:r>
            <w:r w:rsidRPr="0029590D">
              <w:rPr>
                <w:rFonts w:ascii="Arial" w:hAnsi="Arial" w:cs="Arial"/>
                <w:sz w:val="22"/>
                <w:szCs w:val="22"/>
              </w:rPr>
              <w:t>mutató jelképeit.</w:t>
            </w:r>
          </w:p>
        </w:tc>
        <w:tc>
          <w:tcPr>
            <w:tcW w:w="2833" w:type="dxa"/>
            <w:shd w:val="clear" w:color="auto" w:fill="auto"/>
          </w:tcPr>
          <w:p w:rsidR="0029590D" w:rsidRDefault="0029590D" w:rsidP="0029590D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1C5A39">
              <w:rPr>
                <w:rFonts w:cs="Arial"/>
                <w:sz w:val="22"/>
                <w:szCs w:val="22"/>
              </w:rPr>
              <w:t>Felelősségtudat, szab</w:t>
            </w:r>
            <w:r>
              <w:rPr>
                <w:rFonts w:cs="Arial"/>
                <w:sz w:val="22"/>
                <w:szCs w:val="22"/>
              </w:rPr>
              <w:t>ályok és összefüggések alkalma</w:t>
            </w:r>
            <w:r w:rsidRPr="001C5A39">
              <w:rPr>
                <w:rFonts w:cs="Arial"/>
                <w:sz w:val="22"/>
                <w:szCs w:val="22"/>
              </w:rPr>
              <w:t>zásának képessége, etikus cselekvés, önálló ismeretszerzés, folyamatos tanulás</w:t>
            </w:r>
          </w:p>
        </w:tc>
        <w:tc>
          <w:tcPr>
            <w:tcW w:w="2105" w:type="dxa"/>
            <w:shd w:val="clear" w:color="auto" w:fill="auto"/>
          </w:tcPr>
          <w:p w:rsidR="0029590D" w:rsidRPr="001C5A39" w:rsidRDefault="0029590D" w:rsidP="0029590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90D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29590D" w:rsidRPr="001C5A39" w:rsidRDefault="0029590D" w:rsidP="0029590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90D" w:rsidRPr="0004102D" w:rsidTr="00DE4250">
        <w:tc>
          <w:tcPr>
            <w:tcW w:w="776" w:type="dxa"/>
            <w:shd w:val="clear" w:color="auto" w:fill="auto"/>
          </w:tcPr>
          <w:p w:rsidR="0029590D" w:rsidRDefault="0029590D" w:rsidP="0029590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2112" w:type="dxa"/>
            <w:shd w:val="clear" w:color="auto" w:fill="auto"/>
          </w:tcPr>
          <w:p w:rsidR="0029590D" w:rsidRPr="0029590D" w:rsidRDefault="0029590D" w:rsidP="0029590D">
            <w:pPr>
              <w:pStyle w:val="szovegfolytatas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590D">
              <w:rPr>
                <w:rFonts w:ascii="Arial" w:hAnsi="Arial" w:cs="Arial"/>
                <w:sz w:val="22"/>
                <w:szCs w:val="22"/>
              </w:rPr>
              <w:t>Szaksze</w:t>
            </w:r>
            <w:r>
              <w:rPr>
                <w:rFonts w:ascii="Arial" w:hAnsi="Arial" w:cs="Arial"/>
                <w:sz w:val="22"/>
                <w:szCs w:val="22"/>
              </w:rPr>
              <w:t>rű tájékoz-tatást ad a vásárlóknak a vegyes ipar</w:t>
            </w:r>
            <w:r w:rsidRPr="0029590D">
              <w:rPr>
                <w:rFonts w:ascii="Arial" w:hAnsi="Arial" w:cs="Arial"/>
                <w:sz w:val="22"/>
                <w:szCs w:val="22"/>
              </w:rPr>
              <w:t xml:space="preserve">cikkek </w:t>
            </w:r>
            <w:r>
              <w:rPr>
                <w:rFonts w:ascii="Arial" w:hAnsi="Arial" w:cs="Arial"/>
                <w:sz w:val="22"/>
                <w:szCs w:val="22"/>
              </w:rPr>
              <w:t>használati és kezelési útmutató</w:t>
            </w:r>
            <w:r w:rsidRPr="0029590D">
              <w:rPr>
                <w:rFonts w:ascii="Arial" w:hAnsi="Arial" w:cs="Arial"/>
                <w:sz w:val="22"/>
                <w:szCs w:val="22"/>
              </w:rPr>
              <w:t>ján szereplő jelölésekről.</w:t>
            </w:r>
          </w:p>
        </w:tc>
        <w:tc>
          <w:tcPr>
            <w:tcW w:w="2418" w:type="dxa"/>
            <w:shd w:val="clear" w:color="auto" w:fill="auto"/>
          </w:tcPr>
          <w:p w:rsidR="0029590D" w:rsidRPr="0029590D" w:rsidRDefault="0029590D" w:rsidP="0029590D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9590D">
              <w:rPr>
                <w:rFonts w:ascii="Arial" w:hAnsi="Arial" w:cs="Arial"/>
                <w:sz w:val="22"/>
                <w:szCs w:val="22"/>
              </w:rPr>
              <w:t>Is</w:t>
            </w:r>
            <w:r>
              <w:rPr>
                <w:rFonts w:ascii="Arial" w:hAnsi="Arial" w:cs="Arial"/>
                <w:sz w:val="22"/>
                <w:szCs w:val="22"/>
              </w:rPr>
              <w:t>meri a vegyes iparcikkek forgal</w:t>
            </w:r>
            <w:r w:rsidRPr="0029590D">
              <w:rPr>
                <w:rFonts w:ascii="Arial" w:hAnsi="Arial" w:cs="Arial"/>
                <w:sz w:val="22"/>
                <w:szCs w:val="22"/>
              </w:rPr>
              <w:t>mazására</w:t>
            </w:r>
            <w:r>
              <w:rPr>
                <w:rFonts w:ascii="Arial" w:hAnsi="Arial" w:cs="Arial"/>
                <w:sz w:val="22"/>
                <w:szCs w:val="22"/>
              </w:rPr>
              <w:t xml:space="preserve"> vonatkozó előírásokat, feltéte</w:t>
            </w:r>
            <w:r w:rsidRPr="0029590D">
              <w:rPr>
                <w:rFonts w:ascii="Arial" w:hAnsi="Arial" w:cs="Arial"/>
                <w:sz w:val="22"/>
                <w:szCs w:val="22"/>
              </w:rPr>
              <w:t>leket, jelöléseket, piktogramokat</w:t>
            </w:r>
          </w:p>
        </w:tc>
        <w:tc>
          <w:tcPr>
            <w:tcW w:w="2833" w:type="dxa"/>
            <w:shd w:val="clear" w:color="auto" w:fill="auto"/>
          </w:tcPr>
          <w:p w:rsidR="0029590D" w:rsidRDefault="0029590D" w:rsidP="0029590D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1C5A39">
              <w:rPr>
                <w:rFonts w:cs="Arial"/>
                <w:sz w:val="22"/>
                <w:szCs w:val="22"/>
              </w:rPr>
              <w:t>Felelősségtudat, szab</w:t>
            </w:r>
            <w:r>
              <w:rPr>
                <w:rFonts w:cs="Arial"/>
                <w:sz w:val="22"/>
                <w:szCs w:val="22"/>
              </w:rPr>
              <w:t>ályok és összefüggések alkalma</w:t>
            </w:r>
            <w:r w:rsidRPr="001C5A39">
              <w:rPr>
                <w:rFonts w:cs="Arial"/>
                <w:sz w:val="22"/>
                <w:szCs w:val="22"/>
              </w:rPr>
              <w:t>zásának képessége, etikus cselekvés, önálló ismeretszerzés, folyamatos tanulás</w:t>
            </w:r>
          </w:p>
        </w:tc>
        <w:tc>
          <w:tcPr>
            <w:tcW w:w="2105" w:type="dxa"/>
            <w:shd w:val="clear" w:color="auto" w:fill="auto"/>
          </w:tcPr>
          <w:p w:rsidR="0029590D" w:rsidRPr="0029590D" w:rsidRDefault="0029590D" w:rsidP="0029590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90D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29590D" w:rsidRPr="001C5A39" w:rsidRDefault="0029590D" w:rsidP="0029590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90D" w:rsidRPr="0004102D" w:rsidTr="00DE4250">
        <w:tc>
          <w:tcPr>
            <w:tcW w:w="776" w:type="dxa"/>
            <w:shd w:val="clear" w:color="auto" w:fill="auto"/>
          </w:tcPr>
          <w:p w:rsidR="0029590D" w:rsidRDefault="0029590D" w:rsidP="0029590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37.</w:t>
            </w:r>
          </w:p>
        </w:tc>
        <w:tc>
          <w:tcPr>
            <w:tcW w:w="2112" w:type="dxa"/>
            <w:shd w:val="clear" w:color="auto" w:fill="auto"/>
          </w:tcPr>
          <w:p w:rsidR="0029590D" w:rsidRPr="0029590D" w:rsidRDefault="0029590D" w:rsidP="0029590D">
            <w:pPr>
              <w:pStyle w:val="szovegfolytatas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590D">
              <w:rPr>
                <w:rFonts w:ascii="Arial" w:hAnsi="Arial" w:cs="Arial"/>
                <w:sz w:val="22"/>
                <w:szCs w:val="22"/>
              </w:rPr>
              <w:t>Segí</w:t>
            </w:r>
            <w:r>
              <w:rPr>
                <w:rFonts w:ascii="Arial" w:hAnsi="Arial" w:cs="Arial"/>
                <w:sz w:val="22"/>
                <w:szCs w:val="22"/>
              </w:rPr>
              <w:t>tséget nyújt a vásárlóknak a mű</w:t>
            </w:r>
            <w:r w:rsidRPr="0029590D">
              <w:rPr>
                <w:rFonts w:ascii="Arial" w:hAnsi="Arial" w:cs="Arial"/>
                <w:sz w:val="22"/>
                <w:szCs w:val="22"/>
              </w:rPr>
              <w:t>szaki cikkek közötti választá</w:t>
            </w:r>
            <w:r>
              <w:rPr>
                <w:rFonts w:ascii="Arial" w:hAnsi="Arial" w:cs="Arial"/>
                <w:sz w:val="22"/>
                <w:szCs w:val="22"/>
              </w:rPr>
              <w:t>sban, segít eligazodni a haszná</w:t>
            </w:r>
            <w:r w:rsidRPr="0029590D">
              <w:rPr>
                <w:rFonts w:ascii="Arial" w:hAnsi="Arial" w:cs="Arial"/>
                <w:sz w:val="22"/>
                <w:szCs w:val="22"/>
              </w:rPr>
              <w:t>lati és kezelési útmutatókban.</w:t>
            </w:r>
          </w:p>
        </w:tc>
        <w:tc>
          <w:tcPr>
            <w:tcW w:w="2418" w:type="dxa"/>
            <w:shd w:val="clear" w:color="auto" w:fill="auto"/>
          </w:tcPr>
          <w:p w:rsidR="0029590D" w:rsidRPr="0029590D" w:rsidRDefault="0029590D" w:rsidP="0029590D">
            <w:pPr>
              <w:pStyle w:val="szovegfolytatas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590D">
              <w:rPr>
                <w:rFonts w:ascii="Arial" w:hAnsi="Arial" w:cs="Arial"/>
                <w:sz w:val="22"/>
                <w:szCs w:val="22"/>
              </w:rPr>
              <w:t>Ismeri az energia</w:t>
            </w:r>
            <w:r>
              <w:rPr>
                <w:rFonts w:ascii="Arial" w:hAnsi="Arial" w:cs="Arial"/>
                <w:sz w:val="22"/>
                <w:szCs w:val="22"/>
              </w:rPr>
              <w:t>osztályok besorolásá</w:t>
            </w:r>
            <w:r w:rsidRPr="0029590D">
              <w:rPr>
                <w:rFonts w:ascii="Arial" w:hAnsi="Arial" w:cs="Arial"/>
                <w:sz w:val="22"/>
                <w:szCs w:val="22"/>
              </w:rPr>
              <w:t>t, a h</w:t>
            </w:r>
            <w:r>
              <w:rPr>
                <w:rFonts w:ascii="Arial" w:hAnsi="Arial" w:cs="Arial"/>
                <w:sz w:val="22"/>
                <w:szCs w:val="22"/>
              </w:rPr>
              <w:t>asználati és kezelési útmutatókban szereplő piktog</w:t>
            </w:r>
            <w:r w:rsidRPr="0029590D">
              <w:rPr>
                <w:rFonts w:ascii="Arial" w:hAnsi="Arial" w:cs="Arial"/>
                <w:sz w:val="22"/>
                <w:szCs w:val="22"/>
              </w:rPr>
              <w:t>ramok jelentését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9590D" w:rsidRPr="0029590D" w:rsidRDefault="0029590D" w:rsidP="0029590D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9590D">
              <w:rPr>
                <w:rFonts w:ascii="Arial" w:hAnsi="Arial" w:cs="Arial"/>
                <w:sz w:val="22"/>
                <w:szCs w:val="22"/>
              </w:rPr>
              <w:t>Ismeri a termék</w:t>
            </w:r>
            <w:r>
              <w:rPr>
                <w:rFonts w:ascii="Arial" w:hAnsi="Arial" w:cs="Arial"/>
                <w:sz w:val="22"/>
                <w:szCs w:val="22"/>
              </w:rPr>
              <w:t>ek szavatosságra, jótál</w:t>
            </w:r>
            <w:r w:rsidRPr="0029590D">
              <w:rPr>
                <w:rFonts w:ascii="Arial" w:hAnsi="Arial" w:cs="Arial"/>
                <w:sz w:val="22"/>
                <w:szCs w:val="22"/>
              </w:rPr>
              <w:t>lásra, s</w:t>
            </w:r>
            <w:r>
              <w:rPr>
                <w:rFonts w:ascii="Arial" w:hAnsi="Arial" w:cs="Arial"/>
                <w:sz w:val="22"/>
                <w:szCs w:val="22"/>
              </w:rPr>
              <w:t>zállításra, tárolásra, forgalma</w:t>
            </w:r>
            <w:r w:rsidRPr="0029590D">
              <w:rPr>
                <w:rFonts w:ascii="Arial" w:hAnsi="Arial" w:cs="Arial"/>
                <w:sz w:val="22"/>
                <w:szCs w:val="22"/>
              </w:rPr>
              <w:t>zásra vonatkozó követelményeket.</w:t>
            </w:r>
          </w:p>
        </w:tc>
        <w:tc>
          <w:tcPr>
            <w:tcW w:w="2833" w:type="dxa"/>
            <w:shd w:val="clear" w:color="auto" w:fill="auto"/>
          </w:tcPr>
          <w:p w:rsidR="0029590D" w:rsidRDefault="0029590D" w:rsidP="0029590D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1C5A39">
              <w:rPr>
                <w:rFonts w:cs="Arial"/>
                <w:sz w:val="22"/>
                <w:szCs w:val="22"/>
              </w:rPr>
              <w:t>Felelősségtudat, szab</w:t>
            </w:r>
            <w:r>
              <w:rPr>
                <w:rFonts w:cs="Arial"/>
                <w:sz w:val="22"/>
                <w:szCs w:val="22"/>
              </w:rPr>
              <w:t>ályok és összefüggések alkalma</w:t>
            </w:r>
            <w:r w:rsidRPr="001C5A39">
              <w:rPr>
                <w:rFonts w:cs="Arial"/>
                <w:sz w:val="22"/>
                <w:szCs w:val="22"/>
              </w:rPr>
              <w:t>zásának képessége, etikus cselekvés, önálló ismeretszerzés, folyamatos tanulás</w:t>
            </w:r>
          </w:p>
        </w:tc>
        <w:tc>
          <w:tcPr>
            <w:tcW w:w="2105" w:type="dxa"/>
            <w:shd w:val="clear" w:color="auto" w:fill="auto"/>
          </w:tcPr>
          <w:p w:rsidR="0029590D" w:rsidRPr="0029590D" w:rsidRDefault="0029590D" w:rsidP="0029590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90D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29590D" w:rsidRPr="001C5A39" w:rsidRDefault="0029590D" w:rsidP="0029590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90D" w:rsidRPr="0004102D" w:rsidTr="00DE4250">
        <w:tc>
          <w:tcPr>
            <w:tcW w:w="776" w:type="dxa"/>
            <w:shd w:val="clear" w:color="auto" w:fill="auto"/>
          </w:tcPr>
          <w:p w:rsidR="0029590D" w:rsidRDefault="0029590D" w:rsidP="0029590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2112" w:type="dxa"/>
            <w:shd w:val="clear" w:color="auto" w:fill="auto"/>
          </w:tcPr>
          <w:p w:rsidR="0029590D" w:rsidRPr="0029590D" w:rsidRDefault="0029590D" w:rsidP="0029590D">
            <w:pPr>
              <w:pStyle w:val="szovegfolytatas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590D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lkalmazza az értékesítővel szemben elvárt viselke</w:t>
            </w:r>
            <w:r w:rsidRPr="0029590D">
              <w:rPr>
                <w:rFonts w:ascii="Arial" w:hAnsi="Arial" w:cs="Arial"/>
                <w:sz w:val="22"/>
                <w:szCs w:val="22"/>
              </w:rPr>
              <w:t>dési és magatartási szabályokat</w:t>
            </w:r>
          </w:p>
        </w:tc>
        <w:tc>
          <w:tcPr>
            <w:tcW w:w="2418" w:type="dxa"/>
            <w:shd w:val="clear" w:color="auto" w:fill="auto"/>
          </w:tcPr>
          <w:p w:rsidR="0029590D" w:rsidRPr="0029590D" w:rsidRDefault="0029590D" w:rsidP="0029590D">
            <w:pPr>
              <w:pStyle w:val="szovegfolytatas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590D">
              <w:rPr>
                <w:rFonts w:ascii="Arial" w:hAnsi="Arial" w:cs="Arial"/>
                <w:sz w:val="22"/>
                <w:szCs w:val="22"/>
              </w:rPr>
              <w:t>Isme</w:t>
            </w:r>
            <w:r>
              <w:rPr>
                <w:rFonts w:ascii="Arial" w:hAnsi="Arial" w:cs="Arial"/>
                <w:sz w:val="22"/>
                <w:szCs w:val="22"/>
              </w:rPr>
              <w:t>ri az értékesítővel szemben támasztott követel</w:t>
            </w:r>
            <w:r w:rsidRPr="0029590D">
              <w:rPr>
                <w:rFonts w:ascii="Arial" w:hAnsi="Arial" w:cs="Arial"/>
                <w:sz w:val="22"/>
                <w:szCs w:val="22"/>
              </w:rPr>
              <w:t>ményeket.</w:t>
            </w:r>
          </w:p>
        </w:tc>
        <w:tc>
          <w:tcPr>
            <w:tcW w:w="2833" w:type="dxa"/>
            <w:shd w:val="clear" w:color="auto" w:fill="auto"/>
          </w:tcPr>
          <w:p w:rsidR="0029590D" w:rsidRPr="001C5A39" w:rsidRDefault="0029590D" w:rsidP="0029590D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29590D">
              <w:rPr>
                <w:rFonts w:cs="Arial"/>
                <w:sz w:val="22"/>
                <w:szCs w:val="22"/>
              </w:rPr>
              <w:t>Elköt</w:t>
            </w:r>
            <w:r>
              <w:rPr>
                <w:rFonts w:cs="Arial"/>
                <w:sz w:val="22"/>
                <w:szCs w:val="22"/>
              </w:rPr>
              <w:t>elezettség a vásárlói elégedett</w:t>
            </w:r>
            <w:r w:rsidRPr="0029590D">
              <w:rPr>
                <w:rFonts w:cs="Arial"/>
                <w:sz w:val="22"/>
                <w:szCs w:val="22"/>
              </w:rPr>
              <w:t>sé</w:t>
            </w:r>
            <w:r>
              <w:rPr>
                <w:rFonts w:cs="Arial"/>
                <w:sz w:val="22"/>
                <w:szCs w:val="22"/>
              </w:rPr>
              <w:t>g iránt, gyors reagálás, problémamegoldó készség, tanult lelemé</w:t>
            </w:r>
            <w:r w:rsidRPr="0029590D">
              <w:rPr>
                <w:rFonts w:cs="Arial"/>
                <w:sz w:val="22"/>
                <w:szCs w:val="22"/>
              </w:rPr>
              <w:t>nyes</w:t>
            </w:r>
            <w:r>
              <w:rPr>
                <w:rFonts w:cs="Arial"/>
                <w:sz w:val="22"/>
                <w:szCs w:val="22"/>
              </w:rPr>
              <w:t>ség, figyelem fenntartásának képessége, szolgáltatásorientált szemlé</w:t>
            </w:r>
            <w:r w:rsidRPr="0029590D">
              <w:rPr>
                <w:rFonts w:cs="Arial"/>
                <w:sz w:val="22"/>
                <w:szCs w:val="22"/>
              </w:rPr>
              <w:t>let,</w:t>
            </w:r>
            <w:r>
              <w:rPr>
                <w:rFonts w:cs="Arial"/>
                <w:sz w:val="22"/>
                <w:szCs w:val="22"/>
              </w:rPr>
              <w:t xml:space="preserve"> rugalmasság, stressztűrő képes</w:t>
            </w:r>
            <w:r w:rsidRPr="0029590D">
              <w:rPr>
                <w:rFonts w:cs="Arial"/>
                <w:sz w:val="22"/>
                <w:szCs w:val="22"/>
              </w:rPr>
              <w:t>ség, se</w:t>
            </w:r>
            <w:r>
              <w:rPr>
                <w:rFonts w:cs="Arial"/>
                <w:sz w:val="22"/>
                <w:szCs w:val="22"/>
              </w:rPr>
              <w:t>gítőkészség, udvariasság, konstruktív kommunikáció, igényes megje</w:t>
            </w:r>
            <w:r w:rsidRPr="0029590D">
              <w:rPr>
                <w:rFonts w:cs="Arial"/>
                <w:sz w:val="22"/>
                <w:szCs w:val="22"/>
              </w:rPr>
              <w:t>lenés, társas együttműködés, tolerancia, empátia, konfliktuskezelés, figyelemmegosztás és szerialitás.</w:t>
            </w:r>
          </w:p>
        </w:tc>
        <w:tc>
          <w:tcPr>
            <w:tcW w:w="2105" w:type="dxa"/>
            <w:shd w:val="clear" w:color="auto" w:fill="auto"/>
          </w:tcPr>
          <w:p w:rsidR="0029590D" w:rsidRPr="0029590D" w:rsidRDefault="0029590D" w:rsidP="0029590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90D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29590D" w:rsidRPr="001C5A39" w:rsidRDefault="0029590D" w:rsidP="0029590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90D" w:rsidRPr="0004102D" w:rsidTr="00DE4250">
        <w:tc>
          <w:tcPr>
            <w:tcW w:w="776" w:type="dxa"/>
            <w:shd w:val="clear" w:color="auto" w:fill="auto"/>
          </w:tcPr>
          <w:p w:rsidR="0029590D" w:rsidRDefault="0029590D" w:rsidP="0029590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2112" w:type="dxa"/>
            <w:shd w:val="clear" w:color="auto" w:fill="auto"/>
          </w:tcPr>
          <w:p w:rsidR="0029590D" w:rsidRPr="0029590D" w:rsidRDefault="0029590D" w:rsidP="0029590D">
            <w:pPr>
              <w:pStyle w:val="szovegfolytatas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Megfelelően kommunikál, és kérdé</w:t>
            </w:r>
            <w:r w:rsidRPr="0029590D">
              <w:rPr>
                <w:rFonts w:ascii="Arial" w:hAnsi="Arial" w:cs="Arial"/>
                <w:sz w:val="22"/>
                <w:szCs w:val="22"/>
              </w:rPr>
              <w:t>seket tesz fel, hogy segítse a vásárlást.</w:t>
            </w:r>
          </w:p>
        </w:tc>
        <w:tc>
          <w:tcPr>
            <w:tcW w:w="2418" w:type="dxa"/>
            <w:shd w:val="clear" w:color="auto" w:fill="auto"/>
          </w:tcPr>
          <w:p w:rsidR="0029590D" w:rsidRPr="0029590D" w:rsidRDefault="0029590D" w:rsidP="0029590D">
            <w:pPr>
              <w:pStyle w:val="szovegfolytatas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Ismeri a kérdezés</w:t>
            </w:r>
            <w:r w:rsidRPr="0029590D">
              <w:rPr>
                <w:rFonts w:ascii="Arial" w:hAnsi="Arial" w:cs="Arial"/>
                <w:sz w:val="22"/>
                <w:szCs w:val="22"/>
              </w:rPr>
              <w:t>technika alapjait.</w:t>
            </w:r>
          </w:p>
        </w:tc>
        <w:tc>
          <w:tcPr>
            <w:tcW w:w="2833" w:type="dxa"/>
            <w:shd w:val="clear" w:color="auto" w:fill="auto"/>
          </w:tcPr>
          <w:p w:rsidR="0029590D" w:rsidRPr="001C5A39" w:rsidRDefault="0029590D" w:rsidP="0029590D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29590D">
              <w:rPr>
                <w:rFonts w:cs="Arial"/>
                <w:sz w:val="22"/>
                <w:szCs w:val="22"/>
              </w:rPr>
              <w:t>Elköt</w:t>
            </w:r>
            <w:r>
              <w:rPr>
                <w:rFonts w:cs="Arial"/>
                <w:sz w:val="22"/>
                <w:szCs w:val="22"/>
              </w:rPr>
              <w:t>elezettség a vásárlói elégedett</w:t>
            </w:r>
            <w:r w:rsidRPr="0029590D">
              <w:rPr>
                <w:rFonts w:cs="Arial"/>
                <w:sz w:val="22"/>
                <w:szCs w:val="22"/>
              </w:rPr>
              <w:t>sé</w:t>
            </w:r>
            <w:r>
              <w:rPr>
                <w:rFonts w:cs="Arial"/>
                <w:sz w:val="22"/>
                <w:szCs w:val="22"/>
              </w:rPr>
              <w:t>g iránt, gyors reagálás, problémamegoldó készség, tanult lelemé</w:t>
            </w:r>
            <w:r w:rsidRPr="0029590D">
              <w:rPr>
                <w:rFonts w:cs="Arial"/>
                <w:sz w:val="22"/>
                <w:szCs w:val="22"/>
              </w:rPr>
              <w:t>nyes</w:t>
            </w:r>
            <w:r>
              <w:rPr>
                <w:rFonts w:cs="Arial"/>
                <w:sz w:val="22"/>
                <w:szCs w:val="22"/>
              </w:rPr>
              <w:t xml:space="preserve">ség, figyelem </w:t>
            </w:r>
            <w:r>
              <w:rPr>
                <w:rFonts w:cs="Arial"/>
                <w:sz w:val="22"/>
                <w:szCs w:val="22"/>
              </w:rPr>
              <w:lastRenderedPageBreak/>
              <w:t>fenntartásának képessége, szolgáltatásorientált szemlé</w:t>
            </w:r>
            <w:r w:rsidRPr="0029590D">
              <w:rPr>
                <w:rFonts w:cs="Arial"/>
                <w:sz w:val="22"/>
                <w:szCs w:val="22"/>
              </w:rPr>
              <w:t>let,</w:t>
            </w:r>
            <w:r>
              <w:rPr>
                <w:rFonts w:cs="Arial"/>
                <w:sz w:val="22"/>
                <w:szCs w:val="22"/>
              </w:rPr>
              <w:t xml:space="preserve"> rugalmasság, stressztűrő képes</w:t>
            </w:r>
            <w:r w:rsidRPr="0029590D">
              <w:rPr>
                <w:rFonts w:cs="Arial"/>
                <w:sz w:val="22"/>
                <w:szCs w:val="22"/>
              </w:rPr>
              <w:t>ség, se</w:t>
            </w:r>
            <w:r>
              <w:rPr>
                <w:rFonts w:cs="Arial"/>
                <w:sz w:val="22"/>
                <w:szCs w:val="22"/>
              </w:rPr>
              <w:t>gítőkészség, udvariasság, konstruktív kommunikáció, igényes megje</w:t>
            </w:r>
            <w:r w:rsidRPr="0029590D">
              <w:rPr>
                <w:rFonts w:cs="Arial"/>
                <w:sz w:val="22"/>
                <w:szCs w:val="22"/>
              </w:rPr>
              <w:t>lenés, társas együttműködés, tolerancia, empátia, konfliktuskezelés, figyelemmegosztás és szerialitás.</w:t>
            </w:r>
          </w:p>
        </w:tc>
        <w:tc>
          <w:tcPr>
            <w:tcW w:w="2105" w:type="dxa"/>
            <w:shd w:val="clear" w:color="auto" w:fill="auto"/>
          </w:tcPr>
          <w:p w:rsidR="0029590D" w:rsidRPr="0029590D" w:rsidRDefault="0029590D" w:rsidP="0029590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90D">
              <w:rPr>
                <w:rFonts w:ascii="Arial" w:hAnsi="Arial" w:cs="Arial"/>
                <w:sz w:val="22"/>
                <w:szCs w:val="22"/>
              </w:rPr>
              <w:lastRenderedPageBreak/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29590D" w:rsidRPr="001C5A39" w:rsidRDefault="0029590D" w:rsidP="0029590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F63" w:rsidRPr="0004102D" w:rsidTr="00DE4250">
        <w:tc>
          <w:tcPr>
            <w:tcW w:w="776" w:type="dxa"/>
            <w:shd w:val="clear" w:color="auto" w:fill="auto"/>
          </w:tcPr>
          <w:p w:rsidR="00871F63" w:rsidRDefault="00871F63" w:rsidP="00871F6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40.</w:t>
            </w:r>
          </w:p>
        </w:tc>
        <w:tc>
          <w:tcPr>
            <w:tcW w:w="2112" w:type="dxa"/>
            <w:shd w:val="clear" w:color="auto" w:fill="auto"/>
          </w:tcPr>
          <w:p w:rsidR="00871F63" w:rsidRDefault="00871F63" w:rsidP="00871F63">
            <w:pPr>
              <w:pStyle w:val="szovegfolytatas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590D">
              <w:rPr>
                <w:rFonts w:ascii="Arial" w:hAnsi="Arial" w:cs="Arial"/>
                <w:sz w:val="22"/>
                <w:szCs w:val="22"/>
              </w:rPr>
              <w:t>Felkelti a vásárló érdeklődését, árut ajánl.</w:t>
            </w:r>
          </w:p>
        </w:tc>
        <w:tc>
          <w:tcPr>
            <w:tcW w:w="2418" w:type="dxa"/>
            <w:shd w:val="clear" w:color="auto" w:fill="auto"/>
          </w:tcPr>
          <w:p w:rsidR="00871F63" w:rsidRDefault="00871F63" w:rsidP="00871F63">
            <w:pPr>
              <w:pStyle w:val="szovegfolytatas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590D">
              <w:rPr>
                <w:rFonts w:ascii="Arial" w:hAnsi="Arial" w:cs="Arial"/>
                <w:sz w:val="22"/>
                <w:szCs w:val="22"/>
              </w:rPr>
              <w:t>Ismeri a vásárlói döntést befolyásoló tényezőket.</w:t>
            </w:r>
          </w:p>
        </w:tc>
        <w:tc>
          <w:tcPr>
            <w:tcW w:w="2833" w:type="dxa"/>
            <w:shd w:val="clear" w:color="auto" w:fill="auto"/>
          </w:tcPr>
          <w:p w:rsidR="00871F63" w:rsidRPr="001C5A39" w:rsidRDefault="00871F63" w:rsidP="00871F63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29590D">
              <w:rPr>
                <w:rFonts w:cs="Arial"/>
                <w:sz w:val="22"/>
                <w:szCs w:val="22"/>
              </w:rPr>
              <w:t>Elköt</w:t>
            </w:r>
            <w:r>
              <w:rPr>
                <w:rFonts w:cs="Arial"/>
                <w:sz w:val="22"/>
                <w:szCs w:val="22"/>
              </w:rPr>
              <w:t>elezettség a vásárlói elégedett</w:t>
            </w:r>
            <w:r w:rsidRPr="0029590D">
              <w:rPr>
                <w:rFonts w:cs="Arial"/>
                <w:sz w:val="22"/>
                <w:szCs w:val="22"/>
              </w:rPr>
              <w:t>sé</w:t>
            </w:r>
            <w:r>
              <w:rPr>
                <w:rFonts w:cs="Arial"/>
                <w:sz w:val="22"/>
                <w:szCs w:val="22"/>
              </w:rPr>
              <w:t>g iránt, gyors reagálás, problémamegoldó készség, tanult lelemé</w:t>
            </w:r>
            <w:r w:rsidRPr="0029590D">
              <w:rPr>
                <w:rFonts w:cs="Arial"/>
                <w:sz w:val="22"/>
                <w:szCs w:val="22"/>
              </w:rPr>
              <w:t>nyes</w:t>
            </w:r>
            <w:r>
              <w:rPr>
                <w:rFonts w:cs="Arial"/>
                <w:sz w:val="22"/>
                <w:szCs w:val="22"/>
              </w:rPr>
              <w:t>ség, figyelem fenntartásának képessége, szolgáltatásorientált szemlé</w:t>
            </w:r>
            <w:r w:rsidRPr="0029590D">
              <w:rPr>
                <w:rFonts w:cs="Arial"/>
                <w:sz w:val="22"/>
                <w:szCs w:val="22"/>
              </w:rPr>
              <w:t>let,</w:t>
            </w:r>
            <w:r>
              <w:rPr>
                <w:rFonts w:cs="Arial"/>
                <w:sz w:val="22"/>
                <w:szCs w:val="22"/>
              </w:rPr>
              <w:t xml:space="preserve"> rugalmasság, stressztűrő képes</w:t>
            </w:r>
            <w:r w:rsidRPr="0029590D">
              <w:rPr>
                <w:rFonts w:cs="Arial"/>
                <w:sz w:val="22"/>
                <w:szCs w:val="22"/>
              </w:rPr>
              <w:t>ség, se</w:t>
            </w:r>
            <w:r>
              <w:rPr>
                <w:rFonts w:cs="Arial"/>
                <w:sz w:val="22"/>
                <w:szCs w:val="22"/>
              </w:rPr>
              <w:t>gítőkészség, udvariasság, konstruktív kommunikáció, igényes megje</w:t>
            </w:r>
            <w:r w:rsidRPr="0029590D">
              <w:rPr>
                <w:rFonts w:cs="Arial"/>
                <w:sz w:val="22"/>
                <w:szCs w:val="22"/>
              </w:rPr>
              <w:t>lenés, társas együttműködés, tolerancia, empátia, konfliktuskezelés, figyelemmegosztás és szerialitás.</w:t>
            </w:r>
          </w:p>
        </w:tc>
        <w:tc>
          <w:tcPr>
            <w:tcW w:w="2105" w:type="dxa"/>
            <w:shd w:val="clear" w:color="auto" w:fill="auto"/>
          </w:tcPr>
          <w:p w:rsidR="00871F63" w:rsidRPr="0029590D" w:rsidRDefault="00871F63" w:rsidP="00871F6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90D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871F63" w:rsidRPr="001C5A39" w:rsidRDefault="00871F63" w:rsidP="00871F6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F63" w:rsidRPr="0004102D" w:rsidTr="00DE4250">
        <w:tc>
          <w:tcPr>
            <w:tcW w:w="776" w:type="dxa"/>
            <w:shd w:val="clear" w:color="auto" w:fill="auto"/>
          </w:tcPr>
          <w:p w:rsidR="00871F63" w:rsidRDefault="00871F63" w:rsidP="00871F6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2112" w:type="dxa"/>
            <w:shd w:val="clear" w:color="auto" w:fill="auto"/>
          </w:tcPr>
          <w:p w:rsidR="00871F63" w:rsidRPr="0029590D" w:rsidRDefault="00871F63" w:rsidP="00871F63">
            <w:pPr>
              <w:pStyle w:val="szovegfolytatas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590D">
              <w:rPr>
                <w:rFonts w:ascii="Arial" w:hAnsi="Arial" w:cs="Arial"/>
                <w:sz w:val="22"/>
                <w:szCs w:val="22"/>
              </w:rPr>
              <w:t>Keze</w:t>
            </w:r>
            <w:r>
              <w:rPr>
                <w:rFonts w:ascii="Arial" w:hAnsi="Arial" w:cs="Arial"/>
                <w:sz w:val="22"/>
                <w:szCs w:val="22"/>
              </w:rPr>
              <w:t>li a készlet-nyilvántartó szoft</w:t>
            </w:r>
            <w:r w:rsidRPr="0029590D">
              <w:rPr>
                <w:rFonts w:ascii="Arial" w:hAnsi="Arial" w:cs="Arial"/>
                <w:sz w:val="22"/>
                <w:szCs w:val="22"/>
              </w:rPr>
              <w:t>vert, elektronikus levelet ír. Webb</w:t>
            </w:r>
            <w:r>
              <w:rPr>
                <w:rFonts w:ascii="Arial" w:hAnsi="Arial" w:cs="Arial"/>
                <w:sz w:val="22"/>
                <w:szCs w:val="22"/>
              </w:rPr>
              <w:t>öngészőt és az online kereskede</w:t>
            </w:r>
            <w:r w:rsidRPr="0029590D">
              <w:rPr>
                <w:rFonts w:ascii="Arial" w:hAnsi="Arial" w:cs="Arial"/>
                <w:sz w:val="22"/>
                <w:szCs w:val="22"/>
              </w:rPr>
              <w:lastRenderedPageBreak/>
              <w:t xml:space="preserve">lemben alkalmazott </w:t>
            </w:r>
            <w:r>
              <w:rPr>
                <w:rFonts w:ascii="Arial" w:hAnsi="Arial" w:cs="Arial"/>
                <w:sz w:val="22"/>
                <w:szCs w:val="22"/>
              </w:rPr>
              <w:t>programokat hasz</w:t>
            </w:r>
            <w:r w:rsidRPr="0029590D">
              <w:rPr>
                <w:rFonts w:ascii="Arial" w:hAnsi="Arial" w:cs="Arial"/>
                <w:sz w:val="22"/>
                <w:szCs w:val="22"/>
              </w:rPr>
              <w:t>nálja.</w:t>
            </w:r>
          </w:p>
        </w:tc>
        <w:tc>
          <w:tcPr>
            <w:tcW w:w="2418" w:type="dxa"/>
            <w:shd w:val="clear" w:color="auto" w:fill="auto"/>
          </w:tcPr>
          <w:p w:rsidR="00871F63" w:rsidRPr="0029590D" w:rsidRDefault="00871F63" w:rsidP="00871F63">
            <w:pPr>
              <w:pStyle w:val="szovegfolytatas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Ismeri a munkájához szükséges digi</w:t>
            </w:r>
            <w:r w:rsidRPr="0029590D">
              <w:rPr>
                <w:rFonts w:ascii="Arial" w:hAnsi="Arial" w:cs="Arial"/>
                <w:sz w:val="22"/>
                <w:szCs w:val="22"/>
              </w:rPr>
              <w:t>tális kommunikáció szabályait és e</w:t>
            </w:r>
            <w:r>
              <w:rPr>
                <w:rFonts w:ascii="Arial" w:hAnsi="Arial" w:cs="Arial"/>
                <w:sz w:val="22"/>
                <w:szCs w:val="22"/>
              </w:rPr>
              <w:t>szkö</w:t>
            </w:r>
            <w:r w:rsidRPr="0029590D">
              <w:rPr>
                <w:rFonts w:ascii="Arial" w:hAnsi="Arial" w:cs="Arial"/>
                <w:sz w:val="22"/>
                <w:szCs w:val="22"/>
              </w:rPr>
              <w:t>zeit.</w:t>
            </w:r>
          </w:p>
        </w:tc>
        <w:tc>
          <w:tcPr>
            <w:tcW w:w="2833" w:type="dxa"/>
            <w:shd w:val="clear" w:color="auto" w:fill="auto"/>
          </w:tcPr>
          <w:p w:rsidR="00871F63" w:rsidRPr="001C5A39" w:rsidRDefault="00871F63" w:rsidP="00871F63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29590D">
              <w:rPr>
                <w:rFonts w:cs="Arial"/>
                <w:sz w:val="22"/>
                <w:szCs w:val="22"/>
              </w:rPr>
              <w:t>Elköt</w:t>
            </w:r>
            <w:r>
              <w:rPr>
                <w:rFonts w:cs="Arial"/>
                <w:sz w:val="22"/>
                <w:szCs w:val="22"/>
              </w:rPr>
              <w:t>elezettség a vásárlói elégedett</w:t>
            </w:r>
            <w:r w:rsidRPr="0029590D">
              <w:rPr>
                <w:rFonts w:cs="Arial"/>
                <w:sz w:val="22"/>
                <w:szCs w:val="22"/>
              </w:rPr>
              <w:t>sé</w:t>
            </w:r>
            <w:r>
              <w:rPr>
                <w:rFonts w:cs="Arial"/>
                <w:sz w:val="22"/>
                <w:szCs w:val="22"/>
              </w:rPr>
              <w:t>g iránt, gyors reagálás, problémamegoldó készség, tanult lelemé</w:t>
            </w:r>
            <w:r w:rsidRPr="0029590D">
              <w:rPr>
                <w:rFonts w:cs="Arial"/>
                <w:sz w:val="22"/>
                <w:szCs w:val="22"/>
              </w:rPr>
              <w:t>nyes</w:t>
            </w:r>
            <w:r>
              <w:rPr>
                <w:rFonts w:cs="Arial"/>
                <w:sz w:val="22"/>
                <w:szCs w:val="22"/>
              </w:rPr>
              <w:t xml:space="preserve">ség, figyelem fenntartásának képessége, szolgáltatásorientált </w:t>
            </w:r>
            <w:r>
              <w:rPr>
                <w:rFonts w:cs="Arial"/>
                <w:sz w:val="22"/>
                <w:szCs w:val="22"/>
              </w:rPr>
              <w:lastRenderedPageBreak/>
              <w:t>szemlé</w:t>
            </w:r>
            <w:r w:rsidRPr="0029590D">
              <w:rPr>
                <w:rFonts w:cs="Arial"/>
                <w:sz w:val="22"/>
                <w:szCs w:val="22"/>
              </w:rPr>
              <w:t>let,</w:t>
            </w:r>
            <w:r>
              <w:rPr>
                <w:rFonts w:cs="Arial"/>
                <w:sz w:val="22"/>
                <w:szCs w:val="22"/>
              </w:rPr>
              <w:t xml:space="preserve"> rugalmasság, stressztűrő képes</w:t>
            </w:r>
            <w:r w:rsidRPr="0029590D">
              <w:rPr>
                <w:rFonts w:cs="Arial"/>
                <w:sz w:val="22"/>
                <w:szCs w:val="22"/>
              </w:rPr>
              <w:t>ség, se</w:t>
            </w:r>
            <w:r>
              <w:rPr>
                <w:rFonts w:cs="Arial"/>
                <w:sz w:val="22"/>
                <w:szCs w:val="22"/>
              </w:rPr>
              <w:t>gítőkészség, udvariasság, konstruktív kommunikáció, igényes megje</w:t>
            </w:r>
            <w:r w:rsidRPr="0029590D">
              <w:rPr>
                <w:rFonts w:cs="Arial"/>
                <w:sz w:val="22"/>
                <w:szCs w:val="22"/>
              </w:rPr>
              <w:t>lenés, társas együttműködés, tolerancia, empátia, konfliktuskezelés, figyelemmegosztás és szerialitás.</w:t>
            </w:r>
          </w:p>
        </w:tc>
        <w:tc>
          <w:tcPr>
            <w:tcW w:w="2105" w:type="dxa"/>
            <w:shd w:val="clear" w:color="auto" w:fill="auto"/>
          </w:tcPr>
          <w:p w:rsidR="00871F63" w:rsidRPr="0029590D" w:rsidRDefault="00871F63" w:rsidP="00871F6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1F63">
              <w:rPr>
                <w:rFonts w:ascii="Arial" w:hAnsi="Arial" w:cs="Arial"/>
                <w:sz w:val="22"/>
                <w:szCs w:val="22"/>
              </w:rPr>
              <w:lastRenderedPageBreak/>
              <w:t>Instrukció alapján részben önállóan</w:t>
            </w:r>
          </w:p>
        </w:tc>
        <w:tc>
          <w:tcPr>
            <w:tcW w:w="3976" w:type="dxa"/>
            <w:shd w:val="clear" w:color="auto" w:fill="auto"/>
          </w:tcPr>
          <w:p w:rsidR="00871F63" w:rsidRPr="001C5A39" w:rsidRDefault="00871F63" w:rsidP="00871F63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71F63">
              <w:rPr>
                <w:rFonts w:ascii="Arial" w:hAnsi="Arial" w:cs="Arial"/>
                <w:sz w:val="22"/>
                <w:szCs w:val="22"/>
              </w:rPr>
              <w:t>Készletnyilvántató szoftver, webböngésző</w:t>
            </w:r>
          </w:p>
        </w:tc>
      </w:tr>
      <w:tr w:rsidR="00871F63" w:rsidRPr="0004102D" w:rsidTr="00DE4250">
        <w:tc>
          <w:tcPr>
            <w:tcW w:w="776" w:type="dxa"/>
            <w:shd w:val="clear" w:color="auto" w:fill="auto"/>
          </w:tcPr>
          <w:p w:rsidR="00871F63" w:rsidRDefault="00871F63" w:rsidP="00871F6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42.</w:t>
            </w:r>
          </w:p>
        </w:tc>
        <w:tc>
          <w:tcPr>
            <w:tcW w:w="2112" w:type="dxa"/>
            <w:shd w:val="clear" w:color="auto" w:fill="auto"/>
          </w:tcPr>
          <w:p w:rsidR="00871F63" w:rsidRPr="0029590D" w:rsidRDefault="00871F63" w:rsidP="00871F63">
            <w:pPr>
              <w:pStyle w:val="szovegfolytatas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F63">
              <w:rPr>
                <w:rFonts w:ascii="Arial" w:hAnsi="Arial" w:cs="Arial"/>
                <w:sz w:val="22"/>
                <w:szCs w:val="22"/>
              </w:rPr>
              <w:t>Felméri a vevő igényeit és árut ajánl számára.</w:t>
            </w:r>
          </w:p>
        </w:tc>
        <w:tc>
          <w:tcPr>
            <w:tcW w:w="2418" w:type="dxa"/>
            <w:shd w:val="clear" w:color="auto" w:fill="auto"/>
          </w:tcPr>
          <w:p w:rsidR="00871F63" w:rsidRDefault="00871F63" w:rsidP="00871F63">
            <w:pPr>
              <w:pStyle w:val="szovegfolytatas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F63">
              <w:rPr>
                <w:rFonts w:ascii="Arial" w:hAnsi="Arial" w:cs="Arial"/>
                <w:sz w:val="22"/>
                <w:szCs w:val="22"/>
              </w:rPr>
              <w:t>Ismeri a marketing-kommunikációt elemeit</w:t>
            </w:r>
          </w:p>
        </w:tc>
        <w:tc>
          <w:tcPr>
            <w:tcW w:w="2833" w:type="dxa"/>
            <w:shd w:val="clear" w:color="auto" w:fill="auto"/>
          </w:tcPr>
          <w:p w:rsidR="00871F63" w:rsidRPr="001C5A39" w:rsidRDefault="00871F63" w:rsidP="00871F63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29590D">
              <w:rPr>
                <w:rFonts w:cs="Arial"/>
                <w:sz w:val="22"/>
                <w:szCs w:val="22"/>
              </w:rPr>
              <w:t>Elköt</w:t>
            </w:r>
            <w:r>
              <w:rPr>
                <w:rFonts w:cs="Arial"/>
                <w:sz w:val="22"/>
                <w:szCs w:val="22"/>
              </w:rPr>
              <w:t>elezettség a vásárlói elégedett</w:t>
            </w:r>
            <w:r w:rsidRPr="0029590D">
              <w:rPr>
                <w:rFonts w:cs="Arial"/>
                <w:sz w:val="22"/>
                <w:szCs w:val="22"/>
              </w:rPr>
              <w:t>sé</w:t>
            </w:r>
            <w:r>
              <w:rPr>
                <w:rFonts w:cs="Arial"/>
                <w:sz w:val="22"/>
                <w:szCs w:val="22"/>
              </w:rPr>
              <w:t>g iránt, gyors reagálás, problémamegoldó készség, tanult lelemé</w:t>
            </w:r>
            <w:r w:rsidRPr="0029590D">
              <w:rPr>
                <w:rFonts w:cs="Arial"/>
                <w:sz w:val="22"/>
                <w:szCs w:val="22"/>
              </w:rPr>
              <w:t>nyes</w:t>
            </w:r>
            <w:r>
              <w:rPr>
                <w:rFonts w:cs="Arial"/>
                <w:sz w:val="22"/>
                <w:szCs w:val="22"/>
              </w:rPr>
              <w:t>ség, figyelem fenntartásának képessége, szolgáltatásorientált szemlé</w:t>
            </w:r>
            <w:r w:rsidRPr="0029590D">
              <w:rPr>
                <w:rFonts w:cs="Arial"/>
                <w:sz w:val="22"/>
                <w:szCs w:val="22"/>
              </w:rPr>
              <w:t>let,</w:t>
            </w:r>
            <w:r>
              <w:rPr>
                <w:rFonts w:cs="Arial"/>
                <w:sz w:val="22"/>
                <w:szCs w:val="22"/>
              </w:rPr>
              <w:t xml:space="preserve"> rugalmasság, stressztűrő képes</w:t>
            </w:r>
            <w:r w:rsidRPr="0029590D">
              <w:rPr>
                <w:rFonts w:cs="Arial"/>
                <w:sz w:val="22"/>
                <w:szCs w:val="22"/>
              </w:rPr>
              <w:t>ség, se</w:t>
            </w:r>
            <w:r>
              <w:rPr>
                <w:rFonts w:cs="Arial"/>
                <w:sz w:val="22"/>
                <w:szCs w:val="22"/>
              </w:rPr>
              <w:t>gítőkészség, udvariasság, konstruktív kommunikáció, igényes megje</w:t>
            </w:r>
            <w:r w:rsidRPr="0029590D">
              <w:rPr>
                <w:rFonts w:cs="Arial"/>
                <w:sz w:val="22"/>
                <w:szCs w:val="22"/>
              </w:rPr>
              <w:t>lenés, társas együttműködés, tolerancia, empátia, konfliktuskezelés, figyelemmegosztás és szerialitás.</w:t>
            </w:r>
          </w:p>
        </w:tc>
        <w:tc>
          <w:tcPr>
            <w:tcW w:w="2105" w:type="dxa"/>
            <w:shd w:val="clear" w:color="auto" w:fill="auto"/>
          </w:tcPr>
          <w:p w:rsidR="00871F63" w:rsidRPr="0029590D" w:rsidRDefault="00871F63" w:rsidP="00871F6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90D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871F63" w:rsidRPr="00871F63" w:rsidRDefault="00871F63" w:rsidP="00871F63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F63" w:rsidRPr="0004102D" w:rsidTr="00DE4250">
        <w:tc>
          <w:tcPr>
            <w:tcW w:w="776" w:type="dxa"/>
            <w:shd w:val="clear" w:color="auto" w:fill="auto"/>
          </w:tcPr>
          <w:p w:rsidR="00871F63" w:rsidRDefault="00871F63" w:rsidP="00871F6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43.</w:t>
            </w:r>
          </w:p>
        </w:tc>
        <w:tc>
          <w:tcPr>
            <w:tcW w:w="2112" w:type="dxa"/>
            <w:shd w:val="clear" w:color="auto" w:fill="auto"/>
          </w:tcPr>
          <w:p w:rsidR="00871F63" w:rsidRPr="00871F63" w:rsidRDefault="00871F63" w:rsidP="00871F63">
            <w:pPr>
              <w:pStyle w:val="szovegfolytatas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Szakszerűen kiszol</w:t>
            </w:r>
            <w:r w:rsidRPr="00871F63">
              <w:rPr>
                <w:rFonts w:ascii="Arial" w:hAnsi="Arial" w:cs="Arial"/>
                <w:sz w:val="22"/>
                <w:szCs w:val="22"/>
              </w:rPr>
              <w:t>gálja a vevőt.</w:t>
            </w:r>
          </w:p>
        </w:tc>
        <w:tc>
          <w:tcPr>
            <w:tcW w:w="2418" w:type="dxa"/>
            <w:shd w:val="clear" w:color="auto" w:fill="auto"/>
          </w:tcPr>
          <w:p w:rsidR="00871F63" w:rsidRPr="00871F63" w:rsidRDefault="00871F63" w:rsidP="00871F63">
            <w:pPr>
              <w:pStyle w:val="szovegfolytatas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F63">
              <w:rPr>
                <w:rFonts w:ascii="Arial" w:hAnsi="Arial" w:cs="Arial"/>
                <w:sz w:val="22"/>
                <w:szCs w:val="22"/>
              </w:rPr>
              <w:t>Ismeri a személyes eladás folyamatát</w:t>
            </w:r>
          </w:p>
        </w:tc>
        <w:tc>
          <w:tcPr>
            <w:tcW w:w="2833" w:type="dxa"/>
            <w:shd w:val="clear" w:color="auto" w:fill="auto"/>
          </w:tcPr>
          <w:p w:rsidR="00871F63" w:rsidRPr="001C5A39" w:rsidRDefault="00871F63" w:rsidP="00871F63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29590D">
              <w:rPr>
                <w:rFonts w:cs="Arial"/>
                <w:sz w:val="22"/>
                <w:szCs w:val="22"/>
              </w:rPr>
              <w:t>Elköt</w:t>
            </w:r>
            <w:r>
              <w:rPr>
                <w:rFonts w:cs="Arial"/>
                <w:sz w:val="22"/>
                <w:szCs w:val="22"/>
              </w:rPr>
              <w:t>elezettség a vásárlói elégedett</w:t>
            </w:r>
            <w:r w:rsidRPr="0029590D">
              <w:rPr>
                <w:rFonts w:cs="Arial"/>
                <w:sz w:val="22"/>
                <w:szCs w:val="22"/>
              </w:rPr>
              <w:t>sé</w:t>
            </w:r>
            <w:r>
              <w:rPr>
                <w:rFonts w:cs="Arial"/>
                <w:sz w:val="22"/>
                <w:szCs w:val="22"/>
              </w:rPr>
              <w:t>g iránt, gyors reagálás, problémamegoldó készség, tanult lelemé</w:t>
            </w:r>
            <w:r w:rsidRPr="0029590D">
              <w:rPr>
                <w:rFonts w:cs="Arial"/>
                <w:sz w:val="22"/>
                <w:szCs w:val="22"/>
              </w:rPr>
              <w:t>nyes</w:t>
            </w:r>
            <w:r>
              <w:rPr>
                <w:rFonts w:cs="Arial"/>
                <w:sz w:val="22"/>
                <w:szCs w:val="22"/>
              </w:rPr>
              <w:t>ség, figyelem fenntartásának képessége, szolgáltatásorientált szemlé</w:t>
            </w:r>
            <w:r w:rsidRPr="0029590D">
              <w:rPr>
                <w:rFonts w:cs="Arial"/>
                <w:sz w:val="22"/>
                <w:szCs w:val="22"/>
              </w:rPr>
              <w:t>let,</w:t>
            </w:r>
            <w:r>
              <w:rPr>
                <w:rFonts w:cs="Arial"/>
                <w:sz w:val="22"/>
                <w:szCs w:val="22"/>
              </w:rPr>
              <w:t xml:space="preserve"> rugalmasság, </w:t>
            </w:r>
            <w:r>
              <w:rPr>
                <w:rFonts w:cs="Arial"/>
                <w:sz w:val="22"/>
                <w:szCs w:val="22"/>
              </w:rPr>
              <w:lastRenderedPageBreak/>
              <w:t>stressztűrő képes</w:t>
            </w:r>
            <w:r w:rsidRPr="0029590D">
              <w:rPr>
                <w:rFonts w:cs="Arial"/>
                <w:sz w:val="22"/>
                <w:szCs w:val="22"/>
              </w:rPr>
              <w:t>ség, se</w:t>
            </w:r>
            <w:r>
              <w:rPr>
                <w:rFonts w:cs="Arial"/>
                <w:sz w:val="22"/>
                <w:szCs w:val="22"/>
              </w:rPr>
              <w:t>gítőkészség, udvariasság, konstruktív kommunikáció, igényes megje</w:t>
            </w:r>
            <w:r w:rsidRPr="0029590D">
              <w:rPr>
                <w:rFonts w:cs="Arial"/>
                <w:sz w:val="22"/>
                <w:szCs w:val="22"/>
              </w:rPr>
              <w:t>lenés, társas együttműködés, tolerancia, empátia, konfliktuskezelés, figyelemmegosztás és szerialitás.</w:t>
            </w:r>
          </w:p>
        </w:tc>
        <w:tc>
          <w:tcPr>
            <w:tcW w:w="2105" w:type="dxa"/>
            <w:shd w:val="clear" w:color="auto" w:fill="auto"/>
          </w:tcPr>
          <w:p w:rsidR="00871F63" w:rsidRPr="0029590D" w:rsidRDefault="00871F63" w:rsidP="00871F6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90D">
              <w:rPr>
                <w:rFonts w:ascii="Arial" w:hAnsi="Arial" w:cs="Arial"/>
                <w:sz w:val="22"/>
                <w:szCs w:val="22"/>
              </w:rPr>
              <w:lastRenderedPageBreak/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871F63" w:rsidRPr="00871F63" w:rsidRDefault="00871F63" w:rsidP="00871F63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F63" w:rsidRPr="0004102D" w:rsidTr="00DE4250">
        <w:tc>
          <w:tcPr>
            <w:tcW w:w="776" w:type="dxa"/>
            <w:shd w:val="clear" w:color="auto" w:fill="auto"/>
          </w:tcPr>
          <w:p w:rsidR="00871F63" w:rsidRDefault="00871F63" w:rsidP="00871F6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44.</w:t>
            </w:r>
          </w:p>
        </w:tc>
        <w:tc>
          <w:tcPr>
            <w:tcW w:w="2112" w:type="dxa"/>
            <w:shd w:val="clear" w:color="auto" w:fill="auto"/>
          </w:tcPr>
          <w:p w:rsidR="00871F63" w:rsidRDefault="00871F63" w:rsidP="00871F63">
            <w:pPr>
              <w:pStyle w:val="szovegfolytatas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F63">
              <w:rPr>
                <w:rFonts w:ascii="Arial" w:hAnsi="Arial" w:cs="Arial"/>
                <w:sz w:val="22"/>
                <w:szCs w:val="22"/>
              </w:rPr>
              <w:t xml:space="preserve">Szakszerűen kezeli a </w:t>
            </w:r>
            <w:r>
              <w:rPr>
                <w:rFonts w:ascii="Arial" w:hAnsi="Arial" w:cs="Arial"/>
                <w:sz w:val="22"/>
                <w:szCs w:val="22"/>
              </w:rPr>
              <w:t>munkahelyen felmerülő konfliktu</w:t>
            </w:r>
            <w:r w:rsidRPr="00871F63">
              <w:rPr>
                <w:rFonts w:ascii="Arial" w:hAnsi="Arial" w:cs="Arial"/>
                <w:sz w:val="22"/>
                <w:szCs w:val="22"/>
              </w:rPr>
              <w:t>sokat.</w:t>
            </w:r>
          </w:p>
        </w:tc>
        <w:tc>
          <w:tcPr>
            <w:tcW w:w="2418" w:type="dxa"/>
            <w:shd w:val="clear" w:color="auto" w:fill="auto"/>
          </w:tcPr>
          <w:p w:rsidR="00871F63" w:rsidRPr="00871F63" w:rsidRDefault="00871F63" w:rsidP="00871F63">
            <w:pPr>
              <w:pStyle w:val="szovegfolytatas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F63">
              <w:rPr>
                <w:rFonts w:ascii="Arial" w:hAnsi="Arial" w:cs="Arial"/>
                <w:sz w:val="22"/>
                <w:szCs w:val="22"/>
              </w:rPr>
              <w:t>Ismeri a konfliktus-kezelési technikákat</w:t>
            </w:r>
          </w:p>
        </w:tc>
        <w:tc>
          <w:tcPr>
            <w:tcW w:w="2833" w:type="dxa"/>
            <w:shd w:val="clear" w:color="auto" w:fill="auto"/>
          </w:tcPr>
          <w:p w:rsidR="00871F63" w:rsidRPr="001C5A39" w:rsidRDefault="00871F63" w:rsidP="00871F63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29590D">
              <w:rPr>
                <w:rFonts w:cs="Arial"/>
                <w:sz w:val="22"/>
                <w:szCs w:val="22"/>
              </w:rPr>
              <w:t>Elköt</w:t>
            </w:r>
            <w:r>
              <w:rPr>
                <w:rFonts w:cs="Arial"/>
                <w:sz w:val="22"/>
                <w:szCs w:val="22"/>
              </w:rPr>
              <w:t>elezettség a vásárlói elégedett</w:t>
            </w:r>
            <w:r w:rsidRPr="0029590D">
              <w:rPr>
                <w:rFonts w:cs="Arial"/>
                <w:sz w:val="22"/>
                <w:szCs w:val="22"/>
              </w:rPr>
              <w:t>sé</w:t>
            </w:r>
            <w:r>
              <w:rPr>
                <w:rFonts w:cs="Arial"/>
                <w:sz w:val="22"/>
                <w:szCs w:val="22"/>
              </w:rPr>
              <w:t>g iránt, gyors reagálás, problémamegoldó készség, tanult lelemé</w:t>
            </w:r>
            <w:r w:rsidRPr="0029590D">
              <w:rPr>
                <w:rFonts w:cs="Arial"/>
                <w:sz w:val="22"/>
                <w:szCs w:val="22"/>
              </w:rPr>
              <w:t>nyes</w:t>
            </w:r>
            <w:r>
              <w:rPr>
                <w:rFonts w:cs="Arial"/>
                <w:sz w:val="22"/>
                <w:szCs w:val="22"/>
              </w:rPr>
              <w:t>ség, figyelem fenntartásának képessége, szolgáltatásorientált szemlé</w:t>
            </w:r>
            <w:r w:rsidRPr="0029590D">
              <w:rPr>
                <w:rFonts w:cs="Arial"/>
                <w:sz w:val="22"/>
                <w:szCs w:val="22"/>
              </w:rPr>
              <w:t>let,</w:t>
            </w:r>
            <w:r>
              <w:rPr>
                <w:rFonts w:cs="Arial"/>
                <w:sz w:val="22"/>
                <w:szCs w:val="22"/>
              </w:rPr>
              <w:t xml:space="preserve"> rugalmasság, stressztűrő képes</w:t>
            </w:r>
            <w:r w:rsidRPr="0029590D">
              <w:rPr>
                <w:rFonts w:cs="Arial"/>
                <w:sz w:val="22"/>
                <w:szCs w:val="22"/>
              </w:rPr>
              <w:t>ség, se</w:t>
            </w:r>
            <w:r>
              <w:rPr>
                <w:rFonts w:cs="Arial"/>
                <w:sz w:val="22"/>
                <w:szCs w:val="22"/>
              </w:rPr>
              <w:t>gítőkészség, udvariasság, konstruktív kommunikáció, igényes megje</w:t>
            </w:r>
            <w:r w:rsidRPr="0029590D">
              <w:rPr>
                <w:rFonts w:cs="Arial"/>
                <w:sz w:val="22"/>
                <w:szCs w:val="22"/>
              </w:rPr>
              <w:t>lenés, társas együttműködés, tolerancia, empátia, konfliktuskezelés, figyelemmegosztás és szerialitás.</w:t>
            </w:r>
          </w:p>
        </w:tc>
        <w:tc>
          <w:tcPr>
            <w:tcW w:w="2105" w:type="dxa"/>
            <w:shd w:val="clear" w:color="auto" w:fill="auto"/>
          </w:tcPr>
          <w:p w:rsidR="00871F63" w:rsidRPr="0029590D" w:rsidRDefault="00871F63" w:rsidP="00871F6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90D">
              <w:rPr>
                <w:rFonts w:ascii="Arial" w:hAnsi="Arial" w:cs="Arial"/>
                <w:sz w:val="22"/>
                <w:szCs w:val="22"/>
              </w:rPr>
              <w:t>Teljesen önállóan</w:t>
            </w:r>
          </w:p>
        </w:tc>
        <w:tc>
          <w:tcPr>
            <w:tcW w:w="3976" w:type="dxa"/>
            <w:shd w:val="clear" w:color="auto" w:fill="auto"/>
          </w:tcPr>
          <w:p w:rsidR="00871F63" w:rsidRPr="00871F63" w:rsidRDefault="00871F63" w:rsidP="00871F63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51F3" w:rsidRDefault="00F151F3" w:rsidP="002E6433">
      <w:pPr>
        <w:pStyle w:val="szovegfolytatas0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D1163" w:rsidRDefault="00DD1163" w:rsidP="002E6433">
      <w:pPr>
        <w:pStyle w:val="szovegfolytatas0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D1163" w:rsidRDefault="00DD1163" w:rsidP="002E6433">
      <w:pPr>
        <w:pStyle w:val="szovegfolytatas0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D1163" w:rsidRDefault="00DD1163" w:rsidP="002E6433">
      <w:pPr>
        <w:pStyle w:val="szovegfolytatas0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D1163" w:rsidRDefault="00DD1163" w:rsidP="002E6433">
      <w:pPr>
        <w:pStyle w:val="szovegfolytatas0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D1163" w:rsidRDefault="00DD1163" w:rsidP="002E6433">
      <w:pPr>
        <w:pStyle w:val="szovegfolytatas0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D1163" w:rsidRDefault="00DD1163" w:rsidP="002E6433">
      <w:pPr>
        <w:pStyle w:val="szovegfolytatas0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D1163" w:rsidRPr="00543F12" w:rsidRDefault="00DD1163" w:rsidP="002E6433">
      <w:pPr>
        <w:pStyle w:val="szovegfolytatas0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C6E6D" w:rsidRPr="00F151F3" w:rsidRDefault="00F151F3" w:rsidP="002E6433">
      <w:pPr>
        <w:pStyle w:val="szovegfolytatas0"/>
        <w:spacing w:before="60" w:beforeAutospacing="0" w:after="0" w:afterAutospacing="0"/>
        <w:jc w:val="both"/>
        <w:rPr>
          <w:rFonts w:ascii="Arial" w:hAnsi="Arial" w:cs="Arial"/>
          <w:b/>
          <w:bCs/>
        </w:rPr>
      </w:pPr>
      <w:r w:rsidRPr="00F151F3">
        <w:rPr>
          <w:rFonts w:ascii="Arial" w:hAnsi="Arial" w:cs="Arial"/>
          <w:b/>
          <w:bCs/>
        </w:rPr>
        <w:lastRenderedPageBreak/>
        <w:t>2</w:t>
      </w:r>
      <w:r w:rsidR="00EC6E6D" w:rsidRPr="00F151F3">
        <w:rPr>
          <w:rFonts w:ascii="Arial" w:hAnsi="Arial" w:cs="Arial"/>
          <w:b/>
          <w:bCs/>
        </w:rPr>
        <w:t xml:space="preserve">. </w:t>
      </w:r>
      <w:r w:rsidRPr="00F151F3">
        <w:rPr>
          <w:rFonts w:ascii="Arial" w:hAnsi="Arial" w:cs="Arial"/>
          <w:b/>
          <w:bCs/>
        </w:rPr>
        <w:t>A t</w:t>
      </w:r>
      <w:r w:rsidR="00EC6E6D" w:rsidRPr="00F151F3">
        <w:rPr>
          <w:rFonts w:ascii="Arial" w:hAnsi="Arial" w:cs="Arial"/>
          <w:b/>
          <w:bCs/>
        </w:rPr>
        <w:t>anulási terület</w:t>
      </w:r>
      <w:r w:rsidRPr="00F151F3">
        <w:rPr>
          <w:rFonts w:ascii="Arial" w:hAnsi="Arial" w:cs="Arial"/>
          <w:b/>
          <w:bCs/>
        </w:rPr>
        <w:t xml:space="preserve"> tartalmi elemei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2157"/>
        <w:gridCol w:w="700"/>
        <w:gridCol w:w="851"/>
        <w:gridCol w:w="992"/>
        <w:gridCol w:w="879"/>
        <w:gridCol w:w="680"/>
        <w:gridCol w:w="992"/>
        <w:gridCol w:w="4395"/>
      </w:tblGrid>
      <w:tr w:rsidR="00EC6E6D" w:rsidRPr="00543F12" w:rsidTr="00DF02F0">
        <w:tc>
          <w:tcPr>
            <w:tcW w:w="4086" w:type="dxa"/>
            <w:gridSpan w:val="2"/>
            <w:shd w:val="clear" w:color="auto" w:fill="auto"/>
          </w:tcPr>
          <w:p w:rsidR="00EC6E6D" w:rsidRPr="00543F12" w:rsidRDefault="00EC6E6D" w:rsidP="002E6433">
            <w:pPr>
              <w:pStyle w:val="SzovegFolytatas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b/>
                <w:sz w:val="22"/>
                <w:szCs w:val="22"/>
              </w:rPr>
              <w:t xml:space="preserve">A tanulási terület </w:t>
            </w:r>
            <w:r w:rsidR="00E43F08" w:rsidRPr="00543F12">
              <w:rPr>
                <w:rFonts w:cs="Arial"/>
                <w:b/>
                <w:sz w:val="22"/>
                <w:szCs w:val="22"/>
              </w:rPr>
              <w:t xml:space="preserve">belső </w:t>
            </w:r>
            <w:r w:rsidRPr="00543F12">
              <w:rPr>
                <w:rFonts w:cs="Arial"/>
                <w:b/>
                <w:sz w:val="22"/>
                <w:szCs w:val="22"/>
              </w:rPr>
              <w:t>azonosító száma és megnevezése:</w:t>
            </w:r>
          </w:p>
        </w:tc>
        <w:tc>
          <w:tcPr>
            <w:tcW w:w="9489" w:type="dxa"/>
            <w:gridSpan w:val="7"/>
            <w:shd w:val="clear" w:color="auto" w:fill="auto"/>
          </w:tcPr>
          <w:p w:rsidR="00EC6E6D" w:rsidRPr="00543F12" w:rsidRDefault="00253CD8" w:rsidP="002E6433">
            <w:pPr>
              <w:pStyle w:val="Felsorol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Kereskedelmi egység működtetése</w:t>
            </w:r>
          </w:p>
        </w:tc>
      </w:tr>
      <w:tr w:rsidR="00EC6E6D" w:rsidRPr="00543F12" w:rsidTr="00DF02F0">
        <w:tc>
          <w:tcPr>
            <w:tcW w:w="13575" w:type="dxa"/>
            <w:gridSpan w:val="9"/>
            <w:shd w:val="clear" w:color="auto" w:fill="auto"/>
          </w:tcPr>
          <w:p w:rsidR="00EC6E6D" w:rsidRPr="00543F12" w:rsidRDefault="00EC6E6D" w:rsidP="002E6433">
            <w:pPr>
              <w:pStyle w:val="SzovegFolytatas"/>
              <w:rPr>
                <w:rFonts w:cs="Arial"/>
                <w:b/>
                <w:bCs/>
                <w:sz w:val="22"/>
                <w:szCs w:val="22"/>
              </w:rPr>
            </w:pPr>
            <w:r w:rsidRPr="00543F12">
              <w:rPr>
                <w:rFonts w:cs="Arial"/>
                <w:b/>
                <w:bCs/>
                <w:sz w:val="22"/>
                <w:szCs w:val="22"/>
              </w:rPr>
              <w:t xml:space="preserve">A tanulási területhez tartozó tantárgyak és témakörök óraszáma </w:t>
            </w:r>
            <w:r w:rsidRPr="00543F12">
              <w:rPr>
                <w:rFonts w:cs="Arial"/>
                <w:sz w:val="22"/>
                <w:szCs w:val="22"/>
              </w:rPr>
              <w:t>(Forrás: PTT)</w:t>
            </w:r>
          </w:p>
        </w:tc>
      </w:tr>
      <w:tr w:rsidR="00EC6E6D" w:rsidRPr="00543F12" w:rsidTr="00DF02F0">
        <w:trPr>
          <w:trHeight w:val="238"/>
        </w:trPr>
        <w:tc>
          <w:tcPr>
            <w:tcW w:w="4786" w:type="dxa"/>
            <w:gridSpan w:val="3"/>
            <w:vMerge w:val="restart"/>
            <w:shd w:val="clear" w:color="auto" w:fill="A6A6A6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shd w:val="clear" w:color="auto" w:fill="D9D9D9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A (szakirányú) oktatás évfolyama</w:t>
            </w:r>
          </w:p>
        </w:tc>
        <w:tc>
          <w:tcPr>
            <w:tcW w:w="4395" w:type="dxa"/>
            <w:vMerge w:val="restart"/>
            <w:shd w:val="clear" w:color="auto" w:fill="D9D9D9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Összes óraszáma</w:t>
            </w:r>
          </w:p>
        </w:tc>
      </w:tr>
      <w:tr w:rsidR="00EC6E6D" w:rsidRPr="00543F12" w:rsidTr="001D46AA">
        <w:trPr>
          <w:trHeight w:val="236"/>
        </w:trPr>
        <w:tc>
          <w:tcPr>
            <w:tcW w:w="4786" w:type="dxa"/>
            <w:gridSpan w:val="3"/>
            <w:vMerge/>
            <w:shd w:val="clear" w:color="auto" w:fill="A6A6A6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992" w:type="dxa"/>
            <w:shd w:val="clear" w:color="auto" w:fill="D9D9D9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79" w:type="dxa"/>
            <w:shd w:val="clear" w:color="auto" w:fill="D9D9D9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680" w:type="dxa"/>
            <w:shd w:val="clear" w:color="auto" w:fill="D9D9D9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992" w:type="dxa"/>
            <w:shd w:val="clear" w:color="auto" w:fill="D9D9D9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395" w:type="dxa"/>
            <w:vMerge/>
            <w:shd w:val="clear" w:color="auto" w:fill="D9D9D9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C6E6D" w:rsidRPr="00543F12" w:rsidTr="00DF02F0">
        <w:trPr>
          <w:trHeight w:val="236"/>
        </w:trPr>
        <w:tc>
          <w:tcPr>
            <w:tcW w:w="1929" w:type="dxa"/>
            <w:vMerge w:val="restart"/>
            <w:shd w:val="clear" w:color="auto" w:fill="D9D9D9"/>
          </w:tcPr>
          <w:p w:rsidR="00EC6E6D" w:rsidRPr="00543F12" w:rsidRDefault="00EC6E6D" w:rsidP="00DF02F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Tanulási terület megnevezése</w:t>
            </w:r>
          </w:p>
        </w:tc>
        <w:tc>
          <w:tcPr>
            <w:tcW w:w="2857" w:type="dxa"/>
            <w:gridSpan w:val="2"/>
            <w:vMerge w:val="restart"/>
            <w:shd w:val="clear" w:color="auto" w:fill="D9D9D9"/>
          </w:tcPr>
          <w:p w:rsidR="00EC6E6D" w:rsidRPr="00543F12" w:rsidRDefault="00EC6E6D" w:rsidP="00DF02F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Tantárgyak és a témakörök megnevezése </w:t>
            </w:r>
          </w:p>
        </w:tc>
        <w:tc>
          <w:tcPr>
            <w:tcW w:w="4394" w:type="dxa"/>
            <w:gridSpan w:val="5"/>
            <w:shd w:val="clear" w:color="auto" w:fill="D9D9D9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Az évfolyam összes óraszáma</w:t>
            </w:r>
          </w:p>
        </w:tc>
        <w:tc>
          <w:tcPr>
            <w:tcW w:w="4395" w:type="dxa"/>
            <w:vMerge/>
            <w:shd w:val="clear" w:color="auto" w:fill="D9D9D9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C6E6D" w:rsidRPr="00543F12" w:rsidTr="001D46AA">
        <w:trPr>
          <w:trHeight w:val="236"/>
        </w:trPr>
        <w:tc>
          <w:tcPr>
            <w:tcW w:w="1929" w:type="dxa"/>
            <w:vMerge/>
            <w:shd w:val="clear" w:color="auto" w:fill="D9D9D9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vMerge/>
            <w:shd w:val="clear" w:color="auto" w:fill="D9D9D9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D9D9D9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D9D9D9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D9D9D9"/>
          </w:tcPr>
          <w:p w:rsidR="00EC6E6D" w:rsidRPr="00543F12" w:rsidRDefault="00EC6E6D" w:rsidP="002E6433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53CD8" w:rsidRPr="00543F12" w:rsidTr="001D46AA">
        <w:tc>
          <w:tcPr>
            <w:tcW w:w="1929" w:type="dxa"/>
            <w:vMerge w:val="restart"/>
            <w:shd w:val="clear" w:color="auto" w:fill="auto"/>
            <w:textDirection w:val="btLr"/>
            <w:vAlign w:val="center"/>
          </w:tcPr>
          <w:p w:rsidR="00253CD8" w:rsidRPr="00543F12" w:rsidRDefault="00253CD8" w:rsidP="00253CD8">
            <w:pPr>
              <w:pStyle w:val="Felsorol1"/>
              <w:ind w:left="0" w:right="113" w:firstLine="2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Kereskedelmi egység működtetése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53CD8" w:rsidRPr="00253CD8" w:rsidRDefault="00253CD8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53CD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Kereskedelmi ismeretek</w:t>
            </w:r>
          </w:p>
        </w:tc>
        <w:tc>
          <w:tcPr>
            <w:tcW w:w="851" w:type="dxa"/>
            <w:shd w:val="clear" w:color="auto" w:fill="auto"/>
          </w:tcPr>
          <w:p w:rsidR="00253CD8" w:rsidRPr="00543F12" w:rsidRDefault="00253CD8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53CD8" w:rsidRPr="00543F12" w:rsidRDefault="00303076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180</w:t>
            </w:r>
          </w:p>
        </w:tc>
        <w:tc>
          <w:tcPr>
            <w:tcW w:w="879" w:type="dxa"/>
            <w:shd w:val="clear" w:color="auto" w:fill="auto"/>
          </w:tcPr>
          <w:p w:rsidR="00253CD8" w:rsidRPr="001D46AA" w:rsidRDefault="001D46AA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D46A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201,5</w:t>
            </w:r>
          </w:p>
        </w:tc>
        <w:tc>
          <w:tcPr>
            <w:tcW w:w="680" w:type="dxa"/>
            <w:shd w:val="clear" w:color="auto" w:fill="auto"/>
          </w:tcPr>
          <w:p w:rsidR="00253CD8" w:rsidRPr="00543F12" w:rsidRDefault="00253CD8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53CD8" w:rsidRPr="00543F12" w:rsidRDefault="00253CD8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253CD8" w:rsidRPr="00543F12" w:rsidRDefault="001D46AA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381,5</w:t>
            </w:r>
          </w:p>
        </w:tc>
      </w:tr>
      <w:tr w:rsidR="00253CD8" w:rsidRPr="00543F12" w:rsidTr="001D46AA">
        <w:tc>
          <w:tcPr>
            <w:tcW w:w="1929" w:type="dxa"/>
            <w:vMerge/>
            <w:shd w:val="clear" w:color="auto" w:fill="auto"/>
          </w:tcPr>
          <w:p w:rsidR="00253CD8" w:rsidRPr="00543F12" w:rsidRDefault="00253CD8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253CD8" w:rsidRPr="00543F12" w:rsidRDefault="00F86698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Áruforgalmi ismeretek</w:t>
            </w:r>
          </w:p>
        </w:tc>
        <w:tc>
          <w:tcPr>
            <w:tcW w:w="851" w:type="dxa"/>
            <w:shd w:val="clear" w:color="auto" w:fill="auto"/>
          </w:tcPr>
          <w:p w:rsidR="00253CD8" w:rsidRPr="00543F12" w:rsidRDefault="00253CD8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53CD8" w:rsidRPr="00543F12" w:rsidRDefault="001D46AA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180</w:t>
            </w:r>
          </w:p>
        </w:tc>
        <w:tc>
          <w:tcPr>
            <w:tcW w:w="879" w:type="dxa"/>
            <w:shd w:val="clear" w:color="auto" w:fill="auto"/>
          </w:tcPr>
          <w:p w:rsidR="00253CD8" w:rsidRPr="00543F12" w:rsidRDefault="001D46AA" w:rsidP="00C23D5E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155,5</w:t>
            </w:r>
          </w:p>
        </w:tc>
        <w:tc>
          <w:tcPr>
            <w:tcW w:w="680" w:type="dxa"/>
            <w:shd w:val="clear" w:color="auto" w:fill="auto"/>
          </w:tcPr>
          <w:p w:rsidR="00253CD8" w:rsidRPr="00543F12" w:rsidRDefault="00253CD8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53CD8" w:rsidRPr="00543F12" w:rsidRDefault="00253CD8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253CD8" w:rsidRPr="00543F12" w:rsidRDefault="006A5340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335</w:t>
            </w:r>
            <w:r w:rsidR="001D46AA">
              <w:rPr>
                <w:rFonts w:ascii="Arial" w:hAnsi="Arial" w:cs="Arial"/>
                <w:i/>
                <w:iCs/>
                <w:sz w:val="22"/>
                <w:szCs w:val="22"/>
              </w:rPr>
              <w:t>,5</w:t>
            </w:r>
          </w:p>
        </w:tc>
      </w:tr>
      <w:tr w:rsidR="00253CD8" w:rsidRPr="00543F12" w:rsidTr="001D46AA">
        <w:tc>
          <w:tcPr>
            <w:tcW w:w="1929" w:type="dxa"/>
            <w:vMerge/>
            <w:shd w:val="clear" w:color="auto" w:fill="auto"/>
          </w:tcPr>
          <w:p w:rsidR="00253CD8" w:rsidRPr="00543F12" w:rsidRDefault="00253CD8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253CD8" w:rsidRPr="00543F12" w:rsidRDefault="00F86698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Szakmai számítások</w:t>
            </w:r>
          </w:p>
        </w:tc>
        <w:tc>
          <w:tcPr>
            <w:tcW w:w="851" w:type="dxa"/>
            <w:shd w:val="clear" w:color="auto" w:fill="auto"/>
          </w:tcPr>
          <w:p w:rsidR="00253CD8" w:rsidRPr="00543F12" w:rsidRDefault="00253CD8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53CD8" w:rsidRPr="00543F12" w:rsidRDefault="001D46AA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253CD8" w:rsidRPr="00543F12" w:rsidRDefault="001D46AA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253CD8" w:rsidRPr="00543F12" w:rsidRDefault="00253CD8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53CD8" w:rsidRPr="00543F12" w:rsidRDefault="00253CD8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253CD8" w:rsidRPr="00543F12" w:rsidRDefault="001D46AA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0</w:t>
            </w:r>
          </w:p>
        </w:tc>
      </w:tr>
      <w:tr w:rsidR="00F86698" w:rsidRPr="00543F12" w:rsidTr="001D46AA">
        <w:tc>
          <w:tcPr>
            <w:tcW w:w="1929" w:type="dxa"/>
            <w:vMerge/>
            <w:shd w:val="clear" w:color="auto" w:fill="auto"/>
          </w:tcPr>
          <w:p w:rsidR="00F86698" w:rsidRPr="00543F12" w:rsidRDefault="00F86698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F86698" w:rsidRDefault="00F86698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Online kereskedelem</w:t>
            </w:r>
          </w:p>
        </w:tc>
        <w:tc>
          <w:tcPr>
            <w:tcW w:w="851" w:type="dxa"/>
            <w:shd w:val="clear" w:color="auto" w:fill="auto"/>
          </w:tcPr>
          <w:p w:rsidR="00F86698" w:rsidRPr="00543F12" w:rsidRDefault="00F86698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86698" w:rsidRPr="00543F12" w:rsidRDefault="00F041FB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F86698" w:rsidRPr="00543F12" w:rsidRDefault="005439E8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46</w:t>
            </w:r>
          </w:p>
        </w:tc>
        <w:tc>
          <w:tcPr>
            <w:tcW w:w="680" w:type="dxa"/>
            <w:shd w:val="clear" w:color="auto" w:fill="auto"/>
          </w:tcPr>
          <w:p w:rsidR="00F86698" w:rsidRPr="00543F12" w:rsidRDefault="00F86698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86698" w:rsidRPr="00543F12" w:rsidRDefault="00F86698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86698" w:rsidRPr="00543F12" w:rsidRDefault="00DD5D7C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46</w:t>
            </w:r>
          </w:p>
        </w:tc>
      </w:tr>
      <w:tr w:rsidR="00253CD8" w:rsidRPr="00543F12" w:rsidTr="001D46AA">
        <w:tc>
          <w:tcPr>
            <w:tcW w:w="1929" w:type="dxa"/>
            <w:vMerge/>
            <w:shd w:val="clear" w:color="auto" w:fill="auto"/>
          </w:tcPr>
          <w:p w:rsidR="00253CD8" w:rsidRPr="00543F12" w:rsidRDefault="00253CD8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253CD8" w:rsidRPr="00253CD8" w:rsidRDefault="00253CD8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53CD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Üzlet működtetése</w:t>
            </w:r>
          </w:p>
        </w:tc>
        <w:tc>
          <w:tcPr>
            <w:tcW w:w="851" w:type="dxa"/>
            <w:shd w:val="clear" w:color="auto" w:fill="auto"/>
          </w:tcPr>
          <w:p w:rsidR="00253CD8" w:rsidRPr="00543F12" w:rsidRDefault="00253CD8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53CD8" w:rsidRPr="00543F12" w:rsidRDefault="00303076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126</w:t>
            </w:r>
          </w:p>
        </w:tc>
        <w:tc>
          <w:tcPr>
            <w:tcW w:w="879" w:type="dxa"/>
            <w:shd w:val="clear" w:color="auto" w:fill="auto"/>
          </w:tcPr>
          <w:p w:rsidR="00253CD8" w:rsidRPr="00543F12" w:rsidRDefault="003B64CF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31</w:t>
            </w:r>
          </w:p>
        </w:tc>
        <w:tc>
          <w:tcPr>
            <w:tcW w:w="680" w:type="dxa"/>
            <w:shd w:val="clear" w:color="auto" w:fill="auto"/>
          </w:tcPr>
          <w:p w:rsidR="00253CD8" w:rsidRPr="00543F12" w:rsidRDefault="00253CD8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53CD8" w:rsidRPr="00543F12" w:rsidRDefault="00253CD8" w:rsidP="00253C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253CD8" w:rsidRPr="00543F12" w:rsidRDefault="00AC4231" w:rsidP="00D82CB7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157</w:t>
            </w:r>
          </w:p>
        </w:tc>
      </w:tr>
      <w:tr w:rsidR="00F86698" w:rsidRPr="00543F12" w:rsidTr="001D46AA">
        <w:tc>
          <w:tcPr>
            <w:tcW w:w="1929" w:type="dxa"/>
            <w:vMerge/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 </w:t>
            </w:r>
            <w:r w:rsidRPr="00F86698">
              <w:rPr>
                <w:rFonts w:ascii="Arial" w:hAnsi="Arial" w:cs="Arial"/>
                <w:i/>
                <w:iCs/>
                <w:sz w:val="22"/>
                <w:szCs w:val="22"/>
              </w:rPr>
              <w:t>kereskedelemben előforduló kockázatok és kockázatértékelés</w:t>
            </w:r>
          </w:p>
        </w:tc>
        <w:tc>
          <w:tcPr>
            <w:tcW w:w="851" w:type="dxa"/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86698" w:rsidRPr="00543F12" w:rsidRDefault="00BF7783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79" w:type="dxa"/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86698" w:rsidRPr="00543F12" w:rsidRDefault="00AC4231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27</w:t>
            </w:r>
          </w:p>
        </w:tc>
      </w:tr>
      <w:tr w:rsidR="00F86698" w:rsidRPr="00543F12" w:rsidTr="001D46AA">
        <w:tc>
          <w:tcPr>
            <w:tcW w:w="1929" w:type="dxa"/>
            <w:vMerge/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F86698" w:rsidRDefault="00F86698" w:rsidP="00F86698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86698">
              <w:rPr>
                <w:rFonts w:ascii="Arial" w:hAnsi="Arial" w:cs="Arial"/>
                <w:i/>
                <w:iCs/>
                <w:sz w:val="22"/>
                <w:szCs w:val="22"/>
              </w:rPr>
              <w:t>Munka-, tűz- és balesetvédelem</w:t>
            </w:r>
          </w:p>
        </w:tc>
        <w:tc>
          <w:tcPr>
            <w:tcW w:w="851" w:type="dxa"/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86698" w:rsidRPr="00543F12" w:rsidRDefault="00BF7783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879" w:type="dxa"/>
            <w:shd w:val="clear" w:color="auto" w:fill="auto"/>
          </w:tcPr>
          <w:p w:rsidR="00F86698" w:rsidRPr="00543F12" w:rsidRDefault="005A7842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86698" w:rsidRPr="00543F12" w:rsidRDefault="00AC4231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45</w:t>
            </w:r>
          </w:p>
        </w:tc>
      </w:tr>
      <w:tr w:rsidR="00F86698" w:rsidRPr="00543F12" w:rsidTr="001D46AA">
        <w:tc>
          <w:tcPr>
            <w:tcW w:w="1929" w:type="dxa"/>
            <w:vMerge/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F86698" w:rsidRDefault="00F86698" w:rsidP="00F86698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Környezetvédelem</w:t>
            </w:r>
          </w:p>
        </w:tc>
        <w:tc>
          <w:tcPr>
            <w:tcW w:w="851" w:type="dxa"/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86698" w:rsidRPr="00543F12" w:rsidRDefault="00BF7783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79" w:type="dxa"/>
            <w:shd w:val="clear" w:color="auto" w:fill="auto"/>
          </w:tcPr>
          <w:p w:rsidR="00F86698" w:rsidRPr="00543F12" w:rsidRDefault="005A7842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86698" w:rsidRPr="00543F12" w:rsidRDefault="00AC4231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27</w:t>
            </w:r>
          </w:p>
        </w:tc>
      </w:tr>
      <w:tr w:rsidR="00F86698" w:rsidRPr="00543F12" w:rsidTr="001D46AA">
        <w:tc>
          <w:tcPr>
            <w:tcW w:w="1929" w:type="dxa"/>
            <w:vMerge/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F86698" w:rsidRDefault="00F86698" w:rsidP="00F86698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Erőforrás gazdálkodás</w:t>
            </w:r>
          </w:p>
        </w:tc>
        <w:tc>
          <w:tcPr>
            <w:tcW w:w="851" w:type="dxa"/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86698" w:rsidRPr="00543F12" w:rsidRDefault="005A7842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F86698" w:rsidRPr="00543F12" w:rsidRDefault="003B64CF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31</w:t>
            </w:r>
          </w:p>
        </w:tc>
        <w:tc>
          <w:tcPr>
            <w:tcW w:w="680" w:type="dxa"/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86698" w:rsidRPr="00543F12" w:rsidRDefault="00D82CB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31</w:t>
            </w:r>
          </w:p>
        </w:tc>
      </w:tr>
      <w:tr w:rsidR="00F86698" w:rsidRPr="00543F12" w:rsidTr="001D46AA">
        <w:tc>
          <w:tcPr>
            <w:tcW w:w="1929" w:type="dxa"/>
            <w:vMerge/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F86698" w:rsidRDefault="00F86698" w:rsidP="00F86698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Áru- és vagyonvédelem</w:t>
            </w:r>
          </w:p>
        </w:tc>
        <w:tc>
          <w:tcPr>
            <w:tcW w:w="851" w:type="dxa"/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86698" w:rsidRPr="00543F12" w:rsidRDefault="00BF7783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879" w:type="dxa"/>
            <w:shd w:val="clear" w:color="auto" w:fill="auto"/>
          </w:tcPr>
          <w:p w:rsidR="00F86698" w:rsidRPr="00543F12" w:rsidRDefault="005A7842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86698" w:rsidRPr="00543F12" w:rsidRDefault="00AC4231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45</w:t>
            </w:r>
          </w:p>
        </w:tc>
      </w:tr>
      <w:tr w:rsidR="00F86698" w:rsidRPr="00543F12" w:rsidTr="001D46AA">
        <w:tc>
          <w:tcPr>
            <w:tcW w:w="1929" w:type="dxa"/>
            <w:vMerge/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F86698" w:rsidRPr="00C63F57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C63F5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Pénztárgépkezelés</w:t>
            </w:r>
          </w:p>
        </w:tc>
        <w:tc>
          <w:tcPr>
            <w:tcW w:w="851" w:type="dxa"/>
            <w:shd w:val="clear" w:color="auto" w:fill="auto"/>
          </w:tcPr>
          <w:p w:rsidR="00F86698" w:rsidRPr="002F4D38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86698" w:rsidRPr="002F4D38" w:rsidRDefault="001342FA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F4D3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F86698" w:rsidRPr="002F4D38" w:rsidRDefault="001D46AA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77,5</w:t>
            </w:r>
          </w:p>
        </w:tc>
        <w:tc>
          <w:tcPr>
            <w:tcW w:w="680" w:type="dxa"/>
            <w:shd w:val="clear" w:color="auto" w:fill="auto"/>
          </w:tcPr>
          <w:p w:rsidR="00F86698" w:rsidRPr="002F4D38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86698" w:rsidRPr="002F4D38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86698" w:rsidRPr="002F4D38" w:rsidRDefault="001D46AA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77,5</w:t>
            </w:r>
          </w:p>
        </w:tc>
      </w:tr>
      <w:tr w:rsidR="00C63F57" w:rsidRPr="00543F12" w:rsidTr="001D46AA">
        <w:tc>
          <w:tcPr>
            <w:tcW w:w="1929" w:type="dxa"/>
            <w:vMerge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C63F57" w:rsidRPr="00C63F57" w:rsidRDefault="00C63F57" w:rsidP="00C63F57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Pénztárgép működtetése</w:t>
            </w:r>
          </w:p>
        </w:tc>
        <w:tc>
          <w:tcPr>
            <w:tcW w:w="851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F57" w:rsidRPr="00543F12" w:rsidRDefault="001342FA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C63F57" w:rsidRPr="00543F12" w:rsidRDefault="00261D96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13</w:t>
            </w:r>
            <w:r w:rsidR="002F4D38">
              <w:rPr>
                <w:rFonts w:ascii="Arial" w:hAnsi="Arial" w:cs="Arial"/>
                <w:i/>
                <w:iCs/>
                <w:sz w:val="22"/>
                <w:szCs w:val="22"/>
              </w:rPr>
              <w:t>,5</w:t>
            </w:r>
          </w:p>
        </w:tc>
        <w:tc>
          <w:tcPr>
            <w:tcW w:w="680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C63F57" w:rsidRPr="00543F12" w:rsidRDefault="006A5340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13</w:t>
            </w:r>
            <w:r w:rsidR="002F4D38">
              <w:rPr>
                <w:rFonts w:ascii="Arial" w:hAnsi="Arial" w:cs="Arial"/>
                <w:i/>
                <w:iCs/>
                <w:sz w:val="22"/>
                <w:szCs w:val="22"/>
              </w:rPr>
              <w:t>,5</w:t>
            </w:r>
          </w:p>
        </w:tc>
      </w:tr>
      <w:tr w:rsidR="00C63F57" w:rsidRPr="00543F12" w:rsidTr="001D46AA">
        <w:tc>
          <w:tcPr>
            <w:tcW w:w="1929" w:type="dxa"/>
            <w:vMerge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C63F57" w:rsidRPr="00C63F57" w:rsidRDefault="00C63F57" w:rsidP="00C63F57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Pénzkezelés szabályai</w:t>
            </w:r>
          </w:p>
        </w:tc>
        <w:tc>
          <w:tcPr>
            <w:tcW w:w="851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F57" w:rsidRPr="00543F12" w:rsidRDefault="001342FA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C63F57" w:rsidRPr="00543F12" w:rsidRDefault="00261D96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13</w:t>
            </w:r>
            <w:r w:rsidR="002F4D38">
              <w:rPr>
                <w:rFonts w:ascii="Arial" w:hAnsi="Arial" w:cs="Arial"/>
                <w:i/>
                <w:iCs/>
                <w:sz w:val="22"/>
                <w:szCs w:val="22"/>
              </w:rPr>
              <w:t>,5</w:t>
            </w:r>
          </w:p>
        </w:tc>
        <w:tc>
          <w:tcPr>
            <w:tcW w:w="680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C63F57" w:rsidRPr="00543F12" w:rsidRDefault="006A5340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13</w:t>
            </w:r>
            <w:r w:rsidR="002F4D38">
              <w:rPr>
                <w:rFonts w:ascii="Arial" w:hAnsi="Arial" w:cs="Arial"/>
                <w:i/>
                <w:iCs/>
                <w:sz w:val="22"/>
                <w:szCs w:val="22"/>
              </w:rPr>
              <w:t>,5</w:t>
            </w:r>
          </w:p>
        </w:tc>
      </w:tr>
      <w:tr w:rsidR="00C63F57" w:rsidRPr="00543F12" w:rsidTr="001D46AA">
        <w:tc>
          <w:tcPr>
            <w:tcW w:w="1929" w:type="dxa"/>
            <w:vMerge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C63F57" w:rsidRPr="00C63F57" w:rsidRDefault="00C63F57" w:rsidP="00C63F57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Pénzkezelés bizonylatai</w:t>
            </w:r>
          </w:p>
        </w:tc>
        <w:tc>
          <w:tcPr>
            <w:tcW w:w="851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F57" w:rsidRPr="00543F12" w:rsidRDefault="001342FA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C63F57" w:rsidRPr="00543F12" w:rsidRDefault="00261D96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13</w:t>
            </w:r>
            <w:r w:rsidR="002F4D38">
              <w:rPr>
                <w:rFonts w:ascii="Arial" w:hAnsi="Arial" w:cs="Arial"/>
                <w:i/>
                <w:iCs/>
                <w:sz w:val="22"/>
                <w:szCs w:val="22"/>
              </w:rPr>
              <w:t>,5</w:t>
            </w:r>
          </w:p>
        </w:tc>
        <w:tc>
          <w:tcPr>
            <w:tcW w:w="680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C63F57" w:rsidRPr="00543F12" w:rsidRDefault="006A5340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13</w:t>
            </w:r>
            <w:r w:rsidR="002F4D38">
              <w:rPr>
                <w:rFonts w:ascii="Arial" w:hAnsi="Arial" w:cs="Arial"/>
                <w:i/>
                <w:iCs/>
                <w:sz w:val="22"/>
                <w:szCs w:val="22"/>
              </w:rPr>
              <w:t>,5</w:t>
            </w:r>
          </w:p>
        </w:tc>
      </w:tr>
      <w:tr w:rsidR="00C63F57" w:rsidRPr="00543F12" w:rsidTr="001D46AA">
        <w:tc>
          <w:tcPr>
            <w:tcW w:w="1929" w:type="dxa"/>
            <w:vMerge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C63F57" w:rsidRPr="00C63F57" w:rsidRDefault="00C63F57" w:rsidP="00C63F57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Fizetési eszközök, törvényi előírások</w:t>
            </w:r>
          </w:p>
        </w:tc>
        <w:tc>
          <w:tcPr>
            <w:tcW w:w="851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F57" w:rsidRPr="00543F12" w:rsidRDefault="001342FA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C63F57" w:rsidRPr="00543F12" w:rsidRDefault="00261D96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13</w:t>
            </w:r>
            <w:r w:rsidR="002F4D38">
              <w:rPr>
                <w:rFonts w:ascii="Arial" w:hAnsi="Arial" w:cs="Arial"/>
                <w:i/>
                <w:iCs/>
                <w:sz w:val="22"/>
                <w:szCs w:val="22"/>
              </w:rPr>
              <w:t>,5</w:t>
            </w:r>
          </w:p>
        </w:tc>
        <w:tc>
          <w:tcPr>
            <w:tcW w:w="680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C63F57" w:rsidRPr="00543F12" w:rsidRDefault="006A5340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13</w:t>
            </w:r>
            <w:r w:rsidR="002F4D38">
              <w:rPr>
                <w:rFonts w:ascii="Arial" w:hAnsi="Arial" w:cs="Arial"/>
                <w:i/>
                <w:iCs/>
                <w:sz w:val="22"/>
                <w:szCs w:val="22"/>
              </w:rPr>
              <w:t>,5</w:t>
            </w:r>
          </w:p>
        </w:tc>
      </w:tr>
      <w:tr w:rsidR="00C63F57" w:rsidRPr="00543F12" w:rsidTr="001D46AA">
        <w:tc>
          <w:tcPr>
            <w:tcW w:w="1929" w:type="dxa"/>
            <w:vMerge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C63F57" w:rsidRPr="00C63F57" w:rsidRDefault="00C63F57" w:rsidP="00C63F57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 pénztáros elszámoltatása</w:t>
            </w:r>
          </w:p>
        </w:tc>
        <w:tc>
          <w:tcPr>
            <w:tcW w:w="851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F57" w:rsidRPr="00543F12" w:rsidRDefault="001342FA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C63F57" w:rsidRPr="00543F12" w:rsidRDefault="00261D96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13</w:t>
            </w:r>
            <w:r w:rsidR="002F4D38">
              <w:rPr>
                <w:rFonts w:ascii="Arial" w:hAnsi="Arial" w:cs="Arial"/>
                <w:i/>
                <w:iCs/>
                <w:sz w:val="22"/>
                <w:szCs w:val="22"/>
              </w:rPr>
              <w:t>,5</w:t>
            </w:r>
          </w:p>
        </w:tc>
        <w:tc>
          <w:tcPr>
            <w:tcW w:w="680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C63F57" w:rsidRPr="00543F12" w:rsidRDefault="006A5340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13</w:t>
            </w:r>
            <w:r w:rsidR="002F4D38">
              <w:rPr>
                <w:rFonts w:ascii="Arial" w:hAnsi="Arial" w:cs="Arial"/>
                <w:i/>
                <w:iCs/>
                <w:sz w:val="22"/>
                <w:szCs w:val="22"/>
              </w:rPr>
              <w:t>,5</w:t>
            </w:r>
          </w:p>
        </w:tc>
      </w:tr>
      <w:tr w:rsidR="00C63F57" w:rsidRPr="00543F12" w:rsidTr="001D46AA">
        <w:tc>
          <w:tcPr>
            <w:tcW w:w="1929" w:type="dxa"/>
            <w:vMerge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C63F57" w:rsidRPr="00C63F57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Önkiszolgáló pénzárterminál</w:t>
            </w:r>
          </w:p>
        </w:tc>
        <w:tc>
          <w:tcPr>
            <w:tcW w:w="851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F57" w:rsidRPr="00543F12" w:rsidRDefault="001342FA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C63F57" w:rsidRPr="00543F12" w:rsidRDefault="00261D96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C63F57" w:rsidRPr="00543F12" w:rsidRDefault="006A5340" w:rsidP="006A5340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</w:tr>
      <w:tr w:rsidR="00F86698" w:rsidRPr="00543F12" w:rsidTr="001D46AA">
        <w:tc>
          <w:tcPr>
            <w:tcW w:w="1929" w:type="dxa"/>
            <w:vMerge/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Termékismeret és -forgalmazás</w:t>
            </w:r>
          </w:p>
        </w:tc>
        <w:tc>
          <w:tcPr>
            <w:tcW w:w="851" w:type="dxa"/>
            <w:shd w:val="clear" w:color="auto" w:fill="auto"/>
          </w:tcPr>
          <w:p w:rsidR="00F86698" w:rsidRPr="001342FA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86698" w:rsidRPr="001342FA" w:rsidRDefault="00303076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180</w:t>
            </w:r>
          </w:p>
        </w:tc>
        <w:tc>
          <w:tcPr>
            <w:tcW w:w="879" w:type="dxa"/>
            <w:shd w:val="clear" w:color="auto" w:fill="auto"/>
          </w:tcPr>
          <w:p w:rsidR="002F4D38" w:rsidRPr="001342FA" w:rsidRDefault="001D46AA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155</w:t>
            </w:r>
          </w:p>
        </w:tc>
        <w:tc>
          <w:tcPr>
            <w:tcW w:w="680" w:type="dxa"/>
            <w:shd w:val="clear" w:color="auto" w:fill="auto"/>
          </w:tcPr>
          <w:p w:rsidR="00F86698" w:rsidRPr="001342FA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86698" w:rsidRPr="001342FA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86698" w:rsidRPr="001342FA" w:rsidRDefault="001D46AA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335</w:t>
            </w:r>
          </w:p>
        </w:tc>
      </w:tr>
      <w:tr w:rsidR="00F86698" w:rsidRPr="00543F12" w:rsidTr="001D46AA">
        <w:tc>
          <w:tcPr>
            <w:tcW w:w="1929" w:type="dxa"/>
            <w:vMerge/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F86698" w:rsidRPr="00C63F57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63F57">
              <w:rPr>
                <w:rFonts w:ascii="Arial" w:hAnsi="Arial" w:cs="Arial"/>
                <w:i/>
                <w:sz w:val="22"/>
                <w:szCs w:val="22"/>
              </w:rPr>
              <w:t>Árurendszerek</w:t>
            </w:r>
          </w:p>
        </w:tc>
        <w:tc>
          <w:tcPr>
            <w:tcW w:w="851" w:type="dxa"/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86698" w:rsidRPr="00543F12" w:rsidRDefault="001342FA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  <w:r w:rsidR="00BF7783"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F86698" w:rsidRPr="00543F12" w:rsidRDefault="002F4D3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86698" w:rsidRPr="00543F12" w:rsidRDefault="002F4D3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  <w:r w:rsidR="00FF1C6A"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</w:p>
        </w:tc>
      </w:tr>
      <w:tr w:rsidR="00C63F57" w:rsidRPr="00543F12" w:rsidTr="001D46AA">
        <w:tc>
          <w:tcPr>
            <w:tcW w:w="1929" w:type="dxa"/>
            <w:vMerge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C63F57" w:rsidRPr="00C63F57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Minőség</w:t>
            </w:r>
          </w:p>
        </w:tc>
        <w:tc>
          <w:tcPr>
            <w:tcW w:w="851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F57" w:rsidRPr="00543F12" w:rsidRDefault="00E500D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  <w:r w:rsidR="00BF7783"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C63F57" w:rsidRPr="00543F12" w:rsidRDefault="002F4D3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C63F57" w:rsidRPr="00543F12" w:rsidRDefault="00E500D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  <w:r w:rsidR="00FF1C6A"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</w:tr>
      <w:tr w:rsidR="00C63F57" w:rsidRPr="00543F12" w:rsidTr="001D46AA">
        <w:tc>
          <w:tcPr>
            <w:tcW w:w="1929" w:type="dxa"/>
            <w:vMerge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C63F57" w:rsidRPr="00C63F57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Fogyasztói érdekvédelem</w:t>
            </w:r>
          </w:p>
        </w:tc>
        <w:tc>
          <w:tcPr>
            <w:tcW w:w="851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F57" w:rsidRPr="00543F12" w:rsidRDefault="00BF7783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879" w:type="dxa"/>
            <w:shd w:val="clear" w:color="auto" w:fill="auto"/>
          </w:tcPr>
          <w:p w:rsidR="00C63F57" w:rsidRPr="00543F12" w:rsidRDefault="002F4D3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C63F57" w:rsidRPr="00543F12" w:rsidRDefault="00FF1C6A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21</w:t>
            </w:r>
          </w:p>
        </w:tc>
      </w:tr>
      <w:tr w:rsidR="00C63F57" w:rsidRPr="00543F12" w:rsidTr="001D46AA">
        <w:tc>
          <w:tcPr>
            <w:tcW w:w="1929" w:type="dxa"/>
            <w:vMerge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C63F57" w:rsidRPr="00C63F57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Árufőcsoportok bemutatása</w:t>
            </w:r>
          </w:p>
        </w:tc>
        <w:tc>
          <w:tcPr>
            <w:tcW w:w="851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F57" w:rsidRPr="00543F12" w:rsidRDefault="00BF7783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90</w:t>
            </w:r>
          </w:p>
        </w:tc>
        <w:tc>
          <w:tcPr>
            <w:tcW w:w="879" w:type="dxa"/>
            <w:shd w:val="clear" w:color="auto" w:fill="auto"/>
          </w:tcPr>
          <w:p w:rsidR="00C63F57" w:rsidRPr="00543F12" w:rsidRDefault="00F74ABB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98</w:t>
            </w:r>
          </w:p>
        </w:tc>
        <w:tc>
          <w:tcPr>
            <w:tcW w:w="680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C63F57" w:rsidRPr="00543F12" w:rsidRDefault="00FF1C6A" w:rsidP="006A5340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  <w:r w:rsidR="006A5340">
              <w:rPr>
                <w:rFonts w:ascii="Arial" w:hAnsi="Arial" w:cs="Arial"/>
                <w:i/>
                <w:iCs/>
                <w:sz w:val="22"/>
                <w:szCs w:val="22"/>
              </w:rPr>
              <w:t>8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8</w:t>
            </w:r>
          </w:p>
        </w:tc>
      </w:tr>
      <w:tr w:rsidR="00C63F57" w:rsidRPr="00543F12" w:rsidTr="001D46AA">
        <w:tc>
          <w:tcPr>
            <w:tcW w:w="1929" w:type="dxa"/>
            <w:vMerge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C63F57" w:rsidRPr="00C63F57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Termékkihelyezés</w:t>
            </w:r>
          </w:p>
        </w:tc>
        <w:tc>
          <w:tcPr>
            <w:tcW w:w="851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F57" w:rsidRPr="00543F12" w:rsidRDefault="00BF7783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879" w:type="dxa"/>
            <w:shd w:val="clear" w:color="auto" w:fill="auto"/>
          </w:tcPr>
          <w:p w:rsidR="00C63F57" w:rsidRPr="00543F12" w:rsidRDefault="005439E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  <w:r w:rsidR="00F74ABB">
              <w:rPr>
                <w:rFonts w:ascii="Arial" w:hAnsi="Arial" w:cs="Arial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680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C63F57" w:rsidRPr="00543F12" w:rsidRDefault="00FF1C6A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="006A5340"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</w:p>
        </w:tc>
      </w:tr>
      <w:tr w:rsidR="00C63F57" w:rsidRPr="00543F12" w:rsidTr="001D46AA">
        <w:tc>
          <w:tcPr>
            <w:tcW w:w="1929" w:type="dxa"/>
            <w:vMerge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C63F57" w:rsidRPr="00C63F57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Csomagolás</w:t>
            </w:r>
          </w:p>
        </w:tc>
        <w:tc>
          <w:tcPr>
            <w:tcW w:w="851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F57" w:rsidRPr="00543F12" w:rsidRDefault="00E500D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:rsidR="00C63F57" w:rsidRPr="00543F12" w:rsidRDefault="002F4D3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C63F57" w:rsidRPr="00543F12" w:rsidRDefault="00E500D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</w:tr>
      <w:tr w:rsidR="00C63F57" w:rsidRPr="00543F12" w:rsidTr="001D46AA">
        <w:tc>
          <w:tcPr>
            <w:tcW w:w="1929" w:type="dxa"/>
            <w:vMerge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C63F57" w:rsidRPr="00C63F57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Specifikus termékismeret</w:t>
            </w:r>
          </w:p>
        </w:tc>
        <w:tc>
          <w:tcPr>
            <w:tcW w:w="851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F57" w:rsidRPr="00543F12" w:rsidRDefault="001342FA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F74ABB" w:rsidRPr="00543F12" w:rsidRDefault="00F74ABB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680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C63F57" w:rsidRPr="00543F12" w:rsidRDefault="006A5340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23</w:t>
            </w:r>
          </w:p>
        </w:tc>
      </w:tr>
      <w:tr w:rsidR="00C63F57" w:rsidRPr="00543F12" w:rsidTr="001D46AA">
        <w:tc>
          <w:tcPr>
            <w:tcW w:w="1929" w:type="dxa"/>
            <w:vMerge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C63F57" w:rsidRDefault="00C63F57" w:rsidP="00C63F57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Fogyasztói trendek</w:t>
            </w:r>
          </w:p>
        </w:tc>
        <w:tc>
          <w:tcPr>
            <w:tcW w:w="851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F57" w:rsidRPr="00543F12" w:rsidRDefault="001342FA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C63F57" w:rsidRPr="00543F12" w:rsidRDefault="005439E8" w:rsidP="00E500D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  <w:r w:rsidR="003D07D4"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F57" w:rsidRPr="00543F12" w:rsidRDefault="00C63F57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C63F57" w:rsidRPr="00543F12" w:rsidRDefault="00FF1C6A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  <w:r w:rsidR="006A5340"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</w:p>
        </w:tc>
      </w:tr>
      <w:tr w:rsidR="001E4A48" w:rsidRPr="00543F12" w:rsidTr="001D46AA">
        <w:tc>
          <w:tcPr>
            <w:tcW w:w="1929" w:type="dxa"/>
            <w:vMerge/>
            <w:shd w:val="clear" w:color="auto" w:fill="auto"/>
          </w:tcPr>
          <w:p w:rsidR="001E4A48" w:rsidRPr="00543F12" w:rsidRDefault="001E4A4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1E4A48" w:rsidRPr="001E4A48" w:rsidRDefault="001E4A48" w:rsidP="00C63F57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E4A48">
              <w:rPr>
                <w:rFonts w:ascii="Arial" w:hAnsi="Arial" w:cs="Arial"/>
                <w:b/>
                <w:i/>
                <w:sz w:val="22"/>
                <w:szCs w:val="22"/>
              </w:rPr>
              <w:t>Üzleti kommunikáció</w:t>
            </w:r>
          </w:p>
        </w:tc>
        <w:tc>
          <w:tcPr>
            <w:tcW w:w="851" w:type="dxa"/>
            <w:shd w:val="clear" w:color="auto" w:fill="auto"/>
          </w:tcPr>
          <w:p w:rsidR="001E4A48" w:rsidRPr="001342FA" w:rsidRDefault="001E4A4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4A48" w:rsidRPr="001342FA" w:rsidRDefault="00303076" w:rsidP="00303076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144</w:t>
            </w:r>
          </w:p>
        </w:tc>
        <w:tc>
          <w:tcPr>
            <w:tcW w:w="879" w:type="dxa"/>
            <w:shd w:val="clear" w:color="auto" w:fill="auto"/>
          </w:tcPr>
          <w:p w:rsidR="001E4A48" w:rsidRPr="001342FA" w:rsidRDefault="001D46AA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93</w:t>
            </w:r>
          </w:p>
        </w:tc>
        <w:tc>
          <w:tcPr>
            <w:tcW w:w="680" w:type="dxa"/>
            <w:shd w:val="clear" w:color="auto" w:fill="auto"/>
          </w:tcPr>
          <w:p w:rsidR="001E4A48" w:rsidRPr="001342FA" w:rsidRDefault="001E4A4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4A48" w:rsidRPr="001342FA" w:rsidRDefault="001E4A4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E4A48" w:rsidRPr="001342FA" w:rsidRDefault="001D46AA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237</w:t>
            </w:r>
          </w:p>
        </w:tc>
      </w:tr>
      <w:tr w:rsidR="001E4A48" w:rsidRPr="00543F12" w:rsidTr="001D46AA">
        <w:tc>
          <w:tcPr>
            <w:tcW w:w="1929" w:type="dxa"/>
            <w:vMerge/>
            <w:shd w:val="clear" w:color="auto" w:fill="auto"/>
          </w:tcPr>
          <w:p w:rsidR="001E4A48" w:rsidRPr="00543F12" w:rsidRDefault="001E4A4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1E4A48" w:rsidRDefault="001E4A48" w:rsidP="00C63F57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Az értékesítő szerepe</w:t>
            </w:r>
          </w:p>
        </w:tc>
        <w:tc>
          <w:tcPr>
            <w:tcW w:w="851" w:type="dxa"/>
            <w:shd w:val="clear" w:color="auto" w:fill="auto"/>
          </w:tcPr>
          <w:p w:rsidR="001E4A48" w:rsidRPr="00543F12" w:rsidRDefault="001E4A4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4A48" w:rsidRPr="00543F12" w:rsidRDefault="00BF7783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879" w:type="dxa"/>
            <w:shd w:val="clear" w:color="auto" w:fill="auto"/>
          </w:tcPr>
          <w:p w:rsidR="001E4A48" w:rsidRPr="00543F12" w:rsidRDefault="001E670F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1E4A48" w:rsidRPr="00543F12" w:rsidRDefault="001E4A4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4A48" w:rsidRPr="00543F12" w:rsidRDefault="001E4A4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E4A48" w:rsidRPr="00543F12" w:rsidRDefault="006A5340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30</w:t>
            </w:r>
          </w:p>
        </w:tc>
      </w:tr>
      <w:tr w:rsidR="001E4A48" w:rsidRPr="00543F12" w:rsidTr="001D46AA">
        <w:tc>
          <w:tcPr>
            <w:tcW w:w="1929" w:type="dxa"/>
            <w:vMerge/>
            <w:shd w:val="clear" w:color="auto" w:fill="auto"/>
          </w:tcPr>
          <w:p w:rsidR="001E4A48" w:rsidRPr="00543F12" w:rsidRDefault="001E4A4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1E4A48" w:rsidRDefault="001E4A48" w:rsidP="00C63F57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 vásárlói döntést befolyásoló tényezők</w:t>
            </w:r>
          </w:p>
        </w:tc>
        <w:tc>
          <w:tcPr>
            <w:tcW w:w="851" w:type="dxa"/>
            <w:shd w:val="clear" w:color="auto" w:fill="auto"/>
          </w:tcPr>
          <w:p w:rsidR="001E4A48" w:rsidRPr="00543F12" w:rsidRDefault="001E4A4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4A48" w:rsidRPr="00543F12" w:rsidRDefault="00BF7783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879" w:type="dxa"/>
            <w:shd w:val="clear" w:color="auto" w:fill="auto"/>
          </w:tcPr>
          <w:p w:rsidR="001E4A48" w:rsidRPr="00543F12" w:rsidRDefault="00C26FBD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1E4A48" w:rsidRPr="00543F12" w:rsidRDefault="001E4A4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4A48" w:rsidRPr="00543F12" w:rsidRDefault="001E4A4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E4A48" w:rsidRPr="00543F12" w:rsidRDefault="00586FF4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24</w:t>
            </w:r>
          </w:p>
        </w:tc>
      </w:tr>
      <w:tr w:rsidR="001E4A48" w:rsidRPr="00543F12" w:rsidTr="001D46AA">
        <w:tc>
          <w:tcPr>
            <w:tcW w:w="1929" w:type="dxa"/>
            <w:vMerge/>
            <w:shd w:val="clear" w:color="auto" w:fill="auto"/>
          </w:tcPr>
          <w:p w:rsidR="001E4A48" w:rsidRPr="00543F12" w:rsidRDefault="001E4A4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1E4A48" w:rsidRDefault="001E4A48" w:rsidP="00C63F57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Értékesítési technikák és eladásösztönzés</w:t>
            </w:r>
          </w:p>
        </w:tc>
        <w:tc>
          <w:tcPr>
            <w:tcW w:w="851" w:type="dxa"/>
            <w:shd w:val="clear" w:color="auto" w:fill="auto"/>
          </w:tcPr>
          <w:p w:rsidR="001E4A48" w:rsidRPr="00543F12" w:rsidRDefault="001E4A4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4A48" w:rsidRPr="00543F12" w:rsidRDefault="00BF7783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72</w:t>
            </w:r>
          </w:p>
        </w:tc>
        <w:tc>
          <w:tcPr>
            <w:tcW w:w="879" w:type="dxa"/>
            <w:shd w:val="clear" w:color="auto" w:fill="auto"/>
          </w:tcPr>
          <w:p w:rsidR="001E4A48" w:rsidRPr="00543F12" w:rsidRDefault="001E670F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78</w:t>
            </w:r>
          </w:p>
        </w:tc>
        <w:tc>
          <w:tcPr>
            <w:tcW w:w="680" w:type="dxa"/>
            <w:shd w:val="clear" w:color="auto" w:fill="auto"/>
          </w:tcPr>
          <w:p w:rsidR="001E4A48" w:rsidRPr="00543F12" w:rsidRDefault="001E4A4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4A48" w:rsidRPr="00543F12" w:rsidRDefault="001E4A4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E4A48" w:rsidRPr="00543F12" w:rsidRDefault="006A5340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150</w:t>
            </w:r>
          </w:p>
        </w:tc>
      </w:tr>
      <w:tr w:rsidR="001E4A48" w:rsidRPr="00543F12" w:rsidTr="001D46AA">
        <w:tc>
          <w:tcPr>
            <w:tcW w:w="1929" w:type="dxa"/>
            <w:vMerge/>
            <w:shd w:val="clear" w:color="auto" w:fill="auto"/>
          </w:tcPr>
          <w:p w:rsidR="001E4A48" w:rsidRPr="00543F12" w:rsidRDefault="001E4A4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1E4A48" w:rsidRDefault="001E4A48" w:rsidP="00C63F57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Digitális kommunikáció</w:t>
            </w:r>
          </w:p>
        </w:tc>
        <w:tc>
          <w:tcPr>
            <w:tcW w:w="851" w:type="dxa"/>
            <w:shd w:val="clear" w:color="auto" w:fill="auto"/>
          </w:tcPr>
          <w:p w:rsidR="001E4A48" w:rsidRPr="00543F12" w:rsidRDefault="001E4A4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4A48" w:rsidRPr="00543F12" w:rsidRDefault="00BF7783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879" w:type="dxa"/>
            <w:shd w:val="clear" w:color="auto" w:fill="auto"/>
          </w:tcPr>
          <w:p w:rsidR="001E4A48" w:rsidRPr="00543F12" w:rsidRDefault="001E670F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680" w:type="dxa"/>
            <w:shd w:val="clear" w:color="auto" w:fill="auto"/>
          </w:tcPr>
          <w:p w:rsidR="001E4A48" w:rsidRPr="00543F12" w:rsidRDefault="001E4A4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4A48" w:rsidRPr="00543F12" w:rsidRDefault="001E4A4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1E4A48" w:rsidRPr="00543F12" w:rsidRDefault="00E500D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="006A5340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</w:tr>
      <w:tr w:rsidR="00F86698" w:rsidRPr="00543F12" w:rsidTr="001D46AA">
        <w:tc>
          <w:tcPr>
            <w:tcW w:w="19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Tanulási terület összóraszáma: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6698" w:rsidRPr="00543F12" w:rsidRDefault="00BF7783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630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C26FBD" w:rsidRPr="00543F12" w:rsidRDefault="001D46AA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558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F86698" w:rsidRPr="00543F12" w:rsidRDefault="001D46AA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1188</w:t>
            </w:r>
          </w:p>
        </w:tc>
      </w:tr>
    </w:tbl>
    <w:p w:rsidR="002947CB" w:rsidRDefault="002947CB">
      <w:r>
        <w:br w:type="page"/>
      </w:r>
    </w:p>
    <w:tbl>
      <w:tblPr>
        <w:tblW w:w="28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992"/>
        <w:gridCol w:w="386"/>
        <w:gridCol w:w="1032"/>
        <w:gridCol w:w="283"/>
        <w:gridCol w:w="354"/>
        <w:gridCol w:w="213"/>
        <w:gridCol w:w="7088"/>
        <w:gridCol w:w="7301"/>
        <w:gridCol w:w="354"/>
        <w:gridCol w:w="1315"/>
        <w:gridCol w:w="5632"/>
      </w:tblGrid>
      <w:tr w:rsidR="00F86698" w:rsidRPr="00543F12" w:rsidTr="00DE0B3B">
        <w:trPr>
          <w:gridAfter w:val="4"/>
          <w:wAfter w:w="14602" w:type="dxa"/>
        </w:trPr>
        <w:tc>
          <w:tcPr>
            <w:tcW w:w="13575" w:type="dxa"/>
            <w:gridSpan w:val="9"/>
            <w:shd w:val="clear" w:color="auto" w:fill="D9D9D9"/>
          </w:tcPr>
          <w:p w:rsidR="00F86698" w:rsidRPr="00543F12" w:rsidRDefault="00F86698" w:rsidP="00F86698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A </w:t>
            </w:r>
            <w:r w:rsidR="002947CB" w:rsidRPr="002947CB">
              <w:rPr>
                <w:rFonts w:ascii="Arial" w:hAnsi="Arial" w:cs="Arial"/>
                <w:b/>
                <w:bCs/>
                <w:sz w:val="22"/>
                <w:szCs w:val="22"/>
              </w:rPr>
              <w:t>Kereskedelmi ismeretek</w:t>
            </w:r>
            <w:r w:rsidR="002947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megnevezésű tantárgy oktatása során alkalmazott módszerek és munkaformák</w:t>
            </w:r>
          </w:p>
        </w:tc>
      </w:tr>
      <w:tr w:rsidR="007956BA" w:rsidRPr="00543F12" w:rsidTr="00DE0B3B">
        <w:trPr>
          <w:gridAfter w:val="4"/>
          <w:wAfter w:w="14602" w:type="dxa"/>
          <w:trHeight w:val="111"/>
        </w:trPr>
        <w:tc>
          <w:tcPr>
            <w:tcW w:w="2943" w:type="dxa"/>
            <w:vMerge w:val="restart"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Gyakorlati helyszínen lebonyolított foglalkozások óraszáma és ajánlott szervezési módja: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1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Pr="00543F12" w:rsidRDefault="007956BA" w:rsidP="007956BA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60628F">
              <w:rPr>
                <w:rFonts w:cs="Arial"/>
                <w:sz w:val="22"/>
                <w:szCs w:val="22"/>
              </w:rPr>
              <w:t xml:space="preserve"> 1.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543F12" w:rsidRDefault="007956BA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 beszerzés folyamata, a megrendelés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Default="007956BA" w:rsidP="007956BA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7956BA" w:rsidRPr="00543F12" w:rsidRDefault="007956BA" w:rsidP="007956BA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7956BA" w:rsidRDefault="007956BA" w:rsidP="007956BA">
            <w:pPr>
              <w:pStyle w:val="Felsorol1"/>
              <w:numPr>
                <w:ilvl w:val="0"/>
                <w:numId w:val="81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Pr="00543F12" w:rsidRDefault="007956BA" w:rsidP="007956BA">
            <w:pPr>
              <w:pStyle w:val="Felsorol1"/>
              <w:numPr>
                <w:ilvl w:val="0"/>
                <w:numId w:val="81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DE0B3B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Gyakorlati feladat 2.</w:t>
            </w:r>
          </w:p>
          <w:p w:rsidR="007956BA" w:rsidRPr="00543F12" w:rsidRDefault="007956BA" w:rsidP="001C3F00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60628F">
              <w:rPr>
                <w:rFonts w:cs="Arial"/>
                <w:sz w:val="22"/>
                <w:szCs w:val="22"/>
              </w:rPr>
              <w:t xml:space="preserve"> 2.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543F12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2947CB">
              <w:rPr>
                <w:rFonts w:cs="Arial"/>
                <w:sz w:val="22"/>
                <w:szCs w:val="22"/>
              </w:rPr>
              <w:t>Az áruátvétel gyakorlata, az áruátvétel adminisztrációs feladatai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Default="007956BA" w:rsidP="001C3F00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7956BA" w:rsidRPr="00543F12" w:rsidRDefault="007956BA" w:rsidP="001C3F00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7956BA" w:rsidRDefault="007956BA" w:rsidP="001C3F00">
            <w:pPr>
              <w:pStyle w:val="Felsorol1"/>
              <w:numPr>
                <w:ilvl w:val="0"/>
                <w:numId w:val="81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Pr="00543F12" w:rsidRDefault="007956BA" w:rsidP="001C3F00">
            <w:pPr>
              <w:pStyle w:val="Felsorol1"/>
              <w:numPr>
                <w:ilvl w:val="0"/>
                <w:numId w:val="81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DE0B3B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3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Pr="00543F12" w:rsidRDefault="007956BA" w:rsidP="001C3F00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60628F">
              <w:rPr>
                <w:rFonts w:cs="Arial"/>
                <w:sz w:val="22"/>
                <w:szCs w:val="22"/>
              </w:rPr>
              <w:t xml:space="preserve"> 2.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543F12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732E3C">
              <w:rPr>
                <w:rFonts w:cs="Arial"/>
                <w:sz w:val="22"/>
                <w:szCs w:val="22"/>
              </w:rPr>
              <w:t>A szállítókkal szembeni kifogások intézésének módja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Default="007956BA" w:rsidP="001C3F00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7956BA" w:rsidRPr="00543F12" w:rsidRDefault="007956BA" w:rsidP="001C3F00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7956BA" w:rsidRPr="00543F12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</w:tc>
      </w:tr>
      <w:tr w:rsidR="007956BA" w:rsidRPr="00543F12" w:rsidTr="00DE0B3B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4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</w:p>
          <w:p w:rsidR="0060628F" w:rsidRDefault="0060628F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732E3C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732E3C">
              <w:rPr>
                <w:rFonts w:cs="Arial"/>
                <w:sz w:val="22"/>
                <w:szCs w:val="22"/>
              </w:rPr>
              <w:t>Göngyöleg</w:t>
            </w:r>
            <w:r>
              <w:rPr>
                <w:rFonts w:cs="Arial"/>
                <w:sz w:val="22"/>
                <w:szCs w:val="22"/>
              </w:rPr>
              <w:t>-</w:t>
            </w:r>
            <w:r w:rsidRPr="00732E3C">
              <w:rPr>
                <w:rFonts w:cs="Arial"/>
                <w:sz w:val="22"/>
                <w:szCs w:val="22"/>
              </w:rPr>
              <w:t>kezelés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Default="007956BA" w:rsidP="001C3F00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7956BA" w:rsidRPr="00543F12" w:rsidRDefault="007956BA" w:rsidP="001C3F00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DE0B3B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4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60628F">
              <w:rPr>
                <w:rFonts w:cs="Arial"/>
                <w:sz w:val="22"/>
                <w:szCs w:val="22"/>
              </w:rPr>
              <w:t xml:space="preserve"> 3., 5.</w:t>
            </w:r>
            <w:r w:rsidR="007B28F3">
              <w:rPr>
                <w:rFonts w:cs="Arial"/>
                <w:sz w:val="22"/>
                <w:szCs w:val="22"/>
              </w:rPr>
              <w:t xml:space="preserve">, 32.,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732E3C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732E3C">
              <w:rPr>
                <w:rFonts w:cs="Arial"/>
                <w:sz w:val="22"/>
                <w:szCs w:val="22"/>
              </w:rPr>
              <w:t>Raktárak, tárolási módok</w:t>
            </w:r>
            <w:r>
              <w:rPr>
                <w:rFonts w:cs="Arial"/>
                <w:sz w:val="22"/>
                <w:szCs w:val="22"/>
              </w:rPr>
              <w:t xml:space="preserve"> megismerése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Default="007956BA" w:rsidP="001C3F00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7956BA" w:rsidRPr="00543F12" w:rsidRDefault="007956BA" w:rsidP="001C3F00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7956BA" w:rsidRPr="00543F12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</w:tc>
      </w:tr>
      <w:tr w:rsidR="007956BA" w:rsidRPr="00543F12" w:rsidTr="00DE0B3B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5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60628F">
              <w:rPr>
                <w:rFonts w:cs="Arial"/>
                <w:sz w:val="22"/>
                <w:szCs w:val="22"/>
              </w:rPr>
              <w:t xml:space="preserve"> 4.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732E3C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DD666E">
              <w:rPr>
                <w:rFonts w:cs="Arial"/>
                <w:sz w:val="22"/>
                <w:szCs w:val="22"/>
              </w:rPr>
              <w:t>Árumozgató eszközök és gépek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Default="007956BA" w:rsidP="001C3F00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7956BA" w:rsidRPr="00543F12" w:rsidRDefault="007956BA" w:rsidP="001C3F00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DE0B3B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6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60628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732E3C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E432EA">
              <w:rPr>
                <w:rFonts w:cs="Arial"/>
                <w:sz w:val="22"/>
                <w:szCs w:val="22"/>
              </w:rPr>
              <w:t>Beérkezett áruk készletre vételezése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Default="007956BA" w:rsidP="001C3F00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7956BA" w:rsidRPr="00543F12" w:rsidRDefault="007956BA" w:rsidP="001C3F00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DE0B3B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7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Pr="00543F12" w:rsidRDefault="007956BA" w:rsidP="001C3F00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60628F">
              <w:rPr>
                <w:rFonts w:cs="Arial"/>
                <w:sz w:val="22"/>
                <w:szCs w:val="22"/>
              </w:rPr>
              <w:t xml:space="preserve"> 6.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543F12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E432EA">
              <w:rPr>
                <w:rFonts w:cs="Arial"/>
                <w:sz w:val="22"/>
                <w:szCs w:val="22"/>
              </w:rPr>
              <w:t>Készletnyilvántartó program megismerése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Pr="00543F12" w:rsidRDefault="007956BA" w:rsidP="001C3F00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DE0B3B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8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Pr="00543F12" w:rsidRDefault="007956BA" w:rsidP="001C3F00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60628F">
              <w:rPr>
                <w:rFonts w:cs="Arial"/>
                <w:sz w:val="22"/>
                <w:szCs w:val="22"/>
              </w:rPr>
              <w:t xml:space="preserve"> 6.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543F12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FA6F3C">
              <w:rPr>
                <w:rFonts w:cs="Arial"/>
                <w:sz w:val="22"/>
                <w:szCs w:val="22"/>
              </w:rPr>
              <w:t>Készletösszetétel, készletnagyság megállapítása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Pr="00543F12" w:rsidRDefault="007956BA" w:rsidP="001C3F00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DE0B3B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9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Pr="00543F12" w:rsidRDefault="007956BA" w:rsidP="001C3F00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60628F">
              <w:rPr>
                <w:rFonts w:cs="Arial"/>
                <w:sz w:val="22"/>
                <w:szCs w:val="22"/>
              </w:rPr>
              <w:t xml:space="preserve"> 7.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543F12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Leltározás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Pr="00543F12" w:rsidRDefault="007956BA" w:rsidP="001C3F00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7956BA" w:rsidRPr="00FA6F3C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</w:tc>
      </w:tr>
      <w:tr w:rsidR="007956BA" w:rsidRPr="00543F12" w:rsidTr="00DE0B3B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10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Pr="00543F12" w:rsidRDefault="007956BA" w:rsidP="001C3F00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60628F">
              <w:rPr>
                <w:rFonts w:cs="Arial"/>
                <w:sz w:val="22"/>
                <w:szCs w:val="22"/>
              </w:rPr>
              <w:t xml:space="preserve"> 7.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543F12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FA6F3C">
              <w:rPr>
                <w:rFonts w:cs="Arial"/>
                <w:sz w:val="22"/>
                <w:szCs w:val="22"/>
              </w:rPr>
              <w:t>Veszteségek kezelése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Pr="00543F12" w:rsidRDefault="007956BA" w:rsidP="001C3F00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7956BA" w:rsidRPr="00FA6F3C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</w:tc>
      </w:tr>
      <w:tr w:rsidR="007956BA" w:rsidRPr="00543F12" w:rsidTr="00DE0B3B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11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Pr="00543F12" w:rsidRDefault="007956BA" w:rsidP="001C3F00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60628F">
              <w:rPr>
                <w:rFonts w:cs="Arial"/>
                <w:sz w:val="22"/>
                <w:szCs w:val="22"/>
              </w:rPr>
              <w:t xml:space="preserve"> </w:t>
            </w:r>
            <w:r w:rsidR="007B28F3">
              <w:rPr>
                <w:rFonts w:cs="Arial"/>
                <w:sz w:val="22"/>
                <w:szCs w:val="22"/>
              </w:rPr>
              <w:t>32.,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543F12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FA6F3C">
              <w:rPr>
                <w:rFonts w:cs="Arial"/>
                <w:sz w:val="22"/>
                <w:szCs w:val="22"/>
              </w:rPr>
              <w:t>Az áruk eladásra történő előkészítése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Pr="00543F12" w:rsidRDefault="007956BA" w:rsidP="001C3F00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DE0B3B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12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Pr="00543F12" w:rsidRDefault="007956BA" w:rsidP="001C3F00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7B28F3">
              <w:rPr>
                <w:rFonts w:cs="Arial"/>
                <w:sz w:val="22"/>
                <w:szCs w:val="22"/>
              </w:rPr>
              <w:t xml:space="preserve"> 15.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543F12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FA6F3C">
              <w:rPr>
                <w:rFonts w:cs="Arial"/>
                <w:sz w:val="22"/>
                <w:szCs w:val="22"/>
              </w:rPr>
              <w:t xml:space="preserve">Hűtőberendezések, mérlegek, szeletelő-, aprító- és </w:t>
            </w:r>
            <w:r w:rsidRPr="00FA6F3C">
              <w:rPr>
                <w:rFonts w:cs="Arial"/>
                <w:sz w:val="22"/>
                <w:szCs w:val="22"/>
              </w:rPr>
              <w:lastRenderedPageBreak/>
              <w:t>csomagológépek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Pr="00543F12" w:rsidRDefault="007956BA" w:rsidP="001C3F00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lastRenderedPageBreak/>
              <w:t>(óra)</w:t>
            </w:r>
          </w:p>
        </w:tc>
        <w:tc>
          <w:tcPr>
            <w:tcW w:w="7088" w:type="dxa"/>
            <w:shd w:val="clear" w:color="auto" w:fill="auto"/>
          </w:tcPr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DE0B3B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 xml:space="preserve">Gyakorlati feladat </w:t>
            </w:r>
            <w:r>
              <w:rPr>
                <w:rFonts w:cs="Arial"/>
                <w:sz w:val="22"/>
                <w:szCs w:val="22"/>
              </w:rPr>
              <w:t>13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Pr="00543F12" w:rsidRDefault="007956BA" w:rsidP="001C3F00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7B28F3">
              <w:rPr>
                <w:rFonts w:cs="Arial"/>
                <w:sz w:val="22"/>
                <w:szCs w:val="22"/>
              </w:rPr>
              <w:t xml:space="preserve"> 30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FA6F3C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FA6F3C">
              <w:rPr>
                <w:rFonts w:cs="Arial"/>
                <w:sz w:val="22"/>
                <w:szCs w:val="22"/>
              </w:rPr>
              <w:t>Az árfeltüntetésre alkalmas eszközök, kódleolvasók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Pr="00543F12" w:rsidRDefault="007956BA" w:rsidP="001C3F00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DE0B3B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14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B28F3" w:rsidRPr="007B28F3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7B28F3">
              <w:rPr>
                <w:rFonts w:cs="Arial"/>
                <w:sz w:val="22"/>
                <w:szCs w:val="22"/>
              </w:rPr>
              <w:t xml:space="preserve"> 15.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FA6F3C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FA6F3C">
              <w:rPr>
                <w:rFonts w:cs="Arial"/>
                <w:sz w:val="22"/>
                <w:szCs w:val="22"/>
              </w:rPr>
              <w:t>Eladótéri elhelyezésre szolgáló berendezések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Pr="00543F12" w:rsidRDefault="007956BA" w:rsidP="001C3F00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DE0B3B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15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Pr="00543F12" w:rsidRDefault="007956BA" w:rsidP="001C3F00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7B28F3">
              <w:rPr>
                <w:rFonts w:cs="Arial"/>
                <w:sz w:val="22"/>
                <w:szCs w:val="22"/>
              </w:rPr>
              <w:t xml:space="preserve"> 15., 30., 32.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FA6F3C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FA6F3C">
              <w:rPr>
                <w:rFonts w:cs="Arial"/>
                <w:sz w:val="22"/>
                <w:szCs w:val="22"/>
              </w:rPr>
              <w:t>Az áru kihelyezése az eladótérbe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Pr="00543F12" w:rsidRDefault="007956BA" w:rsidP="00EB30E6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DE0B3B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16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Pr="00543F12" w:rsidRDefault="007956BA" w:rsidP="001C3F00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7B28F3">
              <w:rPr>
                <w:rFonts w:cs="Arial"/>
                <w:sz w:val="22"/>
                <w:szCs w:val="22"/>
              </w:rPr>
              <w:t xml:space="preserve"> 18.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FA6F3C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FA6F3C">
              <w:rPr>
                <w:rFonts w:cs="Arial"/>
                <w:sz w:val="22"/>
                <w:szCs w:val="22"/>
              </w:rPr>
              <w:t>Értékesítési csatornák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Pr="00543F12" w:rsidRDefault="007956BA" w:rsidP="001C3F00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DE0B3B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17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Pr="00543F12" w:rsidRDefault="007956BA" w:rsidP="001C3F00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7B28F3">
              <w:rPr>
                <w:rFonts w:cs="Arial"/>
                <w:sz w:val="22"/>
                <w:szCs w:val="22"/>
              </w:rPr>
              <w:t xml:space="preserve"> 18.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FA6F3C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FA6F3C">
              <w:rPr>
                <w:rFonts w:cs="Arial"/>
                <w:sz w:val="22"/>
                <w:szCs w:val="22"/>
              </w:rPr>
              <w:t>Értékesítési módok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Pr="00543F12" w:rsidRDefault="007956BA" w:rsidP="001C3F00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DE0B3B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18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Pr="00543F12" w:rsidRDefault="007956BA" w:rsidP="001C3F00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7B28F3">
              <w:rPr>
                <w:rFonts w:cs="Arial"/>
                <w:sz w:val="22"/>
                <w:szCs w:val="22"/>
              </w:rPr>
              <w:t xml:space="preserve"> 10.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FA6F3C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1A0683">
              <w:rPr>
                <w:rFonts w:cs="Arial"/>
                <w:sz w:val="22"/>
                <w:szCs w:val="22"/>
              </w:rPr>
              <w:t>Árak felépítése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Pr="00543F12" w:rsidRDefault="007956BA" w:rsidP="001C3F00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DE0B3B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19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Pr="00543F12" w:rsidRDefault="007956BA" w:rsidP="001C3F00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lastRenderedPageBreak/>
              <w:t>TEA-s.sz:</w:t>
            </w:r>
            <w:r w:rsidR="007B28F3">
              <w:rPr>
                <w:rFonts w:cs="Arial"/>
                <w:sz w:val="22"/>
                <w:szCs w:val="22"/>
              </w:rPr>
              <w:t xml:space="preserve"> 10.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1A0683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1A0683">
              <w:rPr>
                <w:rFonts w:cs="Arial"/>
                <w:sz w:val="22"/>
                <w:szCs w:val="22"/>
              </w:rPr>
              <w:lastRenderedPageBreak/>
              <w:t>Leértékelés, akció, kiárusítás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Pr="00543F12" w:rsidRDefault="007956BA" w:rsidP="001C3F00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DE0B3B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 xml:space="preserve">Gyakorlati feladat </w:t>
            </w:r>
            <w:r>
              <w:rPr>
                <w:rFonts w:cs="Arial"/>
                <w:sz w:val="22"/>
                <w:szCs w:val="22"/>
              </w:rPr>
              <w:t>20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Pr="00543F12" w:rsidRDefault="007956BA" w:rsidP="001C3F00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7B28F3">
              <w:rPr>
                <w:rFonts w:cs="Arial"/>
                <w:sz w:val="22"/>
                <w:szCs w:val="22"/>
              </w:rPr>
              <w:t xml:space="preserve"> 7., 10.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1A0683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DE0B3B">
              <w:rPr>
                <w:rFonts w:cs="Arial"/>
                <w:sz w:val="22"/>
                <w:szCs w:val="22"/>
              </w:rPr>
              <w:t>Leltáreredmény meghatározása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Pr="00543F12" w:rsidRDefault="007956BA" w:rsidP="001C3F00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DE0B3B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21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Pr="00543F12" w:rsidRDefault="007956BA" w:rsidP="001C3F00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7B28F3">
              <w:rPr>
                <w:rFonts w:cs="Arial"/>
                <w:sz w:val="22"/>
                <w:szCs w:val="22"/>
              </w:rPr>
              <w:t xml:space="preserve"> 8.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DE0B3B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DE0B3B">
              <w:rPr>
                <w:rFonts w:cs="Arial"/>
                <w:sz w:val="22"/>
                <w:szCs w:val="22"/>
              </w:rPr>
              <w:t>Weblap, virtuális áruház felépítése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Pr="00543F12" w:rsidRDefault="007956BA" w:rsidP="001C3F00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DE0B3B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22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Pr="00543F12" w:rsidRDefault="007956BA" w:rsidP="001C3F00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7B28F3">
              <w:rPr>
                <w:rFonts w:cs="Arial"/>
                <w:sz w:val="22"/>
                <w:szCs w:val="22"/>
              </w:rPr>
              <w:t xml:space="preserve"> 8.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DE0B3B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DE0B3B">
              <w:rPr>
                <w:rFonts w:cs="Arial"/>
                <w:sz w:val="22"/>
                <w:szCs w:val="22"/>
              </w:rPr>
              <w:t>Az elektronikus fizetés feltételeinek kialakítása, fajtái, lebonyolítása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Pr="00543F12" w:rsidRDefault="007956BA" w:rsidP="001C3F00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DE0B3B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23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Pr="00543F12" w:rsidRDefault="007956BA" w:rsidP="001C3F00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7B28F3">
              <w:rPr>
                <w:rFonts w:cs="Arial"/>
                <w:sz w:val="22"/>
                <w:szCs w:val="22"/>
              </w:rPr>
              <w:t xml:space="preserve"> 8.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DE0B3B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DE0B3B">
              <w:rPr>
                <w:rFonts w:cs="Arial"/>
                <w:sz w:val="22"/>
                <w:szCs w:val="22"/>
              </w:rPr>
              <w:t>Az e-kereskedelemben kapott megrendelések feldolgozása</w:t>
            </w:r>
            <w:r w:rsidR="00EB30E6">
              <w:rPr>
                <w:rFonts w:cs="Arial"/>
                <w:sz w:val="22"/>
                <w:szCs w:val="22"/>
              </w:rPr>
              <w:t>, visszaigazolása, adatbázis ke</w:t>
            </w:r>
            <w:r w:rsidRPr="00DE0B3B">
              <w:rPr>
                <w:rFonts w:cs="Arial"/>
                <w:sz w:val="22"/>
                <w:szCs w:val="22"/>
              </w:rPr>
              <w:t>zelése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Pr="00543F12" w:rsidRDefault="007956BA" w:rsidP="001C3F00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DE0B3B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24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Pr="00543F12" w:rsidRDefault="007956BA" w:rsidP="001C3F00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7B28F3">
              <w:rPr>
                <w:rFonts w:cs="Arial"/>
                <w:sz w:val="22"/>
                <w:szCs w:val="22"/>
              </w:rPr>
              <w:t xml:space="preserve"> 9.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DE0B3B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DE0B3B">
              <w:rPr>
                <w:rFonts w:cs="Arial"/>
                <w:sz w:val="22"/>
                <w:szCs w:val="22"/>
              </w:rPr>
              <w:t xml:space="preserve">Árukezelési, komissiózási és expediálási </w:t>
            </w:r>
            <w:r w:rsidRPr="00DE0B3B">
              <w:rPr>
                <w:rFonts w:cs="Arial"/>
                <w:sz w:val="22"/>
                <w:szCs w:val="22"/>
              </w:rPr>
              <w:lastRenderedPageBreak/>
              <w:t>feladatok főbb elemei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Pr="00543F12" w:rsidRDefault="007956BA" w:rsidP="001C3F00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lastRenderedPageBreak/>
              <w:t>(óra)</w:t>
            </w:r>
          </w:p>
        </w:tc>
        <w:tc>
          <w:tcPr>
            <w:tcW w:w="7088" w:type="dxa"/>
            <w:shd w:val="clear" w:color="auto" w:fill="auto"/>
          </w:tcPr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DE0B3B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25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Pr="00543F12" w:rsidRDefault="007956BA" w:rsidP="001C3F00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7B28F3">
              <w:rPr>
                <w:rFonts w:cs="Arial"/>
                <w:sz w:val="22"/>
                <w:szCs w:val="22"/>
              </w:rPr>
              <w:t xml:space="preserve"> 9.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DE0B3B" w:rsidRDefault="007956BA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DE0B3B">
              <w:rPr>
                <w:rFonts w:cs="Arial"/>
                <w:sz w:val="22"/>
                <w:szCs w:val="22"/>
              </w:rPr>
              <w:t>Az áru feladása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Pr="00543F12" w:rsidRDefault="007956BA" w:rsidP="001C3F00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Default="007956BA" w:rsidP="001C3F00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1C3F00" w:rsidRPr="00543F12" w:rsidTr="00DE0B3B">
        <w:trPr>
          <w:gridAfter w:val="4"/>
          <w:wAfter w:w="14602" w:type="dxa"/>
          <w:trHeight w:val="41"/>
        </w:trPr>
        <w:tc>
          <w:tcPr>
            <w:tcW w:w="2943" w:type="dxa"/>
            <w:vMerge w:val="restart"/>
            <w:shd w:val="clear" w:color="auto" w:fill="auto"/>
          </w:tcPr>
          <w:p w:rsidR="001C3F00" w:rsidRPr="00543F12" w:rsidRDefault="001C3F00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Tantermi/elméleti foglalkozások témakörei:</w:t>
            </w:r>
          </w:p>
        </w:tc>
        <w:tc>
          <w:tcPr>
            <w:tcW w:w="3544" w:type="dxa"/>
            <w:gridSpan w:val="7"/>
            <w:shd w:val="clear" w:color="auto" w:fill="auto"/>
          </w:tcPr>
          <w:p w:rsidR="001C3F00" w:rsidRDefault="001C3F00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Tantárgy témakörének megnevezése 1.: Áruforgalmi ismeretek</w:t>
            </w:r>
          </w:p>
          <w:p w:rsidR="001C3F00" w:rsidRPr="00F151F3" w:rsidRDefault="001C3F00" w:rsidP="007B28F3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7B28F3">
              <w:rPr>
                <w:rFonts w:cs="Arial"/>
                <w:sz w:val="22"/>
                <w:szCs w:val="22"/>
              </w:rPr>
              <w:t xml:space="preserve"> 1-7</w:t>
            </w:r>
          </w:p>
        </w:tc>
        <w:tc>
          <w:tcPr>
            <w:tcW w:w="7088" w:type="dxa"/>
            <w:shd w:val="clear" w:color="auto" w:fill="auto"/>
          </w:tcPr>
          <w:p w:rsidR="001C3F00" w:rsidRPr="00543F12" w:rsidRDefault="001C3F00" w:rsidP="001C3F00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543F12">
              <w:rPr>
                <w:rFonts w:cs="Arial"/>
                <w:i/>
                <w:iCs/>
                <w:sz w:val="22"/>
                <w:szCs w:val="22"/>
              </w:rPr>
              <w:t>(óra)</w:t>
            </w:r>
          </w:p>
        </w:tc>
      </w:tr>
      <w:tr w:rsidR="001C3F00" w:rsidRPr="00543F12" w:rsidTr="00DE0B3B">
        <w:trPr>
          <w:gridAfter w:val="4"/>
          <w:wAfter w:w="14602" w:type="dxa"/>
          <w:trHeight w:val="39"/>
        </w:trPr>
        <w:tc>
          <w:tcPr>
            <w:tcW w:w="2943" w:type="dxa"/>
            <w:vMerge/>
            <w:shd w:val="clear" w:color="auto" w:fill="auto"/>
          </w:tcPr>
          <w:p w:rsidR="001C3F00" w:rsidRPr="00543F12" w:rsidRDefault="001C3F00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shd w:val="clear" w:color="auto" w:fill="auto"/>
          </w:tcPr>
          <w:p w:rsidR="001C3F00" w:rsidRDefault="001C3F00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Tantárgy témakörének megnevezése 2.: Szakmai számítások</w:t>
            </w:r>
          </w:p>
          <w:p w:rsidR="001C3F00" w:rsidRPr="00F151F3" w:rsidRDefault="001C3F00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7B28F3">
              <w:rPr>
                <w:rFonts w:cs="Arial"/>
                <w:sz w:val="22"/>
                <w:szCs w:val="22"/>
              </w:rPr>
              <w:t>10.</w:t>
            </w:r>
          </w:p>
        </w:tc>
        <w:tc>
          <w:tcPr>
            <w:tcW w:w="7088" w:type="dxa"/>
            <w:shd w:val="clear" w:color="auto" w:fill="auto"/>
          </w:tcPr>
          <w:p w:rsidR="001C3F00" w:rsidRPr="00543F12" w:rsidRDefault="001C3F00" w:rsidP="001C3F00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543F12">
              <w:rPr>
                <w:rFonts w:cs="Arial"/>
                <w:i/>
                <w:iCs/>
                <w:sz w:val="22"/>
                <w:szCs w:val="22"/>
              </w:rPr>
              <w:t>(óra)</w:t>
            </w:r>
          </w:p>
        </w:tc>
      </w:tr>
      <w:tr w:rsidR="001C3F00" w:rsidRPr="00543F12" w:rsidTr="00DE0B3B">
        <w:trPr>
          <w:gridAfter w:val="4"/>
          <w:wAfter w:w="14602" w:type="dxa"/>
          <w:trHeight w:val="39"/>
        </w:trPr>
        <w:tc>
          <w:tcPr>
            <w:tcW w:w="2943" w:type="dxa"/>
            <w:vMerge/>
            <w:shd w:val="clear" w:color="auto" w:fill="auto"/>
          </w:tcPr>
          <w:p w:rsidR="001C3F00" w:rsidRPr="00543F12" w:rsidRDefault="001C3F00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shd w:val="clear" w:color="auto" w:fill="auto"/>
          </w:tcPr>
          <w:p w:rsidR="001C3F00" w:rsidRDefault="001C3F00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Tantárgy témakörének megnevezése 3.: Online kereskedelem</w:t>
            </w:r>
          </w:p>
          <w:p w:rsidR="001C3F00" w:rsidRPr="00F151F3" w:rsidRDefault="001C3F00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7B28F3">
              <w:rPr>
                <w:rFonts w:cs="Arial"/>
                <w:sz w:val="22"/>
                <w:szCs w:val="22"/>
              </w:rPr>
              <w:t xml:space="preserve"> 8-9.</w:t>
            </w:r>
          </w:p>
        </w:tc>
        <w:tc>
          <w:tcPr>
            <w:tcW w:w="7088" w:type="dxa"/>
            <w:shd w:val="clear" w:color="auto" w:fill="auto"/>
          </w:tcPr>
          <w:p w:rsidR="001C3F00" w:rsidRPr="00543F12" w:rsidRDefault="001C3F00" w:rsidP="001C3F00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543F12">
              <w:rPr>
                <w:rFonts w:cs="Arial"/>
                <w:i/>
                <w:iCs/>
                <w:sz w:val="22"/>
                <w:szCs w:val="22"/>
              </w:rPr>
              <w:t>(óra)</w:t>
            </w:r>
          </w:p>
        </w:tc>
      </w:tr>
      <w:tr w:rsidR="001C3F00" w:rsidRPr="00543F12" w:rsidTr="00DE0B3B">
        <w:trPr>
          <w:gridAfter w:val="1"/>
          <w:wAfter w:w="5632" w:type="dxa"/>
        </w:trPr>
        <w:tc>
          <w:tcPr>
            <w:tcW w:w="13575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1C3F00" w:rsidRPr="00543F12" w:rsidRDefault="001C3F00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Értékelés</w:t>
            </w:r>
          </w:p>
        </w:tc>
        <w:tc>
          <w:tcPr>
            <w:tcW w:w="8970" w:type="dxa"/>
            <w:gridSpan w:val="3"/>
            <w:shd w:val="clear" w:color="auto" w:fill="auto"/>
          </w:tcPr>
          <w:p w:rsidR="001C3F00" w:rsidRPr="00543F12" w:rsidRDefault="001C3F00" w:rsidP="001C3F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C3F00" w:rsidRPr="00543F12" w:rsidTr="00DE0B3B">
        <w:trPr>
          <w:gridAfter w:val="4"/>
          <w:wAfter w:w="14602" w:type="dxa"/>
        </w:trPr>
        <w:tc>
          <w:tcPr>
            <w:tcW w:w="4605" w:type="dxa"/>
            <w:gridSpan w:val="4"/>
            <w:shd w:val="clear" w:color="auto" w:fill="auto"/>
          </w:tcPr>
          <w:p w:rsidR="001C3F00" w:rsidRPr="00543F12" w:rsidRDefault="001C3F00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Az előzetes tudás, tapasztalat és tanulási alkalmasság megállapítása </w:t>
            </w:r>
            <w:r w:rsidRPr="00543F12">
              <w:rPr>
                <w:rFonts w:ascii="Arial" w:hAnsi="Arial" w:cs="Arial"/>
                <w:sz w:val="22"/>
                <w:szCs w:val="22"/>
              </w:rPr>
              <w:t>(diagnosztikus értékelés):</w:t>
            </w:r>
          </w:p>
        </w:tc>
        <w:tc>
          <w:tcPr>
            <w:tcW w:w="8970" w:type="dxa"/>
            <w:gridSpan w:val="5"/>
            <w:shd w:val="clear" w:color="auto" w:fill="auto"/>
          </w:tcPr>
          <w:p w:rsidR="001C3F00" w:rsidRPr="00543F12" w:rsidRDefault="001C3F00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C3F00" w:rsidRPr="00543F12" w:rsidTr="00DE0B3B">
        <w:trPr>
          <w:gridAfter w:val="2"/>
          <w:wAfter w:w="6947" w:type="dxa"/>
        </w:trPr>
        <w:tc>
          <w:tcPr>
            <w:tcW w:w="4605" w:type="dxa"/>
            <w:gridSpan w:val="4"/>
            <w:shd w:val="clear" w:color="auto" w:fill="auto"/>
          </w:tcPr>
          <w:p w:rsidR="001C3F00" w:rsidRPr="00543F12" w:rsidRDefault="001C3F00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A tantárgy oktatása során alkalmazott teljesítményértékelés (</w:t>
            </w:r>
            <w:r w:rsidRPr="00543F12">
              <w:rPr>
                <w:rFonts w:ascii="Arial" w:hAnsi="Arial" w:cs="Arial"/>
                <w:sz w:val="22"/>
                <w:szCs w:val="22"/>
              </w:rPr>
              <w:t>formatív értékelés):</w:t>
            </w:r>
          </w:p>
        </w:tc>
        <w:tc>
          <w:tcPr>
            <w:tcW w:w="8970" w:type="dxa"/>
            <w:gridSpan w:val="5"/>
            <w:shd w:val="clear" w:color="auto" w:fill="auto"/>
          </w:tcPr>
          <w:p w:rsidR="00B72A11" w:rsidRDefault="001C3F00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Írásbeli</w:t>
            </w:r>
            <w:r w:rsidR="00B72A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1C3F00" w:rsidRPr="00543F12" w:rsidRDefault="00B72A11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72A11">
              <w:rPr>
                <w:rFonts w:ascii="Arial" w:hAnsi="Arial" w:cs="Arial"/>
                <w:bCs/>
                <w:sz w:val="22"/>
                <w:szCs w:val="22"/>
              </w:rPr>
              <w:t>Számítási feladatok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1C3F00" w:rsidRPr="00543F12" w:rsidRDefault="001C3F00" w:rsidP="001C3F00">
            <w:pPr>
              <w:rPr>
                <w:rFonts w:cs="Arial"/>
                <w:sz w:val="22"/>
                <w:szCs w:val="22"/>
              </w:rPr>
            </w:pPr>
          </w:p>
        </w:tc>
      </w:tr>
      <w:tr w:rsidR="001C3F00" w:rsidRPr="00543F12" w:rsidTr="00DE0B3B">
        <w:trPr>
          <w:gridAfter w:val="4"/>
          <w:wAfter w:w="14602" w:type="dxa"/>
          <w:trHeight w:val="296"/>
        </w:trPr>
        <w:tc>
          <w:tcPr>
            <w:tcW w:w="4605" w:type="dxa"/>
            <w:gridSpan w:val="4"/>
            <w:vMerge w:val="restart"/>
            <w:shd w:val="clear" w:color="auto" w:fill="auto"/>
          </w:tcPr>
          <w:p w:rsidR="001C3F00" w:rsidRPr="00543F12" w:rsidRDefault="001C3F00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Minősítő, összegző és lezáró teljesítményértékelés </w:t>
            </w:r>
            <w:r w:rsidRPr="00543F12">
              <w:rPr>
                <w:rFonts w:ascii="Arial" w:hAnsi="Arial" w:cs="Arial"/>
                <w:sz w:val="22"/>
                <w:szCs w:val="22"/>
              </w:rPr>
              <w:t>(szummatív értékelés):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1C3F00" w:rsidRPr="00543F12" w:rsidRDefault="001C3F00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Gyakorlati f</w:t>
            </w: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eladat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1C3F00" w:rsidRPr="00543F12" w:rsidRDefault="00B72A11" w:rsidP="001C3F00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Folyamatos értékelése az elvégzett feladatoknak</w:t>
            </w:r>
          </w:p>
        </w:tc>
      </w:tr>
      <w:tr w:rsidR="001C3F00" w:rsidRPr="00543F12" w:rsidTr="00DE0B3B">
        <w:trPr>
          <w:gridAfter w:val="4"/>
          <w:wAfter w:w="14602" w:type="dxa"/>
          <w:trHeight w:val="295"/>
        </w:trPr>
        <w:tc>
          <w:tcPr>
            <w:tcW w:w="4605" w:type="dxa"/>
            <w:gridSpan w:val="4"/>
            <w:vMerge/>
            <w:shd w:val="clear" w:color="auto" w:fill="auto"/>
          </w:tcPr>
          <w:p w:rsidR="001C3F00" w:rsidRPr="00543F12" w:rsidRDefault="001C3F00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1C3F00" w:rsidRPr="00D7448B" w:rsidRDefault="001C3F00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448B">
              <w:rPr>
                <w:rFonts w:ascii="Arial" w:hAnsi="Arial" w:cs="Arial"/>
                <w:sz w:val="22"/>
                <w:szCs w:val="22"/>
              </w:rPr>
              <w:t>Tantárgyanként havonta legalább egy osztályzat.</w:t>
            </w:r>
          </w:p>
        </w:tc>
        <w:tc>
          <w:tcPr>
            <w:tcW w:w="7655" w:type="dxa"/>
            <w:gridSpan w:val="3"/>
          </w:tcPr>
          <w:p w:rsidR="001C3F00" w:rsidRPr="00543F12" w:rsidRDefault="001C3F00" w:rsidP="001C3F00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1C3F00" w:rsidRPr="00543F12" w:rsidTr="00DE0B3B">
        <w:trPr>
          <w:gridAfter w:val="4"/>
          <w:wAfter w:w="14602" w:type="dxa"/>
        </w:trPr>
        <w:tc>
          <w:tcPr>
            <w:tcW w:w="4605" w:type="dxa"/>
            <w:gridSpan w:val="4"/>
            <w:shd w:val="clear" w:color="auto" w:fill="auto"/>
          </w:tcPr>
          <w:p w:rsidR="001C3F00" w:rsidRPr="00543F12" w:rsidRDefault="001C3F00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Az érdemjegy megállapításának módja </w:t>
            </w:r>
            <w:r w:rsidRPr="00543F1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pl. </w:t>
            </w:r>
            <w:r w:rsidRPr="00543F12">
              <w:rPr>
                <w:rFonts w:ascii="Arial" w:hAnsi="Arial" w:cs="Arial"/>
                <w:sz w:val="22"/>
                <w:szCs w:val="22"/>
              </w:rPr>
              <w:t>tantárgyanként egy-egy osztályzat):</w:t>
            </w:r>
          </w:p>
        </w:tc>
        <w:tc>
          <w:tcPr>
            <w:tcW w:w="8970" w:type="dxa"/>
            <w:gridSpan w:val="5"/>
            <w:shd w:val="clear" w:color="auto" w:fill="auto"/>
          </w:tcPr>
          <w:p w:rsidR="001C3F00" w:rsidRPr="00543F12" w:rsidRDefault="001C3F00" w:rsidP="001C3F00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Tantárgyanként havonta legalább egy osztályzat.</w:t>
            </w:r>
          </w:p>
        </w:tc>
      </w:tr>
      <w:tr w:rsidR="001C3F00" w:rsidRPr="00543F12" w:rsidTr="00DE0B3B">
        <w:trPr>
          <w:gridAfter w:val="1"/>
          <w:wAfter w:w="5632" w:type="dxa"/>
        </w:trPr>
        <w:tc>
          <w:tcPr>
            <w:tcW w:w="13575" w:type="dxa"/>
            <w:gridSpan w:val="9"/>
            <w:shd w:val="clear" w:color="auto" w:fill="auto"/>
          </w:tcPr>
          <w:p w:rsidR="001C3F00" w:rsidRPr="00543F12" w:rsidRDefault="001C3F00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r w:rsidR="00FF12CE" w:rsidRPr="00FF12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Kereskedelmi ismeretek </w:t>
            </w: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megnevezésű tantárgy oktatásához szükséges személyi feltételek</w:t>
            </w:r>
          </w:p>
        </w:tc>
        <w:tc>
          <w:tcPr>
            <w:tcW w:w="8970" w:type="dxa"/>
            <w:gridSpan w:val="3"/>
            <w:shd w:val="clear" w:color="auto" w:fill="auto"/>
          </w:tcPr>
          <w:p w:rsidR="001C3F00" w:rsidRPr="00543F12" w:rsidRDefault="001C3F00" w:rsidP="001C3F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C3F00" w:rsidRPr="00543F12" w:rsidTr="00DE0B3B">
        <w:trPr>
          <w:gridAfter w:val="4"/>
          <w:wAfter w:w="14602" w:type="dxa"/>
        </w:trPr>
        <w:tc>
          <w:tcPr>
            <w:tcW w:w="4605" w:type="dxa"/>
            <w:gridSpan w:val="4"/>
            <w:shd w:val="clear" w:color="auto" w:fill="auto"/>
          </w:tcPr>
          <w:p w:rsidR="001C3F00" w:rsidRPr="00543F12" w:rsidRDefault="001C3F00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Gyakorlati helyszínen lebonyolított foglalkozásokhoz szükséges szakemberek száma, végzettsége, szakképzettsége (szakképesítése) és szakirányú szakmai gyakorlata:</w:t>
            </w:r>
          </w:p>
        </w:tc>
        <w:tc>
          <w:tcPr>
            <w:tcW w:w="8970" w:type="dxa"/>
            <w:gridSpan w:val="5"/>
            <w:shd w:val="clear" w:color="auto" w:fill="auto"/>
          </w:tcPr>
          <w:p w:rsidR="001C3F00" w:rsidRPr="00543F12" w:rsidRDefault="001C3F00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F00" w:rsidRPr="00543F12" w:rsidTr="00DE0B3B">
        <w:trPr>
          <w:gridAfter w:val="4"/>
          <w:wAfter w:w="14602" w:type="dxa"/>
        </w:trPr>
        <w:tc>
          <w:tcPr>
            <w:tcW w:w="4605" w:type="dxa"/>
            <w:gridSpan w:val="4"/>
            <w:shd w:val="clear" w:color="auto" w:fill="auto"/>
          </w:tcPr>
          <w:p w:rsidR="001C3F00" w:rsidRPr="00543F12" w:rsidRDefault="001C3F00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A tantermi/elméleti foglalkozásokhoz szükséges szakemberek száma, végzettsége, szakképzettsége (szakképesítése) és szakirányú szakmai gyakorlata:</w:t>
            </w:r>
          </w:p>
        </w:tc>
        <w:tc>
          <w:tcPr>
            <w:tcW w:w="8970" w:type="dxa"/>
            <w:gridSpan w:val="5"/>
            <w:shd w:val="clear" w:color="auto" w:fill="auto"/>
          </w:tcPr>
          <w:p w:rsidR="001C3F00" w:rsidRPr="00543F12" w:rsidRDefault="001C3F00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F00" w:rsidRPr="00543F12" w:rsidTr="00DE0B3B">
        <w:tc>
          <w:tcPr>
            <w:tcW w:w="13575" w:type="dxa"/>
            <w:gridSpan w:val="9"/>
            <w:shd w:val="clear" w:color="auto" w:fill="auto"/>
          </w:tcPr>
          <w:p w:rsidR="001C3F00" w:rsidRPr="00543F12" w:rsidRDefault="001C3F00" w:rsidP="00FF12CE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r w:rsidR="00FF12CE">
              <w:rPr>
                <w:rFonts w:ascii="Arial" w:hAnsi="Arial" w:cs="Arial"/>
                <w:b/>
                <w:bCs/>
                <w:sz w:val="22"/>
                <w:szCs w:val="22"/>
              </w:rPr>
              <w:t>Kereskedelmi ismeretek</w:t>
            </w: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megnevezésű tantárgy oktatásához szükséges tárgyi feltételek</w:t>
            </w:r>
          </w:p>
        </w:tc>
        <w:tc>
          <w:tcPr>
            <w:tcW w:w="7301" w:type="dxa"/>
            <w:shd w:val="clear" w:color="auto" w:fill="auto"/>
          </w:tcPr>
          <w:p w:rsidR="001C3F00" w:rsidRPr="00543F12" w:rsidRDefault="001C3F00" w:rsidP="001C3F00">
            <w:pPr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b/>
                <w:bCs/>
                <w:sz w:val="22"/>
                <w:szCs w:val="22"/>
              </w:rPr>
              <w:t>A gyakorlati helyszínen</w:t>
            </w:r>
          </w:p>
        </w:tc>
        <w:tc>
          <w:tcPr>
            <w:tcW w:w="7301" w:type="dxa"/>
            <w:gridSpan w:val="3"/>
            <w:shd w:val="clear" w:color="auto" w:fill="auto"/>
          </w:tcPr>
          <w:p w:rsidR="001C3F00" w:rsidRPr="00543F12" w:rsidRDefault="001C3F00" w:rsidP="001C3F00">
            <w:pPr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b/>
                <w:bCs/>
                <w:sz w:val="22"/>
                <w:szCs w:val="22"/>
              </w:rPr>
              <w:t>A tantermi/elméleti foglalkozás helyszínén</w:t>
            </w:r>
          </w:p>
        </w:tc>
      </w:tr>
      <w:tr w:rsidR="001C3F00" w:rsidRPr="00543F12" w:rsidTr="00DE0B3B">
        <w:trPr>
          <w:gridAfter w:val="4"/>
          <w:wAfter w:w="14602" w:type="dxa"/>
        </w:trPr>
        <w:tc>
          <w:tcPr>
            <w:tcW w:w="3227" w:type="dxa"/>
            <w:gridSpan w:val="2"/>
            <w:shd w:val="clear" w:color="auto" w:fill="BFBFBF"/>
          </w:tcPr>
          <w:p w:rsidR="001C3F00" w:rsidRPr="00543F12" w:rsidRDefault="001C3F00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7" w:type="dxa"/>
            <w:gridSpan w:val="5"/>
            <w:shd w:val="clear" w:color="auto" w:fill="auto"/>
          </w:tcPr>
          <w:p w:rsidR="001C3F00" w:rsidRPr="00543F12" w:rsidRDefault="001C3F00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01" w:type="dxa"/>
            <w:gridSpan w:val="2"/>
            <w:shd w:val="clear" w:color="auto" w:fill="auto"/>
          </w:tcPr>
          <w:p w:rsidR="001C3F00" w:rsidRPr="00543F12" w:rsidRDefault="001C3F00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3F00" w:rsidRPr="00543F12" w:rsidTr="00DE0B3B">
        <w:trPr>
          <w:gridAfter w:val="4"/>
          <w:wAfter w:w="14602" w:type="dxa"/>
        </w:trPr>
        <w:tc>
          <w:tcPr>
            <w:tcW w:w="3227" w:type="dxa"/>
            <w:gridSpan w:val="2"/>
            <w:shd w:val="clear" w:color="auto" w:fill="auto"/>
          </w:tcPr>
          <w:p w:rsidR="001C3F00" w:rsidRPr="00543F12" w:rsidRDefault="001C3F00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Helyiségek:</w:t>
            </w:r>
          </w:p>
        </w:tc>
        <w:tc>
          <w:tcPr>
            <w:tcW w:w="3047" w:type="dxa"/>
            <w:gridSpan w:val="5"/>
            <w:shd w:val="clear" w:color="auto" w:fill="auto"/>
          </w:tcPr>
          <w:p w:rsidR="001C3F00" w:rsidRPr="00543F12" w:rsidRDefault="001C3F00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1" w:type="dxa"/>
            <w:gridSpan w:val="2"/>
            <w:shd w:val="clear" w:color="auto" w:fill="auto"/>
          </w:tcPr>
          <w:p w:rsidR="001C3F00" w:rsidRPr="00543F12" w:rsidRDefault="001C3F00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F00" w:rsidRPr="00543F12" w:rsidTr="00DE0B3B">
        <w:trPr>
          <w:gridAfter w:val="4"/>
          <w:wAfter w:w="14602" w:type="dxa"/>
        </w:trPr>
        <w:tc>
          <w:tcPr>
            <w:tcW w:w="3227" w:type="dxa"/>
            <w:gridSpan w:val="2"/>
            <w:shd w:val="clear" w:color="auto" w:fill="auto"/>
          </w:tcPr>
          <w:p w:rsidR="001C3F00" w:rsidRPr="00543F12" w:rsidRDefault="001C3F00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Eszközök és berendezések:</w:t>
            </w:r>
          </w:p>
        </w:tc>
        <w:tc>
          <w:tcPr>
            <w:tcW w:w="3047" w:type="dxa"/>
            <w:gridSpan w:val="5"/>
            <w:shd w:val="clear" w:color="auto" w:fill="auto"/>
          </w:tcPr>
          <w:p w:rsidR="001C3F00" w:rsidRPr="00543F12" w:rsidRDefault="001C3F00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1" w:type="dxa"/>
            <w:gridSpan w:val="2"/>
            <w:shd w:val="clear" w:color="auto" w:fill="auto"/>
          </w:tcPr>
          <w:p w:rsidR="001C3F00" w:rsidRPr="00543F12" w:rsidRDefault="001C3F00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F00" w:rsidRPr="00543F12" w:rsidTr="00DE0B3B">
        <w:trPr>
          <w:gridAfter w:val="4"/>
          <w:wAfter w:w="14602" w:type="dxa"/>
        </w:trPr>
        <w:tc>
          <w:tcPr>
            <w:tcW w:w="3227" w:type="dxa"/>
            <w:gridSpan w:val="2"/>
            <w:shd w:val="clear" w:color="auto" w:fill="auto"/>
          </w:tcPr>
          <w:p w:rsidR="001C3F00" w:rsidRPr="00543F12" w:rsidRDefault="001C3F00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Anyagok és felszerelések:</w:t>
            </w:r>
          </w:p>
        </w:tc>
        <w:tc>
          <w:tcPr>
            <w:tcW w:w="3047" w:type="dxa"/>
            <w:gridSpan w:val="5"/>
            <w:shd w:val="clear" w:color="auto" w:fill="auto"/>
          </w:tcPr>
          <w:p w:rsidR="001C3F00" w:rsidRPr="00543F12" w:rsidRDefault="001C3F00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1" w:type="dxa"/>
            <w:gridSpan w:val="2"/>
            <w:shd w:val="clear" w:color="auto" w:fill="auto"/>
          </w:tcPr>
          <w:p w:rsidR="001C3F00" w:rsidRPr="00543F12" w:rsidRDefault="001C3F00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F00" w:rsidRPr="00543F12" w:rsidTr="00DE0B3B">
        <w:trPr>
          <w:gridAfter w:val="4"/>
          <w:wAfter w:w="14602" w:type="dxa"/>
        </w:trPr>
        <w:tc>
          <w:tcPr>
            <w:tcW w:w="3227" w:type="dxa"/>
            <w:gridSpan w:val="2"/>
            <w:shd w:val="clear" w:color="auto" w:fill="auto"/>
          </w:tcPr>
          <w:p w:rsidR="001C3F00" w:rsidRPr="00543F12" w:rsidRDefault="001C3F00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7" w:type="dxa"/>
            <w:gridSpan w:val="5"/>
            <w:shd w:val="clear" w:color="auto" w:fill="auto"/>
          </w:tcPr>
          <w:p w:rsidR="001C3F00" w:rsidRPr="00543F12" w:rsidRDefault="001C3F00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1" w:type="dxa"/>
            <w:gridSpan w:val="2"/>
            <w:shd w:val="clear" w:color="auto" w:fill="auto"/>
          </w:tcPr>
          <w:p w:rsidR="001C3F00" w:rsidRPr="00543F12" w:rsidRDefault="001C3F00" w:rsidP="001C3F00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6E6D" w:rsidRPr="00543F12" w:rsidRDefault="00EC6E6D" w:rsidP="002E6433">
      <w:pPr>
        <w:pStyle w:val="szovegfolytatas0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W w:w="28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992"/>
        <w:gridCol w:w="386"/>
        <w:gridCol w:w="1032"/>
        <w:gridCol w:w="283"/>
        <w:gridCol w:w="354"/>
        <w:gridCol w:w="213"/>
        <w:gridCol w:w="7088"/>
        <w:gridCol w:w="7301"/>
        <w:gridCol w:w="354"/>
        <w:gridCol w:w="1315"/>
        <w:gridCol w:w="5632"/>
      </w:tblGrid>
      <w:tr w:rsidR="00FD1A4D" w:rsidRPr="00543F12" w:rsidTr="000D22EA">
        <w:trPr>
          <w:gridAfter w:val="4"/>
          <w:wAfter w:w="14602" w:type="dxa"/>
        </w:trPr>
        <w:tc>
          <w:tcPr>
            <w:tcW w:w="13575" w:type="dxa"/>
            <w:gridSpan w:val="9"/>
            <w:shd w:val="clear" w:color="auto" w:fill="D9D9D9"/>
          </w:tcPr>
          <w:p w:rsidR="00FD1A4D" w:rsidRPr="00543F12" w:rsidRDefault="00FD1A4D" w:rsidP="00FD1A4D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Üzlet működtetése </w:t>
            </w: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megnevezésű tantárgy oktatása során alkalmazott módszerek és munkaformák</w:t>
            </w:r>
          </w:p>
        </w:tc>
      </w:tr>
      <w:tr w:rsidR="007956BA" w:rsidRPr="00543F12" w:rsidTr="000D22EA">
        <w:trPr>
          <w:gridAfter w:val="4"/>
          <w:wAfter w:w="14602" w:type="dxa"/>
          <w:trHeight w:val="111"/>
        </w:trPr>
        <w:tc>
          <w:tcPr>
            <w:tcW w:w="2943" w:type="dxa"/>
            <w:vMerge w:val="restart"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Gyakorlati helyszínen lebonyolított foglalkozások óraszáma és ajánlott szervezési módja: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 xml:space="preserve">Gyakorlati feladat </w:t>
            </w:r>
            <w:r>
              <w:rPr>
                <w:rFonts w:cs="Arial"/>
                <w:sz w:val="22"/>
                <w:szCs w:val="22"/>
              </w:rPr>
              <w:t>1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Pr="00543F12" w:rsidRDefault="007956BA" w:rsidP="007956BA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696342">
              <w:rPr>
                <w:rFonts w:cs="Arial"/>
                <w:sz w:val="22"/>
                <w:szCs w:val="22"/>
              </w:rPr>
              <w:t xml:space="preserve"> 11., 12.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543F12" w:rsidRDefault="007956BA" w:rsidP="007956BA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612376">
              <w:rPr>
                <w:rFonts w:cs="Arial"/>
                <w:sz w:val="22"/>
                <w:szCs w:val="22"/>
              </w:rPr>
              <w:t>Az áruforgalmi tevékenység veszélyelemzése és az ebből adódó gyakorlati teendők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Default="007956BA" w:rsidP="007956BA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7956BA" w:rsidRPr="00543F12" w:rsidRDefault="007956BA" w:rsidP="007956BA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7956BA" w:rsidRDefault="007956BA" w:rsidP="007956BA">
            <w:pPr>
              <w:pStyle w:val="Felsorol1"/>
              <w:numPr>
                <w:ilvl w:val="0"/>
                <w:numId w:val="81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Pr="00543F12" w:rsidRDefault="007956BA" w:rsidP="007956BA">
            <w:pPr>
              <w:pStyle w:val="Felsorol1"/>
              <w:numPr>
                <w:ilvl w:val="0"/>
                <w:numId w:val="81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9F1920" w:rsidRPr="00543F12" w:rsidTr="000D22EA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9F1920" w:rsidRPr="00543F12" w:rsidRDefault="009F1920" w:rsidP="0061237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F1920" w:rsidRDefault="009F1920" w:rsidP="0061237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Gyakorlati feladat 2.</w:t>
            </w:r>
          </w:p>
          <w:p w:rsidR="009F1920" w:rsidRPr="00543F12" w:rsidRDefault="009F1920" w:rsidP="00612376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696342">
              <w:rPr>
                <w:rFonts w:cs="Arial"/>
                <w:sz w:val="22"/>
                <w:szCs w:val="22"/>
              </w:rPr>
              <w:t xml:space="preserve"> 17.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1920" w:rsidRPr="00543F12" w:rsidRDefault="009F1920" w:rsidP="0061237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12376">
              <w:rPr>
                <w:rFonts w:cs="Arial"/>
                <w:sz w:val="22"/>
                <w:szCs w:val="22"/>
              </w:rPr>
              <w:t>Élelmiszerbiztonsági rendszer kialakítása a kereskedelmi egységekben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F1920" w:rsidRDefault="009F1920" w:rsidP="00612376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9F1920" w:rsidRPr="00543F12" w:rsidRDefault="009F1920" w:rsidP="00612376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9F1920" w:rsidRDefault="009F1920" w:rsidP="00612376">
            <w:pPr>
              <w:pStyle w:val="Felsorol1"/>
              <w:numPr>
                <w:ilvl w:val="0"/>
                <w:numId w:val="81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9F1920" w:rsidRPr="00543F12" w:rsidRDefault="009F1920" w:rsidP="00612376">
            <w:pPr>
              <w:pStyle w:val="Felsorol1"/>
              <w:numPr>
                <w:ilvl w:val="0"/>
                <w:numId w:val="81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9F1920" w:rsidRPr="00543F12" w:rsidTr="000D22EA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9F1920" w:rsidRPr="00543F12" w:rsidRDefault="009F1920" w:rsidP="0061237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F1920" w:rsidRDefault="009F1920" w:rsidP="0061237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3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9F1920" w:rsidRPr="00543F12" w:rsidRDefault="009F1920" w:rsidP="00612376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696342">
              <w:rPr>
                <w:rFonts w:cs="Arial"/>
                <w:sz w:val="22"/>
                <w:szCs w:val="22"/>
              </w:rPr>
              <w:t xml:space="preserve"> 11., 12., 14.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1920" w:rsidRPr="00543F12" w:rsidRDefault="009F1920" w:rsidP="0061237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12376">
              <w:rPr>
                <w:rFonts w:cs="Arial"/>
                <w:sz w:val="22"/>
                <w:szCs w:val="22"/>
              </w:rPr>
              <w:t>Felkészülés a hatósági ellenőrzésre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F1920" w:rsidRDefault="009F1920" w:rsidP="00612376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9F1920" w:rsidRPr="00543F12" w:rsidRDefault="009F1920" w:rsidP="00612376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9F1920" w:rsidRPr="00543F12" w:rsidRDefault="009F1920" w:rsidP="00612376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</w:tc>
      </w:tr>
      <w:tr w:rsidR="009F1920" w:rsidRPr="00543F12" w:rsidTr="000D22EA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9F1920" w:rsidRPr="00543F12" w:rsidRDefault="009F1920" w:rsidP="0061237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F1920" w:rsidRDefault="009F1920" w:rsidP="0061237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4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9F1920" w:rsidRDefault="009F1920" w:rsidP="0061237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696342">
              <w:rPr>
                <w:rFonts w:cs="Arial"/>
                <w:sz w:val="22"/>
                <w:szCs w:val="22"/>
              </w:rPr>
              <w:t xml:space="preserve"> 11.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1920" w:rsidRPr="00732E3C" w:rsidRDefault="009F1920" w:rsidP="0061237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12376">
              <w:rPr>
                <w:rFonts w:cs="Arial"/>
                <w:sz w:val="22"/>
                <w:szCs w:val="22"/>
              </w:rPr>
              <w:t>Az egészséget nem veszélyeztető és biztonságos munkavégzés követelményei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F1920" w:rsidRDefault="009F1920" w:rsidP="00612376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9F1920" w:rsidRPr="00543F12" w:rsidRDefault="009F1920" w:rsidP="00612376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9F1920" w:rsidRDefault="009F1920" w:rsidP="00612376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9F1920" w:rsidRDefault="009F1920" w:rsidP="00612376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9F1920" w:rsidRPr="00543F12" w:rsidTr="000D22EA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9F1920" w:rsidRPr="00543F12" w:rsidRDefault="009F1920" w:rsidP="0061237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F1920" w:rsidRDefault="009F1920" w:rsidP="0061237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4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9F1920" w:rsidRDefault="009F1920" w:rsidP="0061237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696342">
              <w:rPr>
                <w:rFonts w:cs="Arial"/>
                <w:sz w:val="22"/>
                <w:szCs w:val="22"/>
              </w:rPr>
              <w:t xml:space="preserve"> 11.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1920" w:rsidRPr="00732E3C" w:rsidRDefault="009F1920" w:rsidP="0061237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12376">
              <w:rPr>
                <w:rFonts w:cs="Arial"/>
                <w:sz w:val="22"/>
                <w:szCs w:val="22"/>
              </w:rPr>
              <w:t>A munkaalkalmassági vizsgálatra, oktatásra, munka- és védőruházatra vonatkozó előírások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F1920" w:rsidRDefault="009F1920" w:rsidP="00612376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9F1920" w:rsidRPr="00543F12" w:rsidRDefault="009F1920" w:rsidP="00612376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9F1920" w:rsidRPr="00543F12" w:rsidRDefault="009F1920" w:rsidP="00612376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</w:tc>
      </w:tr>
      <w:tr w:rsidR="009F1920" w:rsidRPr="00543F12" w:rsidTr="000D22EA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9F1920" w:rsidRPr="00543F12" w:rsidRDefault="009F1920" w:rsidP="0061237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F1920" w:rsidRDefault="009F1920" w:rsidP="0061237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5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9F1920" w:rsidRDefault="009F1920" w:rsidP="0061237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696342">
              <w:rPr>
                <w:rFonts w:cs="Arial"/>
                <w:sz w:val="22"/>
                <w:szCs w:val="22"/>
              </w:rPr>
              <w:t xml:space="preserve"> 11., 12.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1920" w:rsidRPr="00732E3C" w:rsidRDefault="009F1920" w:rsidP="0061237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C5465E">
              <w:rPr>
                <w:rFonts w:cs="Arial"/>
                <w:sz w:val="22"/>
                <w:szCs w:val="22"/>
              </w:rPr>
              <w:t xml:space="preserve">A közlekedőutakra, árutárolásra vonatkozó </w:t>
            </w:r>
            <w:r w:rsidRPr="00C5465E">
              <w:rPr>
                <w:rFonts w:cs="Arial"/>
                <w:sz w:val="22"/>
                <w:szCs w:val="22"/>
              </w:rPr>
              <w:lastRenderedPageBreak/>
              <w:t>előírások és jelölések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F1920" w:rsidRDefault="009F1920" w:rsidP="00612376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lastRenderedPageBreak/>
              <w:t>(óra)</w:t>
            </w:r>
          </w:p>
          <w:p w:rsidR="009F1920" w:rsidRPr="00543F12" w:rsidRDefault="009F1920" w:rsidP="00612376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9F1920" w:rsidRDefault="009F1920" w:rsidP="00612376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9F1920" w:rsidRDefault="009F1920" w:rsidP="00612376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9F1920" w:rsidRPr="00543F12" w:rsidTr="000D22EA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9F1920" w:rsidRPr="00543F12" w:rsidRDefault="009F1920" w:rsidP="0061237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F1920" w:rsidRDefault="009F1920" w:rsidP="0061237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6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9F1920" w:rsidRDefault="009F1920" w:rsidP="0061237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696342">
              <w:rPr>
                <w:rFonts w:cs="Arial"/>
                <w:sz w:val="22"/>
                <w:szCs w:val="22"/>
              </w:rPr>
              <w:t xml:space="preserve"> 12.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1920" w:rsidRPr="00732E3C" w:rsidRDefault="009F1920" w:rsidP="0061237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C36E2B">
              <w:rPr>
                <w:rFonts w:cs="Arial"/>
                <w:sz w:val="22"/>
                <w:szCs w:val="22"/>
              </w:rPr>
              <w:t>Kereskedelmi egységekre vonatkozó tűzvédelmi szabályok, tűzvédelmi szabályzat, tűzriadóterv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F1920" w:rsidRDefault="009F1920" w:rsidP="00612376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9F1920" w:rsidRPr="00543F12" w:rsidRDefault="009F1920" w:rsidP="00612376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9F1920" w:rsidRDefault="009F1920" w:rsidP="00612376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9F1920" w:rsidRDefault="009F1920" w:rsidP="00612376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9F1920" w:rsidRPr="00543F12" w:rsidTr="000D22EA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9F1920" w:rsidRPr="00543F12" w:rsidRDefault="009F1920" w:rsidP="0061237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F1920" w:rsidRDefault="009F1920" w:rsidP="0061237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7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9F1920" w:rsidRPr="00543F12" w:rsidRDefault="009F1920" w:rsidP="00612376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696342">
              <w:rPr>
                <w:rFonts w:cs="Arial"/>
                <w:sz w:val="22"/>
                <w:szCs w:val="22"/>
              </w:rPr>
              <w:t xml:space="preserve"> 14.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1920" w:rsidRPr="00543F12" w:rsidRDefault="009F1920" w:rsidP="0061237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C36E2B">
              <w:rPr>
                <w:rFonts w:cs="Arial"/>
                <w:sz w:val="22"/>
                <w:szCs w:val="22"/>
              </w:rPr>
              <w:t>A környezetvédelem célja és feladata a kereskedelemben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F1920" w:rsidRPr="00543F12" w:rsidRDefault="009F1920" w:rsidP="00612376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9F1920" w:rsidRDefault="009F1920" w:rsidP="00612376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9F1920" w:rsidRDefault="009F1920" w:rsidP="00612376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9F1920" w:rsidRPr="00543F12" w:rsidTr="000D22EA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9F1920" w:rsidRPr="00543F12" w:rsidRDefault="009F1920" w:rsidP="0061237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F1920" w:rsidRDefault="009F1920" w:rsidP="0061237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8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9F1920" w:rsidRPr="00543F12" w:rsidRDefault="009F1920" w:rsidP="00612376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696342">
              <w:rPr>
                <w:rFonts w:cs="Arial"/>
                <w:sz w:val="22"/>
                <w:szCs w:val="22"/>
              </w:rPr>
              <w:t xml:space="preserve"> 14.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1920" w:rsidRPr="00543F12" w:rsidRDefault="009F1920" w:rsidP="0061237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C36E2B">
              <w:rPr>
                <w:rFonts w:cs="Arial"/>
                <w:sz w:val="22"/>
                <w:szCs w:val="22"/>
              </w:rPr>
              <w:t>A talaj- és légszennyezés, víz-, zaj- és rezgésvédelem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F1920" w:rsidRPr="00543F12" w:rsidRDefault="009F1920" w:rsidP="00612376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9F1920" w:rsidRDefault="009F1920" w:rsidP="00612376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9F1920" w:rsidRDefault="009F1920" w:rsidP="00612376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9F1920" w:rsidRPr="00543F12" w:rsidTr="000D22EA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9F1920" w:rsidRPr="00543F12" w:rsidRDefault="009F1920" w:rsidP="0061237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F1920" w:rsidRDefault="009F1920" w:rsidP="0061237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9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9F1920" w:rsidRPr="00543F12" w:rsidRDefault="009F1920" w:rsidP="00612376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696342">
              <w:rPr>
                <w:rFonts w:cs="Arial"/>
                <w:sz w:val="22"/>
                <w:szCs w:val="22"/>
              </w:rPr>
              <w:t xml:space="preserve"> 14.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1920" w:rsidRPr="00543F12" w:rsidRDefault="009F1920" w:rsidP="0061237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C36E2B">
              <w:rPr>
                <w:rFonts w:cs="Arial"/>
                <w:sz w:val="22"/>
                <w:szCs w:val="22"/>
              </w:rPr>
              <w:t>Hulladékgazdálkodás, a hulladékok fajtái, csoportosítása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F1920" w:rsidRPr="00543F12" w:rsidRDefault="009F1920" w:rsidP="00612376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9F1920" w:rsidRDefault="009F1920" w:rsidP="00C36E2B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9F1920" w:rsidRPr="00FA6F3C" w:rsidRDefault="009F1920" w:rsidP="00C36E2B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9F1920" w:rsidRPr="00543F12" w:rsidTr="000D22EA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9F1920" w:rsidRPr="00543F12" w:rsidRDefault="009F1920" w:rsidP="00C36E2B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F1920" w:rsidRDefault="009F1920" w:rsidP="00C36E2B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10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9F1920" w:rsidRPr="00543F12" w:rsidRDefault="009F1920" w:rsidP="00C36E2B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696342">
              <w:rPr>
                <w:rFonts w:cs="Arial"/>
                <w:sz w:val="22"/>
                <w:szCs w:val="22"/>
              </w:rPr>
              <w:t xml:space="preserve"> 11. 12., 14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1920" w:rsidRPr="00543F12" w:rsidRDefault="009F1920" w:rsidP="00C36E2B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C36E2B">
              <w:rPr>
                <w:rFonts w:cs="Arial"/>
                <w:sz w:val="22"/>
                <w:szCs w:val="22"/>
              </w:rPr>
              <w:t>Veszélyes anyagok kezelése, jelöléseik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F1920" w:rsidRPr="00543F12" w:rsidRDefault="009F1920" w:rsidP="00C36E2B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9F1920" w:rsidRDefault="009F1920" w:rsidP="00C36E2B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9F1920" w:rsidRPr="00FA6F3C" w:rsidRDefault="009F1920" w:rsidP="00C36E2B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9F1920" w:rsidRPr="00543F12" w:rsidTr="000D22EA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9F1920" w:rsidRPr="00543F12" w:rsidRDefault="009F1920" w:rsidP="00C36E2B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F1920" w:rsidRDefault="009F1920" w:rsidP="00C36E2B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11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9F1920" w:rsidRPr="00543F12" w:rsidRDefault="009F1920" w:rsidP="00C36E2B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696342">
              <w:rPr>
                <w:rFonts w:cs="Arial"/>
                <w:sz w:val="22"/>
                <w:szCs w:val="22"/>
              </w:rPr>
              <w:t xml:space="preserve"> 14.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1920" w:rsidRPr="00543F12" w:rsidRDefault="009F1920" w:rsidP="00C36E2B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C36E2B">
              <w:rPr>
                <w:rFonts w:cs="Arial"/>
                <w:sz w:val="22"/>
                <w:szCs w:val="22"/>
              </w:rPr>
              <w:t>A hulladékok újrahasznosítása, a szelektív hulladékgyűjtés jelentősége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F1920" w:rsidRPr="00543F12" w:rsidRDefault="009F1920" w:rsidP="00C36E2B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9F1920" w:rsidRDefault="009F1920" w:rsidP="00C36E2B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9F1920" w:rsidRDefault="009F1920" w:rsidP="00C36E2B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9F1920" w:rsidRPr="00543F12" w:rsidTr="000D22EA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9F1920" w:rsidRPr="00543F12" w:rsidRDefault="009F1920" w:rsidP="00C36E2B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F1920" w:rsidRDefault="009F1920" w:rsidP="00C36E2B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12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9F1920" w:rsidRPr="00543F12" w:rsidRDefault="009F1920" w:rsidP="00C36E2B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696342">
              <w:rPr>
                <w:rFonts w:cs="Arial"/>
                <w:sz w:val="22"/>
                <w:szCs w:val="22"/>
              </w:rPr>
              <w:t xml:space="preserve"> 16.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1920" w:rsidRPr="00543F12" w:rsidRDefault="009F1920" w:rsidP="00C36E2B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C36E2B">
              <w:rPr>
                <w:rFonts w:cs="Arial"/>
                <w:sz w:val="22"/>
                <w:szCs w:val="22"/>
              </w:rPr>
              <w:t>Munkakörök a kereskedelemben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F1920" w:rsidRPr="00543F12" w:rsidRDefault="009F1920" w:rsidP="00C36E2B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9F1920" w:rsidRDefault="009F1920" w:rsidP="00C36E2B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9F1920" w:rsidRDefault="009F1920" w:rsidP="00C36E2B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9F1920" w:rsidRPr="00543F12" w:rsidTr="000D22EA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9F1920" w:rsidRPr="00543F12" w:rsidRDefault="009F1920" w:rsidP="00C36E2B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F1920" w:rsidRDefault="009F1920" w:rsidP="00C36E2B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13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9F1920" w:rsidRPr="00543F12" w:rsidRDefault="009F1920" w:rsidP="00C36E2B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696342">
              <w:rPr>
                <w:rFonts w:cs="Arial"/>
                <w:sz w:val="22"/>
                <w:szCs w:val="22"/>
              </w:rPr>
              <w:t xml:space="preserve"> 16.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1920" w:rsidRPr="00FA6F3C" w:rsidRDefault="009F1920" w:rsidP="00C36E2B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C36E2B">
              <w:rPr>
                <w:rFonts w:cs="Arial"/>
                <w:sz w:val="22"/>
                <w:szCs w:val="22"/>
              </w:rPr>
              <w:t>Munkaszervezés és információs folyamatok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F1920" w:rsidRPr="00543F12" w:rsidRDefault="009F1920" w:rsidP="00C36E2B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9F1920" w:rsidRDefault="009F1920" w:rsidP="00C36E2B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9F1920" w:rsidRDefault="009F1920" w:rsidP="00C36E2B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9F1920" w:rsidRPr="00543F12" w:rsidTr="000D22EA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9F1920" w:rsidRPr="00543F12" w:rsidRDefault="009F1920" w:rsidP="00C36E2B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F1920" w:rsidRDefault="009F1920" w:rsidP="00C36E2B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 xml:space="preserve">Gyakorlati feladat </w:t>
            </w:r>
            <w:r>
              <w:rPr>
                <w:rFonts w:cs="Arial"/>
                <w:sz w:val="22"/>
                <w:szCs w:val="22"/>
              </w:rPr>
              <w:t>14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9F1920" w:rsidRPr="00543F12" w:rsidRDefault="009F1920" w:rsidP="00C36E2B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696342">
              <w:rPr>
                <w:rFonts w:cs="Arial"/>
                <w:sz w:val="22"/>
                <w:szCs w:val="22"/>
              </w:rPr>
              <w:t xml:space="preserve"> 16.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1920" w:rsidRPr="00FA6F3C" w:rsidRDefault="009F1920" w:rsidP="00C36E2B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C36E2B">
              <w:rPr>
                <w:rFonts w:cs="Arial"/>
                <w:sz w:val="22"/>
                <w:szCs w:val="22"/>
              </w:rPr>
              <w:t>A normál és rendkívüli munkavégzés kezelése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F1920" w:rsidRPr="00543F12" w:rsidRDefault="009F1920" w:rsidP="00C36E2B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9F1920" w:rsidRDefault="009F1920" w:rsidP="00C36E2B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9F1920" w:rsidRDefault="009F1920" w:rsidP="00C36E2B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9F1920" w:rsidRPr="00543F12" w:rsidTr="000D22EA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9F1920" w:rsidRPr="00543F12" w:rsidRDefault="009F1920" w:rsidP="00C36E2B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F1920" w:rsidRDefault="009F1920" w:rsidP="00C36E2B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 xml:space="preserve">Gyakorlati feladat </w:t>
            </w:r>
            <w:r>
              <w:rPr>
                <w:rFonts w:cs="Arial"/>
                <w:sz w:val="22"/>
                <w:szCs w:val="22"/>
              </w:rPr>
              <w:t>15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9F1920" w:rsidRPr="00543F12" w:rsidRDefault="009F1920" w:rsidP="00C36E2B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696342">
              <w:rPr>
                <w:rFonts w:cs="Arial"/>
                <w:sz w:val="22"/>
                <w:szCs w:val="22"/>
              </w:rPr>
              <w:t xml:space="preserve"> 17.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1920" w:rsidRPr="00FA6F3C" w:rsidRDefault="009F1920" w:rsidP="00C36E2B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C36E2B">
              <w:rPr>
                <w:rFonts w:cs="Arial"/>
                <w:sz w:val="22"/>
                <w:szCs w:val="22"/>
              </w:rPr>
              <w:t>Áru- és vagyonvédelmi eszközök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F1920" w:rsidRPr="00543F12" w:rsidRDefault="009F1920" w:rsidP="00C36E2B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9F1920" w:rsidRDefault="009F1920" w:rsidP="00C36E2B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9F1920" w:rsidRDefault="009F1920" w:rsidP="00C36E2B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9F1920" w:rsidRPr="00543F12" w:rsidTr="000D22EA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9F1920" w:rsidRPr="00543F12" w:rsidRDefault="009F1920" w:rsidP="00C36E2B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F1920" w:rsidRDefault="009F1920" w:rsidP="00C36E2B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 xml:space="preserve">Gyakorlati feladat </w:t>
            </w:r>
            <w:r>
              <w:rPr>
                <w:rFonts w:cs="Arial"/>
                <w:sz w:val="22"/>
                <w:szCs w:val="22"/>
              </w:rPr>
              <w:t>16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9F1920" w:rsidRPr="00543F12" w:rsidRDefault="009F1920" w:rsidP="00C36E2B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696342">
              <w:rPr>
                <w:rFonts w:cs="Arial"/>
                <w:sz w:val="22"/>
                <w:szCs w:val="22"/>
              </w:rPr>
              <w:t xml:space="preserve"> 17.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1920" w:rsidRPr="00FA6F3C" w:rsidRDefault="009F1920" w:rsidP="00C36E2B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C36E2B">
              <w:rPr>
                <w:rFonts w:cs="Arial"/>
                <w:sz w:val="22"/>
                <w:szCs w:val="22"/>
              </w:rPr>
              <w:t>A bolti lopás és megelőzésének lehetőségei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F1920" w:rsidRPr="00543F12" w:rsidRDefault="009F1920" w:rsidP="00C36E2B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9F1920" w:rsidRDefault="009F1920" w:rsidP="00C36E2B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9F1920" w:rsidRDefault="009F1920" w:rsidP="00C36E2B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9F1920" w:rsidRPr="00543F12" w:rsidTr="000D22EA">
        <w:trPr>
          <w:gridAfter w:val="4"/>
          <w:wAfter w:w="14602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9F1920" w:rsidRPr="00543F12" w:rsidRDefault="009F1920" w:rsidP="00C36E2B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F1920" w:rsidRDefault="009F1920" w:rsidP="00C36E2B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 xml:space="preserve">Gyakorlati feladat </w:t>
            </w:r>
            <w:r>
              <w:rPr>
                <w:rFonts w:cs="Arial"/>
                <w:sz w:val="22"/>
                <w:szCs w:val="22"/>
              </w:rPr>
              <w:t>17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9F1920" w:rsidRPr="00543F12" w:rsidRDefault="009F1920" w:rsidP="00C36E2B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lastRenderedPageBreak/>
              <w:t>TEA-s.sz:</w:t>
            </w:r>
            <w:r w:rsidR="00696342">
              <w:rPr>
                <w:rFonts w:cs="Arial"/>
                <w:sz w:val="22"/>
                <w:szCs w:val="22"/>
              </w:rPr>
              <w:t xml:space="preserve"> 13.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1920" w:rsidRPr="00FA6F3C" w:rsidRDefault="009F1920" w:rsidP="00C36E2B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C36E2B">
              <w:rPr>
                <w:rFonts w:cs="Arial"/>
                <w:sz w:val="22"/>
                <w:szCs w:val="22"/>
              </w:rPr>
              <w:lastRenderedPageBreak/>
              <w:t>Rendkívüli esetek kezelése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F1920" w:rsidRPr="00543F12" w:rsidRDefault="009F1920" w:rsidP="00C36E2B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9F1920" w:rsidRPr="00C36E2B" w:rsidRDefault="009F1920" w:rsidP="00C36E2B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</w:tc>
      </w:tr>
      <w:tr w:rsidR="009F1920" w:rsidRPr="00543F12" w:rsidTr="000D22EA">
        <w:trPr>
          <w:gridAfter w:val="4"/>
          <w:wAfter w:w="14602" w:type="dxa"/>
          <w:trHeight w:val="41"/>
        </w:trPr>
        <w:tc>
          <w:tcPr>
            <w:tcW w:w="2943" w:type="dxa"/>
            <w:vMerge w:val="restart"/>
            <w:shd w:val="clear" w:color="auto" w:fill="auto"/>
          </w:tcPr>
          <w:p w:rsidR="009F1920" w:rsidRPr="00543F12" w:rsidRDefault="009F1920" w:rsidP="00C36E2B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Tantermi/elméleti foglalkozások témakörei:</w:t>
            </w:r>
          </w:p>
        </w:tc>
        <w:tc>
          <w:tcPr>
            <w:tcW w:w="3544" w:type="dxa"/>
            <w:gridSpan w:val="7"/>
            <w:shd w:val="clear" w:color="auto" w:fill="auto"/>
          </w:tcPr>
          <w:p w:rsidR="009F1920" w:rsidRPr="00F151F3" w:rsidRDefault="009F1920" w:rsidP="00C36E2B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Tantárgy témakörének megnevezése 1.: </w:t>
            </w:r>
            <w:r w:rsidRPr="009F1920">
              <w:rPr>
                <w:rFonts w:cs="Arial"/>
                <w:sz w:val="22"/>
                <w:szCs w:val="22"/>
              </w:rPr>
              <w:t>A kereskedelemben előforduló kockázatok és kockázatértékelés</w:t>
            </w: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7A2636">
              <w:rPr>
                <w:rFonts w:cs="Arial"/>
                <w:sz w:val="22"/>
                <w:szCs w:val="22"/>
              </w:rPr>
              <w:t xml:space="preserve"> 11-14.</w:t>
            </w:r>
          </w:p>
        </w:tc>
        <w:tc>
          <w:tcPr>
            <w:tcW w:w="7088" w:type="dxa"/>
            <w:shd w:val="clear" w:color="auto" w:fill="auto"/>
          </w:tcPr>
          <w:p w:rsidR="009F1920" w:rsidRPr="00543F12" w:rsidRDefault="009F1920" w:rsidP="00C36E2B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543F12">
              <w:rPr>
                <w:rFonts w:cs="Arial"/>
                <w:i/>
                <w:iCs/>
                <w:sz w:val="22"/>
                <w:szCs w:val="22"/>
              </w:rPr>
              <w:t>(óra)</w:t>
            </w:r>
          </w:p>
        </w:tc>
      </w:tr>
      <w:tr w:rsidR="009F1920" w:rsidRPr="00543F12" w:rsidTr="000D22EA">
        <w:trPr>
          <w:gridAfter w:val="4"/>
          <w:wAfter w:w="14602" w:type="dxa"/>
          <w:trHeight w:val="39"/>
        </w:trPr>
        <w:tc>
          <w:tcPr>
            <w:tcW w:w="2943" w:type="dxa"/>
            <w:vMerge/>
            <w:shd w:val="clear" w:color="auto" w:fill="auto"/>
          </w:tcPr>
          <w:p w:rsidR="009F1920" w:rsidRPr="00543F12" w:rsidRDefault="009F1920" w:rsidP="00C36E2B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shd w:val="clear" w:color="auto" w:fill="auto"/>
          </w:tcPr>
          <w:p w:rsidR="009F1920" w:rsidRDefault="009F1920" w:rsidP="00C36E2B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Tantárgy témakörének megnevezése 2.: </w:t>
            </w:r>
            <w:r w:rsidRPr="009F1920">
              <w:rPr>
                <w:rFonts w:cs="Arial"/>
                <w:sz w:val="22"/>
                <w:szCs w:val="22"/>
              </w:rPr>
              <w:t>Munka-, tűz- és balesetvédelem</w:t>
            </w:r>
          </w:p>
          <w:p w:rsidR="009F1920" w:rsidRPr="00F151F3" w:rsidRDefault="009F1920" w:rsidP="00C36E2B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7A2636">
              <w:rPr>
                <w:rFonts w:cs="Arial"/>
                <w:sz w:val="22"/>
                <w:szCs w:val="22"/>
              </w:rPr>
              <w:t xml:space="preserve"> 11-12., 15.</w:t>
            </w:r>
          </w:p>
        </w:tc>
        <w:tc>
          <w:tcPr>
            <w:tcW w:w="7088" w:type="dxa"/>
            <w:shd w:val="clear" w:color="auto" w:fill="auto"/>
          </w:tcPr>
          <w:p w:rsidR="009F1920" w:rsidRPr="00543F12" w:rsidRDefault="009F1920" w:rsidP="00C36E2B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543F12">
              <w:rPr>
                <w:rFonts w:cs="Arial"/>
                <w:i/>
                <w:iCs/>
                <w:sz w:val="22"/>
                <w:szCs w:val="22"/>
              </w:rPr>
              <w:t>(óra)</w:t>
            </w:r>
          </w:p>
        </w:tc>
      </w:tr>
      <w:tr w:rsidR="009F1920" w:rsidRPr="00543F12" w:rsidTr="000D22EA">
        <w:trPr>
          <w:gridAfter w:val="4"/>
          <w:wAfter w:w="14602" w:type="dxa"/>
          <w:trHeight w:val="39"/>
        </w:trPr>
        <w:tc>
          <w:tcPr>
            <w:tcW w:w="2943" w:type="dxa"/>
            <w:vMerge/>
            <w:shd w:val="clear" w:color="auto" w:fill="auto"/>
          </w:tcPr>
          <w:p w:rsidR="009F1920" w:rsidRPr="00543F12" w:rsidRDefault="009F1920" w:rsidP="00C36E2B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shd w:val="clear" w:color="auto" w:fill="auto"/>
          </w:tcPr>
          <w:p w:rsidR="009F1920" w:rsidRDefault="009F1920" w:rsidP="00C36E2B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Tantárgy témakörének megnevezése 3.: </w:t>
            </w:r>
            <w:r w:rsidRPr="009F1920">
              <w:rPr>
                <w:rFonts w:cs="Arial"/>
                <w:sz w:val="22"/>
                <w:szCs w:val="22"/>
              </w:rPr>
              <w:t>Környezetvédelem</w:t>
            </w:r>
          </w:p>
          <w:p w:rsidR="009F1920" w:rsidRPr="00F151F3" w:rsidRDefault="009F1920" w:rsidP="00C36E2B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7A2636">
              <w:rPr>
                <w:rFonts w:cs="Arial"/>
                <w:sz w:val="22"/>
                <w:szCs w:val="22"/>
              </w:rPr>
              <w:t xml:space="preserve"> 14.</w:t>
            </w:r>
          </w:p>
        </w:tc>
        <w:tc>
          <w:tcPr>
            <w:tcW w:w="7088" w:type="dxa"/>
            <w:shd w:val="clear" w:color="auto" w:fill="auto"/>
          </w:tcPr>
          <w:p w:rsidR="009F1920" w:rsidRPr="00543F12" w:rsidRDefault="009F1920" w:rsidP="00C36E2B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543F12">
              <w:rPr>
                <w:rFonts w:cs="Arial"/>
                <w:i/>
                <w:iCs/>
                <w:sz w:val="22"/>
                <w:szCs w:val="22"/>
              </w:rPr>
              <w:t>(óra)</w:t>
            </w:r>
          </w:p>
        </w:tc>
      </w:tr>
      <w:tr w:rsidR="007A2636" w:rsidRPr="00543F12" w:rsidTr="000D22EA">
        <w:trPr>
          <w:gridAfter w:val="4"/>
          <w:wAfter w:w="14602" w:type="dxa"/>
          <w:trHeight w:val="39"/>
        </w:trPr>
        <w:tc>
          <w:tcPr>
            <w:tcW w:w="2943" w:type="dxa"/>
            <w:vMerge/>
            <w:shd w:val="clear" w:color="auto" w:fill="auto"/>
          </w:tcPr>
          <w:p w:rsidR="007A2636" w:rsidRPr="00543F12" w:rsidRDefault="007A2636" w:rsidP="007A263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shd w:val="clear" w:color="auto" w:fill="auto"/>
          </w:tcPr>
          <w:p w:rsidR="007A2636" w:rsidRDefault="007A2636" w:rsidP="007A263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Tantárgy témakörének megnevezése 4.: </w:t>
            </w:r>
            <w:r w:rsidRPr="009F1920">
              <w:rPr>
                <w:rFonts w:cs="Arial"/>
                <w:sz w:val="22"/>
                <w:szCs w:val="22"/>
              </w:rPr>
              <w:t>Erőforrás-gazdálkodás</w:t>
            </w:r>
          </w:p>
          <w:p w:rsidR="007A2636" w:rsidRPr="00F151F3" w:rsidRDefault="007A2636" w:rsidP="007A263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>
              <w:rPr>
                <w:rFonts w:cs="Arial"/>
                <w:sz w:val="22"/>
                <w:szCs w:val="22"/>
              </w:rPr>
              <w:t>16.</w:t>
            </w:r>
          </w:p>
        </w:tc>
        <w:tc>
          <w:tcPr>
            <w:tcW w:w="7088" w:type="dxa"/>
            <w:shd w:val="clear" w:color="auto" w:fill="auto"/>
          </w:tcPr>
          <w:p w:rsidR="007A2636" w:rsidRPr="00543F12" w:rsidRDefault="007A2636" w:rsidP="007A2636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543F12">
              <w:rPr>
                <w:rFonts w:cs="Arial"/>
                <w:i/>
                <w:iCs/>
                <w:sz w:val="22"/>
                <w:szCs w:val="22"/>
              </w:rPr>
              <w:t>(óra)</w:t>
            </w:r>
          </w:p>
        </w:tc>
      </w:tr>
      <w:tr w:rsidR="007A2636" w:rsidRPr="00543F12" w:rsidTr="000D22EA">
        <w:trPr>
          <w:gridAfter w:val="4"/>
          <w:wAfter w:w="14602" w:type="dxa"/>
          <w:trHeight w:val="39"/>
        </w:trPr>
        <w:tc>
          <w:tcPr>
            <w:tcW w:w="2943" w:type="dxa"/>
            <w:vMerge/>
            <w:shd w:val="clear" w:color="auto" w:fill="auto"/>
          </w:tcPr>
          <w:p w:rsidR="007A2636" w:rsidRPr="00543F12" w:rsidRDefault="007A2636" w:rsidP="007A263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shd w:val="clear" w:color="auto" w:fill="auto"/>
          </w:tcPr>
          <w:p w:rsidR="007A2636" w:rsidRDefault="007A2636" w:rsidP="007A263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Tantárgy témakörének megnevezése 5.: </w:t>
            </w:r>
            <w:r w:rsidRPr="009F1920">
              <w:rPr>
                <w:rFonts w:cs="Arial"/>
                <w:sz w:val="22"/>
                <w:szCs w:val="22"/>
              </w:rPr>
              <w:t>Áru- és vagyonvédelem</w:t>
            </w:r>
          </w:p>
          <w:p w:rsidR="007A2636" w:rsidRPr="00F151F3" w:rsidRDefault="007A2636" w:rsidP="007A263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>
              <w:rPr>
                <w:rFonts w:cs="Arial"/>
                <w:sz w:val="22"/>
                <w:szCs w:val="22"/>
              </w:rPr>
              <w:t xml:space="preserve"> 13., 17.</w:t>
            </w:r>
          </w:p>
        </w:tc>
        <w:tc>
          <w:tcPr>
            <w:tcW w:w="7088" w:type="dxa"/>
            <w:shd w:val="clear" w:color="auto" w:fill="auto"/>
          </w:tcPr>
          <w:p w:rsidR="007A2636" w:rsidRPr="00543F12" w:rsidRDefault="007A2636" w:rsidP="007A2636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543F12">
              <w:rPr>
                <w:rFonts w:cs="Arial"/>
                <w:i/>
                <w:iCs/>
                <w:sz w:val="22"/>
                <w:szCs w:val="22"/>
              </w:rPr>
              <w:t>(óra)</w:t>
            </w:r>
          </w:p>
        </w:tc>
      </w:tr>
      <w:tr w:rsidR="007A2636" w:rsidRPr="00543F12" w:rsidTr="000D22EA">
        <w:trPr>
          <w:gridAfter w:val="1"/>
          <w:wAfter w:w="5632" w:type="dxa"/>
        </w:trPr>
        <w:tc>
          <w:tcPr>
            <w:tcW w:w="13575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7A2636" w:rsidRPr="00543F12" w:rsidRDefault="007A2636" w:rsidP="007A263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Értékelés</w:t>
            </w:r>
          </w:p>
        </w:tc>
        <w:tc>
          <w:tcPr>
            <w:tcW w:w="8970" w:type="dxa"/>
            <w:gridSpan w:val="3"/>
            <w:shd w:val="clear" w:color="auto" w:fill="auto"/>
          </w:tcPr>
          <w:p w:rsidR="007A2636" w:rsidRPr="00543F12" w:rsidRDefault="007A2636" w:rsidP="007A2636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A2636" w:rsidRPr="00543F12" w:rsidTr="000D22EA">
        <w:trPr>
          <w:gridAfter w:val="4"/>
          <w:wAfter w:w="14602" w:type="dxa"/>
        </w:trPr>
        <w:tc>
          <w:tcPr>
            <w:tcW w:w="4605" w:type="dxa"/>
            <w:gridSpan w:val="4"/>
            <w:shd w:val="clear" w:color="auto" w:fill="auto"/>
          </w:tcPr>
          <w:p w:rsidR="007A2636" w:rsidRPr="00543F12" w:rsidRDefault="007A2636" w:rsidP="007A263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Az előzetes tudás, tapasztalat és tanulási alkalmasság megállapítása </w:t>
            </w:r>
            <w:r w:rsidRPr="00543F12">
              <w:rPr>
                <w:rFonts w:ascii="Arial" w:hAnsi="Arial" w:cs="Arial"/>
                <w:sz w:val="22"/>
                <w:szCs w:val="22"/>
              </w:rPr>
              <w:t>(diagnosztikus értékelés):</w:t>
            </w:r>
          </w:p>
        </w:tc>
        <w:tc>
          <w:tcPr>
            <w:tcW w:w="8970" w:type="dxa"/>
            <w:gridSpan w:val="5"/>
            <w:shd w:val="clear" w:color="auto" w:fill="auto"/>
          </w:tcPr>
          <w:p w:rsidR="007A2636" w:rsidRPr="00543F12" w:rsidRDefault="007A2636" w:rsidP="007A263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A2636" w:rsidRPr="00543F12" w:rsidTr="000D22EA">
        <w:trPr>
          <w:gridAfter w:val="2"/>
          <w:wAfter w:w="6947" w:type="dxa"/>
        </w:trPr>
        <w:tc>
          <w:tcPr>
            <w:tcW w:w="4605" w:type="dxa"/>
            <w:gridSpan w:val="4"/>
            <w:shd w:val="clear" w:color="auto" w:fill="auto"/>
          </w:tcPr>
          <w:p w:rsidR="007A2636" w:rsidRPr="00543F12" w:rsidRDefault="007A2636" w:rsidP="007A263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A tantárgy oktatása során alkalmazott teljesítményértékelés (</w:t>
            </w:r>
            <w:r w:rsidRPr="00543F12">
              <w:rPr>
                <w:rFonts w:ascii="Arial" w:hAnsi="Arial" w:cs="Arial"/>
                <w:sz w:val="22"/>
                <w:szCs w:val="22"/>
              </w:rPr>
              <w:t>formatív értékelés):</w:t>
            </w:r>
          </w:p>
        </w:tc>
        <w:tc>
          <w:tcPr>
            <w:tcW w:w="8970" w:type="dxa"/>
            <w:gridSpan w:val="5"/>
            <w:shd w:val="clear" w:color="auto" w:fill="auto"/>
          </w:tcPr>
          <w:p w:rsidR="007A2636" w:rsidRPr="00543F12" w:rsidRDefault="007A2636" w:rsidP="007A263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Írásbeli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7A2636" w:rsidRPr="00543F12" w:rsidRDefault="007A2636" w:rsidP="007A2636">
            <w:pPr>
              <w:rPr>
                <w:rFonts w:cs="Arial"/>
                <w:sz w:val="22"/>
                <w:szCs w:val="22"/>
              </w:rPr>
            </w:pPr>
          </w:p>
        </w:tc>
      </w:tr>
      <w:tr w:rsidR="007A2636" w:rsidRPr="00543F12" w:rsidTr="000D22EA">
        <w:trPr>
          <w:gridAfter w:val="4"/>
          <w:wAfter w:w="14602" w:type="dxa"/>
          <w:trHeight w:val="296"/>
        </w:trPr>
        <w:tc>
          <w:tcPr>
            <w:tcW w:w="4605" w:type="dxa"/>
            <w:gridSpan w:val="4"/>
            <w:vMerge w:val="restart"/>
            <w:shd w:val="clear" w:color="auto" w:fill="auto"/>
          </w:tcPr>
          <w:p w:rsidR="007A2636" w:rsidRPr="00543F12" w:rsidRDefault="007A2636" w:rsidP="007A263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Minősítő, összegző és lezáró teljesítményértékelés </w:t>
            </w:r>
            <w:r w:rsidRPr="00543F12">
              <w:rPr>
                <w:rFonts w:ascii="Arial" w:hAnsi="Arial" w:cs="Arial"/>
                <w:sz w:val="22"/>
                <w:szCs w:val="22"/>
              </w:rPr>
              <w:t>(szummatív értékelés):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7A2636" w:rsidRPr="00543F12" w:rsidRDefault="007A2636" w:rsidP="007A263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Gyakorlati f</w:t>
            </w: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eladat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7A2636" w:rsidRPr="00543F12" w:rsidRDefault="00BD1EA2" w:rsidP="007A2636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BD1EA2">
              <w:rPr>
                <w:rFonts w:cs="Arial"/>
                <w:i/>
                <w:iCs/>
                <w:sz w:val="22"/>
                <w:szCs w:val="22"/>
              </w:rPr>
              <w:t>Folyamatos értékelése az elvégzett feladatoknak</w:t>
            </w:r>
          </w:p>
        </w:tc>
      </w:tr>
      <w:tr w:rsidR="007A2636" w:rsidRPr="00543F12" w:rsidTr="000D22EA">
        <w:trPr>
          <w:gridAfter w:val="4"/>
          <w:wAfter w:w="14602" w:type="dxa"/>
          <w:trHeight w:val="295"/>
        </w:trPr>
        <w:tc>
          <w:tcPr>
            <w:tcW w:w="4605" w:type="dxa"/>
            <w:gridSpan w:val="4"/>
            <w:vMerge/>
            <w:shd w:val="clear" w:color="auto" w:fill="auto"/>
          </w:tcPr>
          <w:p w:rsidR="007A2636" w:rsidRPr="00543F12" w:rsidRDefault="007A2636" w:rsidP="007A263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7A2636" w:rsidRPr="00BD1EA2" w:rsidRDefault="007A2636" w:rsidP="007A263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1EA2">
              <w:rPr>
                <w:rFonts w:ascii="Arial" w:hAnsi="Arial" w:cs="Arial"/>
                <w:sz w:val="22"/>
                <w:szCs w:val="22"/>
              </w:rPr>
              <w:t xml:space="preserve">Tantárgyanként havonta </w:t>
            </w:r>
            <w:r w:rsidRPr="00BD1EA2">
              <w:rPr>
                <w:rFonts w:ascii="Arial" w:hAnsi="Arial" w:cs="Arial"/>
                <w:sz w:val="22"/>
                <w:szCs w:val="22"/>
              </w:rPr>
              <w:lastRenderedPageBreak/>
              <w:t>legalább egy osztályzat.</w:t>
            </w:r>
          </w:p>
        </w:tc>
        <w:tc>
          <w:tcPr>
            <w:tcW w:w="7655" w:type="dxa"/>
            <w:gridSpan w:val="3"/>
          </w:tcPr>
          <w:p w:rsidR="007A2636" w:rsidRPr="00543F12" w:rsidRDefault="007A2636" w:rsidP="007A2636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7A2636" w:rsidRPr="00543F12" w:rsidTr="000D22EA">
        <w:trPr>
          <w:gridAfter w:val="4"/>
          <w:wAfter w:w="14602" w:type="dxa"/>
        </w:trPr>
        <w:tc>
          <w:tcPr>
            <w:tcW w:w="4605" w:type="dxa"/>
            <w:gridSpan w:val="4"/>
            <w:shd w:val="clear" w:color="auto" w:fill="auto"/>
          </w:tcPr>
          <w:p w:rsidR="007A2636" w:rsidRPr="00543F12" w:rsidRDefault="007A2636" w:rsidP="007A263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Az érdemjegy megállapításának módja </w:t>
            </w:r>
            <w:r w:rsidRPr="00543F1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pl. </w:t>
            </w:r>
            <w:r w:rsidRPr="00543F12">
              <w:rPr>
                <w:rFonts w:ascii="Arial" w:hAnsi="Arial" w:cs="Arial"/>
                <w:sz w:val="22"/>
                <w:szCs w:val="22"/>
              </w:rPr>
              <w:t>tantárgyanként egy-egy osztályzat):</w:t>
            </w:r>
          </w:p>
        </w:tc>
        <w:tc>
          <w:tcPr>
            <w:tcW w:w="8970" w:type="dxa"/>
            <w:gridSpan w:val="5"/>
            <w:shd w:val="clear" w:color="auto" w:fill="auto"/>
          </w:tcPr>
          <w:p w:rsidR="007A2636" w:rsidRPr="00543F12" w:rsidRDefault="007A2636" w:rsidP="007A263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Tantárgyanként havonta legalább egy osztályzat.</w:t>
            </w:r>
          </w:p>
        </w:tc>
      </w:tr>
      <w:tr w:rsidR="007A2636" w:rsidRPr="00543F12" w:rsidTr="000D22EA">
        <w:trPr>
          <w:gridAfter w:val="1"/>
          <w:wAfter w:w="5632" w:type="dxa"/>
        </w:trPr>
        <w:tc>
          <w:tcPr>
            <w:tcW w:w="13575" w:type="dxa"/>
            <w:gridSpan w:val="9"/>
            <w:shd w:val="clear" w:color="auto" w:fill="auto"/>
          </w:tcPr>
          <w:p w:rsidR="007A2636" w:rsidRPr="00543F12" w:rsidRDefault="007A2636" w:rsidP="007A263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FF12CE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F12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Üzlet működtetése </w:t>
            </w: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megnevezésű tantárgy oktatásához szükséges személyi feltételek</w:t>
            </w:r>
          </w:p>
        </w:tc>
        <w:tc>
          <w:tcPr>
            <w:tcW w:w="8970" w:type="dxa"/>
            <w:gridSpan w:val="3"/>
            <w:shd w:val="clear" w:color="auto" w:fill="auto"/>
          </w:tcPr>
          <w:p w:rsidR="007A2636" w:rsidRPr="00543F12" w:rsidRDefault="007A2636" w:rsidP="007A2636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A2636" w:rsidRPr="00543F12" w:rsidTr="000D22EA">
        <w:trPr>
          <w:gridAfter w:val="4"/>
          <w:wAfter w:w="14602" w:type="dxa"/>
        </w:trPr>
        <w:tc>
          <w:tcPr>
            <w:tcW w:w="4605" w:type="dxa"/>
            <w:gridSpan w:val="4"/>
            <w:shd w:val="clear" w:color="auto" w:fill="auto"/>
          </w:tcPr>
          <w:p w:rsidR="007A2636" w:rsidRPr="00543F12" w:rsidRDefault="007A2636" w:rsidP="007A263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Gyakorlati helyszínen lebonyolított foglalkozásokhoz szükséges szakemberek száma, végzettsége, szakképzettsége (szakképesítése) és szakirányú szakmai gyakorlata:</w:t>
            </w:r>
          </w:p>
        </w:tc>
        <w:tc>
          <w:tcPr>
            <w:tcW w:w="8970" w:type="dxa"/>
            <w:gridSpan w:val="5"/>
            <w:shd w:val="clear" w:color="auto" w:fill="auto"/>
          </w:tcPr>
          <w:p w:rsidR="007A2636" w:rsidRPr="00543F12" w:rsidRDefault="007A2636" w:rsidP="007A263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636" w:rsidRPr="00543F12" w:rsidTr="000D22EA">
        <w:trPr>
          <w:gridAfter w:val="4"/>
          <w:wAfter w:w="14602" w:type="dxa"/>
        </w:trPr>
        <w:tc>
          <w:tcPr>
            <w:tcW w:w="4605" w:type="dxa"/>
            <w:gridSpan w:val="4"/>
            <w:shd w:val="clear" w:color="auto" w:fill="auto"/>
          </w:tcPr>
          <w:p w:rsidR="007A2636" w:rsidRPr="00543F12" w:rsidRDefault="007A2636" w:rsidP="007A263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A tantermi/elméleti foglalkozásokhoz szükséges szakemberek száma, végzettsége, szakképzettsége (szakképesítése) és szakirányú szakmai gyakorlata:</w:t>
            </w:r>
          </w:p>
        </w:tc>
        <w:tc>
          <w:tcPr>
            <w:tcW w:w="8970" w:type="dxa"/>
            <w:gridSpan w:val="5"/>
            <w:shd w:val="clear" w:color="auto" w:fill="auto"/>
          </w:tcPr>
          <w:p w:rsidR="007A2636" w:rsidRPr="00543F12" w:rsidRDefault="007A2636" w:rsidP="007A263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636" w:rsidRPr="00543F12" w:rsidTr="000D22EA">
        <w:tc>
          <w:tcPr>
            <w:tcW w:w="13575" w:type="dxa"/>
            <w:gridSpan w:val="9"/>
            <w:shd w:val="clear" w:color="auto" w:fill="auto"/>
          </w:tcPr>
          <w:p w:rsidR="007A2636" w:rsidRPr="00543F12" w:rsidRDefault="007A2636" w:rsidP="007A263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FF12CE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F12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Üzlet működtetése </w:t>
            </w: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megnevezésű tantárgy oktatásához szükséges tárgyi feltételek</w:t>
            </w:r>
          </w:p>
        </w:tc>
        <w:tc>
          <w:tcPr>
            <w:tcW w:w="7301" w:type="dxa"/>
            <w:shd w:val="clear" w:color="auto" w:fill="auto"/>
          </w:tcPr>
          <w:p w:rsidR="007A2636" w:rsidRPr="00543F12" w:rsidRDefault="007A2636" w:rsidP="007A2636">
            <w:pPr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b/>
                <w:bCs/>
                <w:sz w:val="22"/>
                <w:szCs w:val="22"/>
              </w:rPr>
              <w:t>A gyakorlati helyszínen</w:t>
            </w:r>
          </w:p>
        </w:tc>
        <w:tc>
          <w:tcPr>
            <w:tcW w:w="7301" w:type="dxa"/>
            <w:gridSpan w:val="3"/>
            <w:shd w:val="clear" w:color="auto" w:fill="auto"/>
          </w:tcPr>
          <w:p w:rsidR="007A2636" w:rsidRPr="00543F12" w:rsidRDefault="007A2636" w:rsidP="007A2636">
            <w:pPr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b/>
                <w:bCs/>
                <w:sz w:val="22"/>
                <w:szCs w:val="22"/>
              </w:rPr>
              <w:t>A tantermi/elméleti foglalkozás helyszínén</w:t>
            </w:r>
          </w:p>
        </w:tc>
      </w:tr>
      <w:tr w:rsidR="007A2636" w:rsidRPr="00543F12" w:rsidTr="000D22EA">
        <w:trPr>
          <w:gridAfter w:val="4"/>
          <w:wAfter w:w="14602" w:type="dxa"/>
        </w:trPr>
        <w:tc>
          <w:tcPr>
            <w:tcW w:w="3227" w:type="dxa"/>
            <w:gridSpan w:val="2"/>
            <w:shd w:val="clear" w:color="auto" w:fill="BFBFBF"/>
          </w:tcPr>
          <w:p w:rsidR="007A2636" w:rsidRPr="00543F12" w:rsidRDefault="007A2636" w:rsidP="007A263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7" w:type="dxa"/>
            <w:gridSpan w:val="5"/>
            <w:shd w:val="clear" w:color="auto" w:fill="auto"/>
          </w:tcPr>
          <w:p w:rsidR="007A2636" w:rsidRPr="00543F12" w:rsidRDefault="007A2636" w:rsidP="007A263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01" w:type="dxa"/>
            <w:gridSpan w:val="2"/>
            <w:shd w:val="clear" w:color="auto" w:fill="auto"/>
          </w:tcPr>
          <w:p w:rsidR="007A2636" w:rsidRPr="00543F12" w:rsidRDefault="007A2636" w:rsidP="007A263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A2636" w:rsidRPr="00543F12" w:rsidTr="000D22EA">
        <w:trPr>
          <w:gridAfter w:val="4"/>
          <w:wAfter w:w="14602" w:type="dxa"/>
        </w:trPr>
        <w:tc>
          <w:tcPr>
            <w:tcW w:w="3227" w:type="dxa"/>
            <w:gridSpan w:val="2"/>
            <w:shd w:val="clear" w:color="auto" w:fill="auto"/>
          </w:tcPr>
          <w:p w:rsidR="007A2636" w:rsidRPr="00543F12" w:rsidRDefault="007A2636" w:rsidP="007A263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Helyiségek:</w:t>
            </w:r>
          </w:p>
        </w:tc>
        <w:tc>
          <w:tcPr>
            <w:tcW w:w="3047" w:type="dxa"/>
            <w:gridSpan w:val="5"/>
            <w:shd w:val="clear" w:color="auto" w:fill="auto"/>
          </w:tcPr>
          <w:p w:rsidR="007A2636" w:rsidRPr="00543F12" w:rsidRDefault="007A2636" w:rsidP="007A263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1" w:type="dxa"/>
            <w:gridSpan w:val="2"/>
            <w:shd w:val="clear" w:color="auto" w:fill="auto"/>
          </w:tcPr>
          <w:p w:rsidR="007A2636" w:rsidRPr="00543F12" w:rsidRDefault="007A2636" w:rsidP="007A263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636" w:rsidRPr="00543F12" w:rsidTr="000D22EA">
        <w:trPr>
          <w:gridAfter w:val="4"/>
          <w:wAfter w:w="14602" w:type="dxa"/>
        </w:trPr>
        <w:tc>
          <w:tcPr>
            <w:tcW w:w="3227" w:type="dxa"/>
            <w:gridSpan w:val="2"/>
            <w:shd w:val="clear" w:color="auto" w:fill="auto"/>
          </w:tcPr>
          <w:p w:rsidR="007A2636" w:rsidRPr="00543F12" w:rsidRDefault="007A2636" w:rsidP="007A263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Eszközök és berendezések:</w:t>
            </w:r>
          </w:p>
        </w:tc>
        <w:tc>
          <w:tcPr>
            <w:tcW w:w="3047" w:type="dxa"/>
            <w:gridSpan w:val="5"/>
            <w:shd w:val="clear" w:color="auto" w:fill="auto"/>
          </w:tcPr>
          <w:p w:rsidR="007A2636" w:rsidRPr="00543F12" w:rsidRDefault="007A2636" w:rsidP="007A263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1" w:type="dxa"/>
            <w:gridSpan w:val="2"/>
            <w:shd w:val="clear" w:color="auto" w:fill="auto"/>
          </w:tcPr>
          <w:p w:rsidR="007A2636" w:rsidRPr="00543F12" w:rsidRDefault="007A2636" w:rsidP="007A263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636" w:rsidRPr="00543F12" w:rsidTr="000D22EA">
        <w:trPr>
          <w:gridAfter w:val="4"/>
          <w:wAfter w:w="14602" w:type="dxa"/>
        </w:trPr>
        <w:tc>
          <w:tcPr>
            <w:tcW w:w="3227" w:type="dxa"/>
            <w:gridSpan w:val="2"/>
            <w:shd w:val="clear" w:color="auto" w:fill="auto"/>
          </w:tcPr>
          <w:p w:rsidR="007A2636" w:rsidRPr="00543F12" w:rsidRDefault="007A2636" w:rsidP="007A263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Anyagok és felszerelések:</w:t>
            </w:r>
          </w:p>
        </w:tc>
        <w:tc>
          <w:tcPr>
            <w:tcW w:w="3047" w:type="dxa"/>
            <w:gridSpan w:val="5"/>
            <w:shd w:val="clear" w:color="auto" w:fill="auto"/>
          </w:tcPr>
          <w:p w:rsidR="007A2636" w:rsidRPr="00543F12" w:rsidRDefault="007A2636" w:rsidP="007A263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1" w:type="dxa"/>
            <w:gridSpan w:val="2"/>
            <w:shd w:val="clear" w:color="auto" w:fill="auto"/>
          </w:tcPr>
          <w:p w:rsidR="007A2636" w:rsidRPr="00543F12" w:rsidRDefault="007A2636" w:rsidP="007A263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636" w:rsidRPr="00543F12" w:rsidTr="000D22EA">
        <w:trPr>
          <w:gridAfter w:val="4"/>
          <w:wAfter w:w="14602" w:type="dxa"/>
        </w:trPr>
        <w:tc>
          <w:tcPr>
            <w:tcW w:w="3227" w:type="dxa"/>
            <w:gridSpan w:val="2"/>
            <w:shd w:val="clear" w:color="auto" w:fill="auto"/>
          </w:tcPr>
          <w:p w:rsidR="007A2636" w:rsidRPr="00543F12" w:rsidRDefault="007A2636" w:rsidP="007A263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7" w:type="dxa"/>
            <w:gridSpan w:val="5"/>
            <w:shd w:val="clear" w:color="auto" w:fill="auto"/>
          </w:tcPr>
          <w:p w:rsidR="007A2636" w:rsidRPr="00543F12" w:rsidRDefault="007A2636" w:rsidP="007A263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1" w:type="dxa"/>
            <w:gridSpan w:val="2"/>
            <w:shd w:val="clear" w:color="auto" w:fill="auto"/>
          </w:tcPr>
          <w:p w:rsidR="007A2636" w:rsidRPr="00543F12" w:rsidRDefault="007A2636" w:rsidP="007A263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6E6D" w:rsidRDefault="00EC6E6D" w:rsidP="002E6433">
      <w:pPr>
        <w:pStyle w:val="szovegfolytatas0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W w:w="22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992"/>
        <w:gridCol w:w="386"/>
        <w:gridCol w:w="1032"/>
        <w:gridCol w:w="283"/>
        <w:gridCol w:w="354"/>
        <w:gridCol w:w="213"/>
        <w:gridCol w:w="7088"/>
        <w:gridCol w:w="7655"/>
        <w:gridCol w:w="1315"/>
      </w:tblGrid>
      <w:tr w:rsidR="00340538" w:rsidRPr="00543F12" w:rsidTr="00615D2F">
        <w:trPr>
          <w:gridAfter w:val="2"/>
          <w:wAfter w:w="8970" w:type="dxa"/>
        </w:trPr>
        <w:tc>
          <w:tcPr>
            <w:tcW w:w="13575" w:type="dxa"/>
            <w:gridSpan w:val="9"/>
            <w:shd w:val="clear" w:color="auto" w:fill="D9D9D9"/>
          </w:tcPr>
          <w:p w:rsidR="00340538" w:rsidRPr="00543F12" w:rsidRDefault="00340538" w:rsidP="007956BA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r w:rsidR="007956BA" w:rsidRPr="007956BA">
              <w:rPr>
                <w:rFonts w:ascii="Arial" w:hAnsi="Arial" w:cs="Arial"/>
                <w:b/>
                <w:bCs/>
                <w:sz w:val="22"/>
                <w:szCs w:val="22"/>
              </w:rPr>
              <w:t>Pénztárgépkezelés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megnevezésű tantárgy oktatása során alkalmazott módszerek és munkaformák</w:t>
            </w:r>
          </w:p>
        </w:tc>
      </w:tr>
      <w:tr w:rsidR="007956BA" w:rsidRPr="00543F12" w:rsidTr="00615D2F">
        <w:trPr>
          <w:gridAfter w:val="2"/>
          <w:wAfter w:w="8970" w:type="dxa"/>
          <w:trHeight w:val="111"/>
        </w:trPr>
        <w:tc>
          <w:tcPr>
            <w:tcW w:w="2943" w:type="dxa"/>
            <w:vMerge w:val="restart"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Gyakorlati helyszínen </w:t>
            </w:r>
            <w:bookmarkStart w:id="0" w:name="_GoBack"/>
            <w:bookmarkEnd w:id="0"/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lebonyolított foglalkozások óraszáma és ajánlott szervezési módja: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 xml:space="preserve">Gyakorlati feladat </w:t>
            </w:r>
            <w:r>
              <w:rPr>
                <w:rFonts w:cs="Arial"/>
                <w:sz w:val="22"/>
                <w:szCs w:val="22"/>
              </w:rPr>
              <w:t>1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Pr="00543F12" w:rsidRDefault="007956BA" w:rsidP="007956BA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A451D9">
              <w:rPr>
                <w:rFonts w:cs="Arial"/>
                <w:sz w:val="22"/>
                <w:szCs w:val="22"/>
              </w:rPr>
              <w:t xml:space="preserve"> 19.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543F12" w:rsidRDefault="00EC5887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EC5887">
              <w:rPr>
                <w:sz w:val="23"/>
                <w:szCs w:val="23"/>
              </w:rPr>
              <w:t>Pénztárgépek fajtái, szerepe a kereskedelemben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Default="007956BA" w:rsidP="007956BA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7956BA" w:rsidRPr="00543F12" w:rsidRDefault="007956BA" w:rsidP="007956BA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7956BA" w:rsidRDefault="007956BA" w:rsidP="007956BA">
            <w:pPr>
              <w:pStyle w:val="Felsorol1"/>
              <w:numPr>
                <w:ilvl w:val="0"/>
                <w:numId w:val="81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Pr="00543F12" w:rsidRDefault="007956BA" w:rsidP="007956BA">
            <w:pPr>
              <w:pStyle w:val="Felsorol1"/>
              <w:numPr>
                <w:ilvl w:val="0"/>
                <w:numId w:val="81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615D2F">
        <w:trPr>
          <w:gridAfter w:val="2"/>
          <w:wAfter w:w="8970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Gyakorlati feladat 2.</w:t>
            </w:r>
          </w:p>
          <w:p w:rsidR="007956BA" w:rsidRPr="00543F12" w:rsidRDefault="007956BA" w:rsidP="007956BA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A451D9">
              <w:rPr>
                <w:rFonts w:cs="Arial"/>
                <w:sz w:val="22"/>
                <w:szCs w:val="22"/>
              </w:rPr>
              <w:t xml:space="preserve"> 19.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543F12" w:rsidRDefault="007956BA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sz w:val="23"/>
                <w:szCs w:val="23"/>
              </w:rPr>
              <w:t>A pénztárnyitás feladatai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Default="007956BA" w:rsidP="007956BA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7956BA" w:rsidRPr="00543F12" w:rsidRDefault="007956BA" w:rsidP="007956BA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7956BA" w:rsidRDefault="007956BA" w:rsidP="007956BA">
            <w:pPr>
              <w:pStyle w:val="Felsorol1"/>
              <w:numPr>
                <w:ilvl w:val="0"/>
                <w:numId w:val="81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Pr="00543F12" w:rsidRDefault="007956BA" w:rsidP="007956BA">
            <w:pPr>
              <w:pStyle w:val="Felsorol1"/>
              <w:numPr>
                <w:ilvl w:val="0"/>
                <w:numId w:val="81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615D2F">
        <w:trPr>
          <w:gridAfter w:val="2"/>
          <w:wAfter w:w="8970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3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Pr="00543F12" w:rsidRDefault="007956BA" w:rsidP="007956BA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A451D9">
              <w:rPr>
                <w:rFonts w:cs="Arial"/>
                <w:sz w:val="22"/>
                <w:szCs w:val="22"/>
              </w:rPr>
              <w:t xml:space="preserve"> 19.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543F12" w:rsidRDefault="007956BA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7956BA">
              <w:rPr>
                <w:rFonts w:cs="Arial"/>
                <w:sz w:val="22"/>
                <w:szCs w:val="22"/>
              </w:rPr>
              <w:t>A pénztárzárás feladatai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Default="007956BA" w:rsidP="007956BA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7956BA" w:rsidRPr="00543F12" w:rsidRDefault="007956BA" w:rsidP="007956BA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7956BA" w:rsidRPr="00543F12" w:rsidRDefault="007956BA" w:rsidP="007956BA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</w:tc>
      </w:tr>
      <w:tr w:rsidR="007956BA" w:rsidRPr="00543F12" w:rsidTr="00615D2F">
        <w:trPr>
          <w:gridAfter w:val="2"/>
          <w:wAfter w:w="8970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4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Default="007956BA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A451D9">
              <w:rPr>
                <w:rFonts w:cs="Arial"/>
                <w:sz w:val="22"/>
                <w:szCs w:val="22"/>
              </w:rPr>
              <w:t xml:space="preserve"> 19.,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732E3C" w:rsidRDefault="00EC5887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EC5887">
              <w:rPr>
                <w:rFonts w:cs="Arial"/>
                <w:sz w:val="22"/>
                <w:szCs w:val="22"/>
              </w:rPr>
              <w:t>A pénz átvételére és átadására, az áru átadására vonatkozó előírások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Default="007956BA" w:rsidP="007956BA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7956BA" w:rsidRPr="00543F12" w:rsidRDefault="007956BA" w:rsidP="007956BA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7956BA" w:rsidRDefault="007956BA" w:rsidP="007956BA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Default="007956BA" w:rsidP="007956BA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615D2F">
        <w:trPr>
          <w:gridAfter w:val="2"/>
          <w:wAfter w:w="8970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</w:t>
            </w:r>
            <w:r w:rsidR="00A451D9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at 4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Default="007956BA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A451D9">
              <w:rPr>
                <w:rFonts w:cs="Arial"/>
                <w:sz w:val="22"/>
                <w:szCs w:val="22"/>
              </w:rPr>
              <w:t xml:space="preserve"> 21.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732E3C" w:rsidRDefault="00EC5887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EC5887">
              <w:rPr>
                <w:rFonts w:cs="Arial"/>
                <w:sz w:val="22"/>
                <w:szCs w:val="22"/>
              </w:rPr>
              <w:t>Nyugtaadási kötelezettség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Default="007956BA" w:rsidP="007956BA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7956BA" w:rsidRPr="00543F12" w:rsidRDefault="007956BA" w:rsidP="007956BA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7956BA" w:rsidRPr="00543F12" w:rsidRDefault="007956BA" w:rsidP="007956BA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</w:tc>
      </w:tr>
      <w:tr w:rsidR="007956BA" w:rsidRPr="00543F12" w:rsidTr="00615D2F">
        <w:trPr>
          <w:gridAfter w:val="2"/>
          <w:wAfter w:w="8970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5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Default="007956BA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A451D9">
              <w:rPr>
                <w:rFonts w:cs="Arial"/>
                <w:sz w:val="22"/>
                <w:szCs w:val="22"/>
              </w:rPr>
              <w:t xml:space="preserve"> 21.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732E3C" w:rsidRDefault="00EC5887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EC5887">
              <w:rPr>
                <w:rFonts w:cs="Arial"/>
                <w:sz w:val="22"/>
                <w:szCs w:val="22"/>
              </w:rPr>
              <w:t>Gépi/kézi készpénzfizetési számla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Default="007956BA" w:rsidP="007956BA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7956BA" w:rsidRPr="00543F12" w:rsidRDefault="007956BA" w:rsidP="007956BA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7956BA" w:rsidRDefault="007956BA" w:rsidP="007956BA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Default="007956BA" w:rsidP="007956BA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615D2F">
        <w:trPr>
          <w:gridAfter w:val="2"/>
          <w:wAfter w:w="8970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6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Default="007956BA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A451D9">
              <w:rPr>
                <w:rFonts w:cs="Arial"/>
                <w:sz w:val="22"/>
                <w:szCs w:val="22"/>
              </w:rPr>
              <w:t xml:space="preserve"> 19., 20., 22.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732E3C" w:rsidRDefault="00EC5887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EC5887">
              <w:rPr>
                <w:rFonts w:cs="Arial"/>
                <w:sz w:val="22"/>
                <w:szCs w:val="22"/>
              </w:rPr>
              <w:t>Készpénzkímélő eszközök fajtái, elfogadásuk és kezelésük szabályai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Default="007956BA" w:rsidP="007956BA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7956BA" w:rsidRPr="00543F12" w:rsidRDefault="007956BA" w:rsidP="007956BA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7956BA" w:rsidRDefault="007956BA" w:rsidP="007956BA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Default="007956BA" w:rsidP="007956BA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615D2F">
        <w:trPr>
          <w:gridAfter w:val="2"/>
          <w:wAfter w:w="8970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7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Pr="00543F12" w:rsidRDefault="007956BA" w:rsidP="007956BA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A451D9">
              <w:rPr>
                <w:rFonts w:cs="Arial"/>
                <w:sz w:val="22"/>
                <w:szCs w:val="22"/>
              </w:rPr>
              <w:t xml:space="preserve"> 19., 22.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543F12" w:rsidRDefault="00EC5887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EC5887">
              <w:rPr>
                <w:rFonts w:cs="Arial"/>
                <w:sz w:val="22"/>
                <w:szCs w:val="22"/>
              </w:rPr>
              <w:t>Valutával történő fizetés szabályai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Pr="00543F12" w:rsidRDefault="007956BA" w:rsidP="007956BA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7956BA" w:rsidRDefault="007956BA" w:rsidP="007956BA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Default="007956BA" w:rsidP="007956BA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615D2F">
        <w:trPr>
          <w:gridAfter w:val="2"/>
          <w:wAfter w:w="8970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8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Pr="00543F12" w:rsidRDefault="007956BA" w:rsidP="007956BA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A451D9">
              <w:rPr>
                <w:rFonts w:cs="Arial"/>
                <w:sz w:val="22"/>
                <w:szCs w:val="22"/>
              </w:rPr>
              <w:t xml:space="preserve"> 23.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543F12" w:rsidRDefault="00EC5887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EC5887">
              <w:rPr>
                <w:rFonts w:cs="Arial"/>
                <w:sz w:val="22"/>
                <w:szCs w:val="22"/>
              </w:rPr>
              <w:t>Az életkorhoz kötött és jövedéki termékek értékesítésének szabályai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Pr="00543F12" w:rsidRDefault="007956BA" w:rsidP="007956BA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7956BA" w:rsidRDefault="007956BA" w:rsidP="007956BA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Default="007956BA" w:rsidP="007956BA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615D2F">
        <w:trPr>
          <w:gridAfter w:val="2"/>
          <w:wAfter w:w="8970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9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Pr="00543F12" w:rsidRDefault="007956BA" w:rsidP="007956BA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A451D9">
              <w:rPr>
                <w:rFonts w:cs="Arial"/>
                <w:sz w:val="22"/>
                <w:szCs w:val="22"/>
              </w:rPr>
              <w:t xml:space="preserve"> 19.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543F12" w:rsidRDefault="00EC5887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EC5887">
              <w:rPr>
                <w:rFonts w:cs="Arial"/>
                <w:sz w:val="22"/>
                <w:szCs w:val="22"/>
              </w:rPr>
              <w:t>A napi zárás elvégzése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Pr="00543F12" w:rsidRDefault="007956BA" w:rsidP="007956BA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7956BA" w:rsidRDefault="007956BA" w:rsidP="007956BA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Pr="00FA6F3C" w:rsidRDefault="007956BA" w:rsidP="007956BA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615D2F">
        <w:trPr>
          <w:gridAfter w:val="2"/>
          <w:wAfter w:w="8970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10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Pr="00543F12" w:rsidRDefault="007956BA" w:rsidP="007956BA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A451D9">
              <w:rPr>
                <w:rFonts w:cs="Arial"/>
                <w:sz w:val="22"/>
                <w:szCs w:val="22"/>
              </w:rPr>
              <w:t xml:space="preserve"> 19.,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543F12" w:rsidRDefault="00EC5887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EC5887">
              <w:rPr>
                <w:rFonts w:cs="Arial"/>
                <w:sz w:val="22"/>
                <w:szCs w:val="22"/>
              </w:rPr>
              <w:t>Pénz és pénzhelyettesítők elszámolása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Pr="00543F12" w:rsidRDefault="007956BA" w:rsidP="007956BA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7956BA" w:rsidRDefault="007956BA" w:rsidP="007956BA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Pr="00FA6F3C" w:rsidRDefault="007956BA" w:rsidP="007956BA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615D2F">
        <w:trPr>
          <w:gridAfter w:val="2"/>
          <w:wAfter w:w="8970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11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Pr="00543F12" w:rsidRDefault="007956BA" w:rsidP="007956BA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A451D9">
              <w:rPr>
                <w:rFonts w:cs="Arial"/>
                <w:sz w:val="22"/>
                <w:szCs w:val="22"/>
              </w:rPr>
              <w:t xml:space="preserve"> 19.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543F12" w:rsidRDefault="00EC5887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EC5887">
              <w:rPr>
                <w:rFonts w:cs="Arial"/>
                <w:sz w:val="22"/>
                <w:szCs w:val="22"/>
              </w:rPr>
              <w:t>Hiány vagy többlet megállapítása, adminisztrálása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Pr="00543F12" w:rsidRDefault="007956BA" w:rsidP="007956BA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7956BA" w:rsidRDefault="007956BA" w:rsidP="007956BA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Default="007956BA" w:rsidP="007956BA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615D2F">
        <w:trPr>
          <w:gridAfter w:val="2"/>
          <w:wAfter w:w="8970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12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Pr="00543F12" w:rsidRDefault="007956BA" w:rsidP="007956BA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2365C3">
              <w:rPr>
                <w:rFonts w:cs="Arial"/>
                <w:sz w:val="22"/>
                <w:szCs w:val="22"/>
              </w:rPr>
              <w:t xml:space="preserve"> 24.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543F12" w:rsidRDefault="00EC5887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EC5887">
              <w:rPr>
                <w:rFonts w:cs="Arial"/>
                <w:sz w:val="22"/>
                <w:szCs w:val="22"/>
              </w:rPr>
              <w:t>Az önkiszolgáló kassza nyitása és zárása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Pr="00543F12" w:rsidRDefault="007956BA" w:rsidP="007956BA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7956BA" w:rsidRDefault="007956BA" w:rsidP="007956BA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Default="007956BA" w:rsidP="007956BA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615D2F">
        <w:trPr>
          <w:gridAfter w:val="2"/>
          <w:wAfter w:w="8970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13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Pr="00543F12" w:rsidRDefault="007956BA" w:rsidP="007956BA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lastRenderedPageBreak/>
              <w:t>TEA-s.sz:</w:t>
            </w:r>
            <w:r w:rsidR="002365C3">
              <w:rPr>
                <w:rFonts w:cs="Arial"/>
                <w:sz w:val="22"/>
                <w:szCs w:val="22"/>
              </w:rPr>
              <w:t xml:space="preserve"> 19.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FA6F3C" w:rsidRDefault="00EC5887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EC5887">
              <w:rPr>
                <w:rFonts w:cs="Arial"/>
                <w:sz w:val="22"/>
                <w:szCs w:val="22"/>
              </w:rPr>
              <w:lastRenderedPageBreak/>
              <w:t>A fogyóeszközök ellenőrzése, pótlása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Pr="00543F12" w:rsidRDefault="007956BA" w:rsidP="007956BA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7956BA" w:rsidRDefault="007956BA" w:rsidP="007956BA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Default="007956BA" w:rsidP="007956BA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615D2F">
        <w:trPr>
          <w:gridAfter w:val="2"/>
          <w:wAfter w:w="8970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 xml:space="preserve">Gyakorlati feladat </w:t>
            </w:r>
            <w:r>
              <w:rPr>
                <w:rFonts w:cs="Arial"/>
                <w:sz w:val="22"/>
                <w:szCs w:val="22"/>
              </w:rPr>
              <w:t>14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Pr="00543F12" w:rsidRDefault="007956BA" w:rsidP="007956BA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2365C3">
              <w:rPr>
                <w:rFonts w:cs="Arial"/>
                <w:sz w:val="22"/>
                <w:szCs w:val="22"/>
              </w:rPr>
              <w:t xml:space="preserve"> 20.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FA6F3C" w:rsidRDefault="00EC5887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EC5887">
              <w:rPr>
                <w:rFonts w:cs="Arial"/>
                <w:sz w:val="22"/>
                <w:szCs w:val="22"/>
              </w:rPr>
              <w:t>A terminál rendeltetésszerű működése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Pr="00543F12" w:rsidRDefault="007956BA" w:rsidP="007956BA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7956BA" w:rsidRDefault="007956BA" w:rsidP="007956BA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Default="007956BA" w:rsidP="007956BA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615D2F">
        <w:trPr>
          <w:gridAfter w:val="2"/>
          <w:wAfter w:w="8970" w:type="dxa"/>
          <w:trHeight w:val="110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56BA" w:rsidRDefault="007956BA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 xml:space="preserve">Gyakorlati feladat </w:t>
            </w:r>
            <w:r>
              <w:rPr>
                <w:rFonts w:cs="Arial"/>
                <w:sz w:val="22"/>
                <w:szCs w:val="22"/>
              </w:rPr>
              <w:t>15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7956BA" w:rsidRPr="00543F12" w:rsidRDefault="007956BA" w:rsidP="007956BA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2365C3">
              <w:rPr>
                <w:rFonts w:cs="Arial"/>
                <w:sz w:val="22"/>
                <w:szCs w:val="22"/>
              </w:rPr>
              <w:t xml:space="preserve"> 23-27.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56BA" w:rsidRPr="00FA6F3C" w:rsidRDefault="00EC5887" w:rsidP="00EC5887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EC5887">
              <w:rPr>
                <w:rFonts w:cs="Arial"/>
                <w:sz w:val="22"/>
                <w:szCs w:val="22"/>
              </w:rPr>
              <w:t>Az önkiszolgáló pénztár használatának segítése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7956BA" w:rsidRPr="00543F12" w:rsidRDefault="007956BA" w:rsidP="007956BA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7956BA" w:rsidRDefault="007956BA" w:rsidP="007956BA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7956BA" w:rsidRDefault="007956BA" w:rsidP="007956BA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7956BA" w:rsidRPr="00543F12" w:rsidTr="00615D2F">
        <w:trPr>
          <w:gridAfter w:val="2"/>
          <w:wAfter w:w="8970" w:type="dxa"/>
          <w:trHeight w:val="41"/>
        </w:trPr>
        <w:tc>
          <w:tcPr>
            <w:tcW w:w="2943" w:type="dxa"/>
            <w:vMerge w:val="restart"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Tantermi/elméleti foglalkozások témakörei:</w:t>
            </w:r>
          </w:p>
        </w:tc>
        <w:tc>
          <w:tcPr>
            <w:tcW w:w="3544" w:type="dxa"/>
            <w:gridSpan w:val="7"/>
            <w:shd w:val="clear" w:color="auto" w:fill="auto"/>
          </w:tcPr>
          <w:p w:rsidR="00EC5887" w:rsidRDefault="007956BA" w:rsidP="00EC5887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Tantá</w:t>
            </w:r>
            <w:r w:rsidR="00EC5887">
              <w:rPr>
                <w:rFonts w:cs="Arial"/>
                <w:sz w:val="22"/>
                <w:szCs w:val="22"/>
              </w:rPr>
              <w:t>rgy témakörének megnevezése 1.: -</w:t>
            </w:r>
          </w:p>
          <w:p w:rsidR="007956BA" w:rsidRPr="00F151F3" w:rsidRDefault="007956BA" w:rsidP="00EC5887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</w:p>
        </w:tc>
        <w:tc>
          <w:tcPr>
            <w:tcW w:w="7088" w:type="dxa"/>
            <w:shd w:val="clear" w:color="auto" w:fill="auto"/>
          </w:tcPr>
          <w:p w:rsidR="007956BA" w:rsidRPr="00543F12" w:rsidRDefault="007956BA" w:rsidP="007956BA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543F12">
              <w:rPr>
                <w:rFonts w:cs="Arial"/>
                <w:i/>
                <w:iCs/>
                <w:sz w:val="22"/>
                <w:szCs w:val="22"/>
              </w:rPr>
              <w:t>(óra)</w:t>
            </w:r>
          </w:p>
        </w:tc>
      </w:tr>
      <w:tr w:rsidR="007956BA" w:rsidRPr="00543F12" w:rsidTr="00615D2F">
        <w:trPr>
          <w:gridAfter w:val="2"/>
          <w:wAfter w:w="8970" w:type="dxa"/>
          <w:trHeight w:val="39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shd w:val="clear" w:color="auto" w:fill="auto"/>
          </w:tcPr>
          <w:p w:rsidR="007956BA" w:rsidRDefault="007956BA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Tantárgy témakörének megnevezése 2.: </w:t>
            </w:r>
            <w:r w:rsidR="00EC5887">
              <w:rPr>
                <w:rFonts w:cs="Arial"/>
                <w:sz w:val="22"/>
                <w:szCs w:val="22"/>
              </w:rPr>
              <w:t>-</w:t>
            </w:r>
          </w:p>
          <w:p w:rsidR="007956BA" w:rsidRPr="00F151F3" w:rsidRDefault="007956BA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</w:p>
        </w:tc>
        <w:tc>
          <w:tcPr>
            <w:tcW w:w="7088" w:type="dxa"/>
            <w:shd w:val="clear" w:color="auto" w:fill="auto"/>
          </w:tcPr>
          <w:p w:rsidR="007956BA" w:rsidRPr="00543F12" w:rsidRDefault="007956BA" w:rsidP="007956BA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543F12">
              <w:rPr>
                <w:rFonts w:cs="Arial"/>
                <w:i/>
                <w:iCs/>
                <w:sz w:val="22"/>
                <w:szCs w:val="22"/>
              </w:rPr>
              <w:t>(óra)</w:t>
            </w:r>
          </w:p>
        </w:tc>
      </w:tr>
      <w:tr w:rsidR="007956BA" w:rsidRPr="00543F12" w:rsidTr="00615D2F">
        <w:trPr>
          <w:gridAfter w:val="2"/>
          <w:wAfter w:w="8970" w:type="dxa"/>
          <w:trHeight w:val="39"/>
        </w:trPr>
        <w:tc>
          <w:tcPr>
            <w:tcW w:w="2943" w:type="dxa"/>
            <w:vMerge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shd w:val="clear" w:color="auto" w:fill="auto"/>
          </w:tcPr>
          <w:p w:rsidR="007956BA" w:rsidRDefault="007956BA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Tantárgy témakörének megnevezése 3.: </w:t>
            </w:r>
            <w:r w:rsidR="00EC5887">
              <w:rPr>
                <w:rFonts w:cs="Arial"/>
                <w:sz w:val="22"/>
                <w:szCs w:val="22"/>
              </w:rPr>
              <w:t>-</w:t>
            </w:r>
          </w:p>
          <w:p w:rsidR="007956BA" w:rsidRPr="00F151F3" w:rsidRDefault="007956BA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</w:p>
        </w:tc>
        <w:tc>
          <w:tcPr>
            <w:tcW w:w="7088" w:type="dxa"/>
            <w:shd w:val="clear" w:color="auto" w:fill="auto"/>
          </w:tcPr>
          <w:p w:rsidR="007956BA" w:rsidRPr="00543F12" w:rsidRDefault="007956BA" w:rsidP="007956BA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543F12">
              <w:rPr>
                <w:rFonts w:cs="Arial"/>
                <w:i/>
                <w:iCs/>
                <w:sz w:val="22"/>
                <w:szCs w:val="22"/>
              </w:rPr>
              <w:t>(óra)</w:t>
            </w:r>
          </w:p>
        </w:tc>
      </w:tr>
      <w:tr w:rsidR="007956BA" w:rsidRPr="00543F12" w:rsidTr="00615D2F">
        <w:tc>
          <w:tcPr>
            <w:tcW w:w="13575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Értékelés</w:t>
            </w:r>
          </w:p>
        </w:tc>
        <w:tc>
          <w:tcPr>
            <w:tcW w:w="8970" w:type="dxa"/>
            <w:gridSpan w:val="2"/>
            <w:shd w:val="clear" w:color="auto" w:fill="auto"/>
          </w:tcPr>
          <w:p w:rsidR="007956BA" w:rsidRPr="00543F12" w:rsidRDefault="007956BA" w:rsidP="007956BA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956BA" w:rsidRPr="00543F12" w:rsidTr="00615D2F">
        <w:trPr>
          <w:gridAfter w:val="2"/>
          <w:wAfter w:w="8970" w:type="dxa"/>
        </w:trPr>
        <w:tc>
          <w:tcPr>
            <w:tcW w:w="4605" w:type="dxa"/>
            <w:gridSpan w:val="4"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Az előzetes tudás, tapasztalat és tanulási alkalmasság megállapítása </w:t>
            </w:r>
            <w:r w:rsidRPr="00543F12">
              <w:rPr>
                <w:rFonts w:ascii="Arial" w:hAnsi="Arial" w:cs="Arial"/>
                <w:sz w:val="22"/>
                <w:szCs w:val="22"/>
              </w:rPr>
              <w:t>(diagnosztikus értékelés):</w:t>
            </w:r>
          </w:p>
        </w:tc>
        <w:tc>
          <w:tcPr>
            <w:tcW w:w="8970" w:type="dxa"/>
            <w:gridSpan w:val="5"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956BA" w:rsidRPr="00543F12" w:rsidTr="00615D2F">
        <w:trPr>
          <w:gridAfter w:val="1"/>
          <w:wAfter w:w="1315" w:type="dxa"/>
        </w:trPr>
        <w:tc>
          <w:tcPr>
            <w:tcW w:w="4605" w:type="dxa"/>
            <w:gridSpan w:val="4"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A tantárgy oktatása során alkalmazott teljesítményértékelés (</w:t>
            </w:r>
            <w:r w:rsidRPr="00543F12">
              <w:rPr>
                <w:rFonts w:ascii="Arial" w:hAnsi="Arial" w:cs="Arial"/>
                <w:sz w:val="22"/>
                <w:szCs w:val="22"/>
              </w:rPr>
              <w:t>formatív értékelés):</w:t>
            </w:r>
          </w:p>
        </w:tc>
        <w:tc>
          <w:tcPr>
            <w:tcW w:w="8970" w:type="dxa"/>
            <w:gridSpan w:val="5"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Írásbeli</w:t>
            </w:r>
          </w:p>
        </w:tc>
        <w:tc>
          <w:tcPr>
            <w:tcW w:w="7655" w:type="dxa"/>
            <w:shd w:val="clear" w:color="auto" w:fill="auto"/>
          </w:tcPr>
          <w:p w:rsidR="007956BA" w:rsidRPr="00543F12" w:rsidRDefault="007956BA" w:rsidP="007956BA">
            <w:pPr>
              <w:rPr>
                <w:rFonts w:cs="Arial"/>
                <w:sz w:val="22"/>
                <w:szCs w:val="22"/>
              </w:rPr>
            </w:pPr>
          </w:p>
        </w:tc>
      </w:tr>
      <w:tr w:rsidR="007956BA" w:rsidRPr="00543F12" w:rsidTr="00615D2F">
        <w:trPr>
          <w:gridAfter w:val="2"/>
          <w:wAfter w:w="8970" w:type="dxa"/>
          <w:trHeight w:val="296"/>
        </w:trPr>
        <w:tc>
          <w:tcPr>
            <w:tcW w:w="4605" w:type="dxa"/>
            <w:gridSpan w:val="4"/>
            <w:vMerge w:val="restart"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Minősítő, összegző és lezáró teljesítményértékelés </w:t>
            </w:r>
            <w:r w:rsidRPr="00543F12">
              <w:rPr>
                <w:rFonts w:ascii="Arial" w:hAnsi="Arial" w:cs="Arial"/>
                <w:sz w:val="22"/>
                <w:szCs w:val="22"/>
              </w:rPr>
              <w:t>(szummatív értékelés):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Gyakorlati f</w:t>
            </w: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eladat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7956BA" w:rsidRPr="00543F12" w:rsidRDefault="00BD1EA2" w:rsidP="007956BA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BD1EA2">
              <w:rPr>
                <w:rFonts w:cs="Arial"/>
                <w:i/>
                <w:iCs/>
                <w:sz w:val="22"/>
                <w:szCs w:val="22"/>
              </w:rPr>
              <w:t>Folyamatos értékelése az elvégzett feladatoknak</w:t>
            </w:r>
          </w:p>
        </w:tc>
      </w:tr>
      <w:tr w:rsidR="007956BA" w:rsidRPr="00543F12" w:rsidTr="00615D2F">
        <w:trPr>
          <w:gridAfter w:val="2"/>
          <w:wAfter w:w="8970" w:type="dxa"/>
          <w:trHeight w:val="295"/>
        </w:trPr>
        <w:tc>
          <w:tcPr>
            <w:tcW w:w="4605" w:type="dxa"/>
            <w:gridSpan w:val="4"/>
            <w:vMerge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7956BA" w:rsidRPr="00340538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0538">
              <w:rPr>
                <w:rFonts w:ascii="Arial" w:hAnsi="Arial" w:cs="Arial"/>
                <w:sz w:val="22"/>
                <w:szCs w:val="22"/>
              </w:rPr>
              <w:t xml:space="preserve">Tantárgyanként </w:t>
            </w:r>
            <w:r w:rsidRPr="00340538">
              <w:rPr>
                <w:rFonts w:ascii="Arial" w:hAnsi="Arial" w:cs="Arial"/>
                <w:sz w:val="22"/>
                <w:szCs w:val="22"/>
              </w:rPr>
              <w:lastRenderedPageBreak/>
              <w:t>havonta legalább egy osztályzat.</w:t>
            </w:r>
          </w:p>
        </w:tc>
        <w:tc>
          <w:tcPr>
            <w:tcW w:w="7655" w:type="dxa"/>
            <w:gridSpan w:val="3"/>
          </w:tcPr>
          <w:p w:rsidR="007956BA" w:rsidRPr="00543F12" w:rsidRDefault="007956BA" w:rsidP="007956BA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7956BA" w:rsidRPr="00543F12" w:rsidTr="00615D2F">
        <w:trPr>
          <w:gridAfter w:val="2"/>
          <w:wAfter w:w="8970" w:type="dxa"/>
        </w:trPr>
        <w:tc>
          <w:tcPr>
            <w:tcW w:w="4605" w:type="dxa"/>
            <w:gridSpan w:val="4"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Az érdemjegy megállapításának módja </w:t>
            </w:r>
            <w:r w:rsidRPr="00543F1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pl. </w:t>
            </w:r>
            <w:r w:rsidRPr="00543F12">
              <w:rPr>
                <w:rFonts w:ascii="Arial" w:hAnsi="Arial" w:cs="Arial"/>
                <w:sz w:val="22"/>
                <w:szCs w:val="22"/>
              </w:rPr>
              <w:t>tantárgyanként egy-egy osztályzat):</w:t>
            </w:r>
          </w:p>
        </w:tc>
        <w:tc>
          <w:tcPr>
            <w:tcW w:w="8970" w:type="dxa"/>
            <w:gridSpan w:val="5"/>
            <w:shd w:val="clear" w:color="auto" w:fill="auto"/>
          </w:tcPr>
          <w:p w:rsidR="007956BA" w:rsidRPr="00543F12" w:rsidRDefault="007956BA" w:rsidP="007956B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Tantárgyanként havonta legalább egy osztályzat.</w:t>
            </w:r>
          </w:p>
        </w:tc>
      </w:tr>
      <w:tr w:rsidR="00615D2F" w:rsidRPr="00543F12" w:rsidTr="00615D2F">
        <w:trPr>
          <w:gridAfter w:val="2"/>
          <w:wAfter w:w="8970" w:type="dxa"/>
        </w:trPr>
        <w:tc>
          <w:tcPr>
            <w:tcW w:w="13575" w:type="dxa"/>
            <w:gridSpan w:val="9"/>
            <w:shd w:val="clear" w:color="auto" w:fill="auto"/>
          </w:tcPr>
          <w:p w:rsidR="00615D2F" w:rsidRPr="00543F12" w:rsidRDefault="00615D2F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r w:rsidRPr="007956BA">
              <w:rPr>
                <w:rFonts w:ascii="Arial" w:hAnsi="Arial" w:cs="Arial"/>
                <w:b/>
                <w:bCs/>
                <w:sz w:val="22"/>
                <w:szCs w:val="22"/>
              </w:rPr>
              <w:t>Pénztárgépkezelés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megnevezésű tantárgy oktatásához szükséges személyi feltételek</w:t>
            </w:r>
          </w:p>
        </w:tc>
      </w:tr>
      <w:tr w:rsidR="007956BA" w:rsidRPr="00543F12" w:rsidTr="00615D2F">
        <w:trPr>
          <w:gridAfter w:val="2"/>
          <w:wAfter w:w="8970" w:type="dxa"/>
        </w:trPr>
        <w:tc>
          <w:tcPr>
            <w:tcW w:w="4605" w:type="dxa"/>
            <w:gridSpan w:val="4"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Gyakorlati helyszínen lebonyolított foglalkozásokhoz szükséges szakemberek száma, végzettsége, szakképzettsége (szakképesítése) és szakirányú szakmai gyakorlata:</w:t>
            </w:r>
          </w:p>
        </w:tc>
        <w:tc>
          <w:tcPr>
            <w:tcW w:w="8970" w:type="dxa"/>
            <w:gridSpan w:val="5"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6BA" w:rsidRPr="00543F12" w:rsidTr="00615D2F">
        <w:trPr>
          <w:gridAfter w:val="2"/>
          <w:wAfter w:w="8970" w:type="dxa"/>
        </w:trPr>
        <w:tc>
          <w:tcPr>
            <w:tcW w:w="4605" w:type="dxa"/>
            <w:gridSpan w:val="4"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A tantermi/elméleti foglalkozásokhoz szükséges szakemberek száma, végzettsége, szakképzettsége (szakképesítése) és szakirányú szakmai gyakorlata:</w:t>
            </w:r>
          </w:p>
        </w:tc>
        <w:tc>
          <w:tcPr>
            <w:tcW w:w="8970" w:type="dxa"/>
            <w:gridSpan w:val="5"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D2F" w:rsidRPr="00543F12" w:rsidTr="00615D2F">
        <w:trPr>
          <w:gridAfter w:val="2"/>
          <w:wAfter w:w="8970" w:type="dxa"/>
        </w:trPr>
        <w:tc>
          <w:tcPr>
            <w:tcW w:w="13575" w:type="dxa"/>
            <w:gridSpan w:val="9"/>
            <w:shd w:val="clear" w:color="auto" w:fill="auto"/>
          </w:tcPr>
          <w:p w:rsidR="00615D2F" w:rsidRPr="00543F12" w:rsidRDefault="00615D2F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r w:rsidRPr="007956BA">
              <w:rPr>
                <w:rFonts w:ascii="Arial" w:hAnsi="Arial" w:cs="Arial"/>
                <w:b/>
                <w:bCs/>
                <w:sz w:val="22"/>
                <w:szCs w:val="22"/>
              </w:rPr>
              <w:t>Pénztárgépkezelés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megnevezésű tantárgy oktatásához szükséges tárgyi feltételek</w:t>
            </w:r>
          </w:p>
        </w:tc>
      </w:tr>
      <w:tr w:rsidR="007956BA" w:rsidRPr="00543F12" w:rsidTr="00615D2F">
        <w:trPr>
          <w:gridAfter w:val="2"/>
          <w:wAfter w:w="8970" w:type="dxa"/>
        </w:trPr>
        <w:tc>
          <w:tcPr>
            <w:tcW w:w="3227" w:type="dxa"/>
            <w:gridSpan w:val="2"/>
            <w:shd w:val="clear" w:color="auto" w:fill="BFBFBF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7" w:type="dxa"/>
            <w:gridSpan w:val="5"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01" w:type="dxa"/>
            <w:gridSpan w:val="2"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56BA" w:rsidRPr="00543F12" w:rsidTr="00615D2F">
        <w:trPr>
          <w:gridAfter w:val="2"/>
          <w:wAfter w:w="8970" w:type="dxa"/>
        </w:trPr>
        <w:tc>
          <w:tcPr>
            <w:tcW w:w="3227" w:type="dxa"/>
            <w:gridSpan w:val="2"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Helyiségek:</w:t>
            </w:r>
          </w:p>
        </w:tc>
        <w:tc>
          <w:tcPr>
            <w:tcW w:w="3047" w:type="dxa"/>
            <w:gridSpan w:val="5"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1" w:type="dxa"/>
            <w:gridSpan w:val="2"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6BA" w:rsidRPr="00543F12" w:rsidTr="00615D2F">
        <w:trPr>
          <w:gridAfter w:val="2"/>
          <w:wAfter w:w="8970" w:type="dxa"/>
        </w:trPr>
        <w:tc>
          <w:tcPr>
            <w:tcW w:w="3227" w:type="dxa"/>
            <w:gridSpan w:val="2"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Eszközök és berendezések:</w:t>
            </w:r>
          </w:p>
        </w:tc>
        <w:tc>
          <w:tcPr>
            <w:tcW w:w="3047" w:type="dxa"/>
            <w:gridSpan w:val="5"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1" w:type="dxa"/>
            <w:gridSpan w:val="2"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6BA" w:rsidRPr="00543F12" w:rsidTr="00615D2F">
        <w:trPr>
          <w:gridAfter w:val="2"/>
          <w:wAfter w:w="8970" w:type="dxa"/>
        </w:trPr>
        <w:tc>
          <w:tcPr>
            <w:tcW w:w="3227" w:type="dxa"/>
            <w:gridSpan w:val="2"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Anyagok és felszerelések:</w:t>
            </w:r>
          </w:p>
        </w:tc>
        <w:tc>
          <w:tcPr>
            <w:tcW w:w="3047" w:type="dxa"/>
            <w:gridSpan w:val="5"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1" w:type="dxa"/>
            <w:gridSpan w:val="2"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6BA" w:rsidRPr="00543F12" w:rsidTr="00615D2F">
        <w:trPr>
          <w:gridAfter w:val="2"/>
          <w:wAfter w:w="8970" w:type="dxa"/>
        </w:trPr>
        <w:tc>
          <w:tcPr>
            <w:tcW w:w="3227" w:type="dxa"/>
            <w:gridSpan w:val="2"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7" w:type="dxa"/>
            <w:gridSpan w:val="5"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1" w:type="dxa"/>
            <w:gridSpan w:val="2"/>
            <w:shd w:val="clear" w:color="auto" w:fill="auto"/>
          </w:tcPr>
          <w:p w:rsidR="007956BA" w:rsidRPr="00543F12" w:rsidRDefault="007956BA" w:rsidP="007956B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0538" w:rsidRDefault="00340538" w:rsidP="002E6433">
      <w:pPr>
        <w:pStyle w:val="szovegfolytatas0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992"/>
        <w:gridCol w:w="386"/>
        <w:gridCol w:w="1032"/>
        <w:gridCol w:w="283"/>
        <w:gridCol w:w="354"/>
        <w:gridCol w:w="213"/>
        <w:gridCol w:w="7088"/>
      </w:tblGrid>
      <w:tr w:rsidR="00B353B5" w:rsidRPr="00543F12" w:rsidTr="0042459F">
        <w:tc>
          <w:tcPr>
            <w:tcW w:w="13575" w:type="dxa"/>
            <w:gridSpan w:val="9"/>
            <w:shd w:val="clear" w:color="auto" w:fill="D9D9D9"/>
          </w:tcPr>
          <w:p w:rsidR="00B353B5" w:rsidRPr="00543F12" w:rsidRDefault="00B353B5" w:rsidP="00571749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r w:rsidRPr="00B353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Termékismeret és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B353B5">
              <w:rPr>
                <w:rFonts w:ascii="Arial" w:hAnsi="Arial" w:cs="Arial"/>
                <w:b/>
                <w:bCs/>
                <w:sz w:val="22"/>
                <w:szCs w:val="22"/>
              </w:rPr>
              <w:t>forgalmazás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megnevezésű tantárgy oktatása során alkalmazott módszerek és munkaformák</w:t>
            </w:r>
          </w:p>
        </w:tc>
      </w:tr>
      <w:tr w:rsidR="00B353B5" w:rsidRPr="00543F12" w:rsidTr="0042459F">
        <w:trPr>
          <w:trHeight w:val="111"/>
        </w:trPr>
        <w:tc>
          <w:tcPr>
            <w:tcW w:w="2943" w:type="dxa"/>
            <w:vMerge w:val="restart"/>
            <w:shd w:val="clear" w:color="auto" w:fill="auto"/>
          </w:tcPr>
          <w:p w:rsidR="00B353B5" w:rsidRPr="00543F12" w:rsidRDefault="00B353B5" w:rsidP="00571749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Gyakorlati helyszínen lebonyolított foglalkozások óraszáma és ajánlott szervezési módja: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353B5" w:rsidRDefault="00B353B5" w:rsidP="00571749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 xml:space="preserve">Gyakorlati feladat </w:t>
            </w:r>
            <w:r>
              <w:rPr>
                <w:rFonts w:cs="Arial"/>
                <w:sz w:val="22"/>
                <w:szCs w:val="22"/>
              </w:rPr>
              <w:t>1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B353B5" w:rsidRPr="00543F12" w:rsidRDefault="00B353B5" w:rsidP="00571749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097F3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353B5" w:rsidRPr="00543F12" w:rsidRDefault="00B353B5" w:rsidP="00571749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B353B5">
              <w:rPr>
                <w:sz w:val="23"/>
                <w:szCs w:val="23"/>
              </w:rPr>
              <w:t>A vonalkód alkalmazása a kereskedelemben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353B5" w:rsidRDefault="00B353B5" w:rsidP="00571749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B353B5" w:rsidRPr="00543F12" w:rsidRDefault="00B353B5" w:rsidP="00571749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B353B5" w:rsidRDefault="00B353B5" w:rsidP="00571749">
            <w:pPr>
              <w:pStyle w:val="Felsorol1"/>
              <w:numPr>
                <w:ilvl w:val="0"/>
                <w:numId w:val="81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B353B5" w:rsidRPr="00543F12" w:rsidRDefault="00B353B5" w:rsidP="00571749">
            <w:pPr>
              <w:pStyle w:val="Felsorol1"/>
              <w:numPr>
                <w:ilvl w:val="0"/>
                <w:numId w:val="81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B353B5" w:rsidRPr="00543F12" w:rsidTr="0042459F">
        <w:trPr>
          <w:trHeight w:val="110"/>
        </w:trPr>
        <w:tc>
          <w:tcPr>
            <w:tcW w:w="2943" w:type="dxa"/>
            <w:vMerge/>
            <w:shd w:val="clear" w:color="auto" w:fill="auto"/>
          </w:tcPr>
          <w:p w:rsidR="00B353B5" w:rsidRPr="00543F12" w:rsidRDefault="00B353B5" w:rsidP="00571749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353B5" w:rsidRDefault="00B353B5" w:rsidP="00571749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Gyakorlati feladat 2.</w:t>
            </w:r>
          </w:p>
          <w:p w:rsidR="00B353B5" w:rsidRPr="00543F12" w:rsidRDefault="00B353B5" w:rsidP="00571749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353B5" w:rsidRPr="00543F12" w:rsidRDefault="00B353B5" w:rsidP="00571749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B353B5">
              <w:rPr>
                <w:rFonts w:cs="Arial"/>
                <w:sz w:val="22"/>
                <w:szCs w:val="22"/>
              </w:rPr>
              <w:t>Minőségi osztályok, minőségtanúsítás eszközei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353B5" w:rsidRDefault="00B353B5" w:rsidP="00571749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B353B5" w:rsidRPr="00543F12" w:rsidRDefault="00B353B5" w:rsidP="00571749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B353B5" w:rsidRDefault="00B353B5" w:rsidP="00571749">
            <w:pPr>
              <w:pStyle w:val="Felsorol1"/>
              <w:numPr>
                <w:ilvl w:val="0"/>
                <w:numId w:val="81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B353B5" w:rsidRPr="00543F12" w:rsidRDefault="00B353B5" w:rsidP="00571749">
            <w:pPr>
              <w:pStyle w:val="Felsorol1"/>
              <w:numPr>
                <w:ilvl w:val="0"/>
                <w:numId w:val="81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B353B5" w:rsidRPr="00543F12" w:rsidTr="0042459F">
        <w:trPr>
          <w:trHeight w:val="110"/>
        </w:trPr>
        <w:tc>
          <w:tcPr>
            <w:tcW w:w="2943" w:type="dxa"/>
            <w:vMerge/>
            <w:shd w:val="clear" w:color="auto" w:fill="auto"/>
          </w:tcPr>
          <w:p w:rsidR="00B353B5" w:rsidRPr="00543F12" w:rsidRDefault="00B353B5" w:rsidP="00571749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353B5" w:rsidRDefault="00B353B5" w:rsidP="00571749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3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B353B5" w:rsidRPr="00543F12" w:rsidRDefault="00B353B5" w:rsidP="00571749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353B5" w:rsidRPr="00543F12" w:rsidRDefault="00B353B5" w:rsidP="00571749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B353B5">
              <w:rPr>
                <w:rFonts w:cs="Arial"/>
                <w:sz w:val="22"/>
                <w:szCs w:val="22"/>
              </w:rPr>
              <w:t>A fogyasztókat megillető jogok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353B5" w:rsidRDefault="00B353B5" w:rsidP="00571749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B353B5" w:rsidRPr="00543F12" w:rsidRDefault="00B353B5" w:rsidP="00571749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B353B5" w:rsidRPr="00543F12" w:rsidRDefault="00B353B5" w:rsidP="00571749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</w:tc>
      </w:tr>
      <w:tr w:rsidR="00B353B5" w:rsidRPr="00543F12" w:rsidTr="0042459F">
        <w:trPr>
          <w:trHeight w:val="110"/>
        </w:trPr>
        <w:tc>
          <w:tcPr>
            <w:tcW w:w="2943" w:type="dxa"/>
            <w:vMerge/>
            <w:shd w:val="clear" w:color="auto" w:fill="auto"/>
          </w:tcPr>
          <w:p w:rsidR="00B353B5" w:rsidRPr="00543F12" w:rsidRDefault="00B353B5" w:rsidP="00571749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353B5" w:rsidRDefault="00B353B5" w:rsidP="00571749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4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B353B5" w:rsidRDefault="00B353B5" w:rsidP="00571749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353B5" w:rsidRPr="00732E3C" w:rsidRDefault="00B353B5" w:rsidP="00571749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B353B5">
              <w:rPr>
                <w:rFonts w:cs="Arial"/>
                <w:sz w:val="22"/>
                <w:szCs w:val="22"/>
              </w:rPr>
              <w:t>A fogyasztói érdekek védelmét biztosító jogszabályi előírások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353B5" w:rsidRDefault="00B353B5" w:rsidP="00571749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B353B5" w:rsidRPr="00543F12" w:rsidRDefault="00B353B5" w:rsidP="00571749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B353B5" w:rsidRDefault="00B353B5" w:rsidP="00571749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B353B5" w:rsidRDefault="00B353B5" w:rsidP="00571749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B353B5" w:rsidRPr="00543F12" w:rsidTr="0042459F">
        <w:trPr>
          <w:trHeight w:val="110"/>
        </w:trPr>
        <w:tc>
          <w:tcPr>
            <w:tcW w:w="2943" w:type="dxa"/>
            <w:vMerge/>
            <w:shd w:val="clear" w:color="auto" w:fill="auto"/>
          </w:tcPr>
          <w:p w:rsidR="00B353B5" w:rsidRPr="00543F12" w:rsidRDefault="00B353B5" w:rsidP="00B353B5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353B5" w:rsidRDefault="00B353B5" w:rsidP="00B353B5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4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B353B5" w:rsidRDefault="00B353B5" w:rsidP="00B353B5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353B5" w:rsidRPr="00732E3C" w:rsidRDefault="00B353B5" w:rsidP="00B353B5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B353B5">
              <w:rPr>
                <w:rFonts w:cs="Arial"/>
                <w:sz w:val="22"/>
                <w:szCs w:val="22"/>
              </w:rPr>
              <w:t>Az áruk forgalomba hozatalának kötelező előírásai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353B5" w:rsidRDefault="00B353B5" w:rsidP="00B353B5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B353B5" w:rsidRPr="00543F12" w:rsidRDefault="00B353B5" w:rsidP="00B353B5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B353B5" w:rsidRDefault="00B353B5" w:rsidP="00B353B5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B353B5" w:rsidRDefault="00B353B5" w:rsidP="00B353B5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B353B5" w:rsidRPr="00543F12" w:rsidTr="0042459F">
        <w:trPr>
          <w:trHeight w:val="110"/>
        </w:trPr>
        <w:tc>
          <w:tcPr>
            <w:tcW w:w="2943" w:type="dxa"/>
            <w:vMerge/>
            <w:shd w:val="clear" w:color="auto" w:fill="auto"/>
          </w:tcPr>
          <w:p w:rsidR="00B353B5" w:rsidRPr="00543F12" w:rsidRDefault="00B353B5" w:rsidP="00B353B5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353B5" w:rsidRDefault="00B353B5" w:rsidP="00B353B5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5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B353B5" w:rsidRDefault="00B353B5" w:rsidP="00B353B5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353B5" w:rsidRPr="00732E3C" w:rsidRDefault="00B353B5" w:rsidP="00B353B5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B353B5">
              <w:rPr>
                <w:rFonts w:cs="Arial"/>
                <w:sz w:val="22"/>
                <w:szCs w:val="22"/>
              </w:rPr>
              <w:t>Fogyasztói panaszok kezelése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353B5" w:rsidRDefault="00B353B5" w:rsidP="00B353B5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B353B5" w:rsidRPr="00543F12" w:rsidRDefault="00B353B5" w:rsidP="00B353B5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B353B5" w:rsidRDefault="00B353B5" w:rsidP="00B353B5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B353B5" w:rsidRDefault="00B353B5" w:rsidP="00B353B5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B353B5" w:rsidRPr="00543F12" w:rsidTr="0042459F">
        <w:trPr>
          <w:trHeight w:val="110"/>
        </w:trPr>
        <w:tc>
          <w:tcPr>
            <w:tcW w:w="2943" w:type="dxa"/>
            <w:vMerge/>
            <w:shd w:val="clear" w:color="auto" w:fill="auto"/>
          </w:tcPr>
          <w:p w:rsidR="00B353B5" w:rsidRPr="00543F12" w:rsidRDefault="00B353B5" w:rsidP="00B353B5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353B5" w:rsidRDefault="00B353B5" w:rsidP="00B353B5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6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B353B5" w:rsidRDefault="00B353B5" w:rsidP="00B353B5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353B5" w:rsidRPr="00732E3C" w:rsidRDefault="00B353B5" w:rsidP="00B353B5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B353B5">
              <w:rPr>
                <w:rFonts w:cs="Arial"/>
                <w:sz w:val="22"/>
                <w:szCs w:val="22"/>
              </w:rPr>
              <w:t>Hatósági ellenőrzés a kereskedelemben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353B5" w:rsidRDefault="00B353B5" w:rsidP="00B353B5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B353B5" w:rsidRPr="00543F12" w:rsidRDefault="00B353B5" w:rsidP="00B353B5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B353B5" w:rsidRDefault="00B353B5" w:rsidP="00B353B5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B353B5" w:rsidRDefault="00B353B5" w:rsidP="00B353B5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B353B5" w:rsidRPr="00543F12" w:rsidTr="0042459F">
        <w:trPr>
          <w:trHeight w:val="110"/>
        </w:trPr>
        <w:tc>
          <w:tcPr>
            <w:tcW w:w="2943" w:type="dxa"/>
            <w:vMerge/>
            <w:shd w:val="clear" w:color="auto" w:fill="auto"/>
          </w:tcPr>
          <w:p w:rsidR="00B353B5" w:rsidRPr="00543F12" w:rsidRDefault="00B353B5" w:rsidP="00B353B5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353B5" w:rsidRDefault="00B353B5" w:rsidP="00B353B5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7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B353B5" w:rsidRPr="00543F12" w:rsidRDefault="00B353B5" w:rsidP="00B353B5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097F38">
              <w:rPr>
                <w:rFonts w:cs="Arial"/>
                <w:sz w:val="22"/>
                <w:szCs w:val="22"/>
              </w:rPr>
              <w:t xml:space="preserve"> 32.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353B5" w:rsidRPr="00543F12" w:rsidRDefault="00B353B5" w:rsidP="00B353B5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B353B5">
              <w:rPr>
                <w:rFonts w:cs="Arial"/>
                <w:sz w:val="22"/>
                <w:szCs w:val="22"/>
              </w:rPr>
              <w:t xml:space="preserve">Az élelmiszer forgalmazásának feltételei, </w:t>
            </w:r>
            <w:r>
              <w:rPr>
                <w:rFonts w:cs="Arial"/>
                <w:sz w:val="22"/>
                <w:szCs w:val="22"/>
              </w:rPr>
              <w:t xml:space="preserve">élelmiszerbiztonsági </w:t>
            </w:r>
            <w:r>
              <w:rPr>
                <w:rFonts w:cs="Arial"/>
                <w:sz w:val="22"/>
                <w:szCs w:val="22"/>
              </w:rPr>
              <w:lastRenderedPageBreak/>
              <w:t>és higiéni</w:t>
            </w:r>
            <w:r w:rsidRPr="00B353B5">
              <w:rPr>
                <w:rFonts w:cs="Arial"/>
                <w:sz w:val="22"/>
                <w:szCs w:val="22"/>
              </w:rPr>
              <w:t>ai követelmények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353B5" w:rsidRPr="00543F12" w:rsidRDefault="00B353B5" w:rsidP="00B353B5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lastRenderedPageBreak/>
              <w:t>(óra)</w:t>
            </w:r>
          </w:p>
        </w:tc>
        <w:tc>
          <w:tcPr>
            <w:tcW w:w="7088" w:type="dxa"/>
            <w:shd w:val="clear" w:color="auto" w:fill="auto"/>
          </w:tcPr>
          <w:p w:rsidR="00B353B5" w:rsidRDefault="00B353B5" w:rsidP="00B353B5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B353B5" w:rsidRDefault="00B353B5" w:rsidP="00B353B5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B353B5" w:rsidRPr="00543F12" w:rsidTr="0042459F">
        <w:trPr>
          <w:trHeight w:val="110"/>
        </w:trPr>
        <w:tc>
          <w:tcPr>
            <w:tcW w:w="2943" w:type="dxa"/>
            <w:vMerge/>
            <w:shd w:val="clear" w:color="auto" w:fill="auto"/>
          </w:tcPr>
          <w:p w:rsidR="00B353B5" w:rsidRPr="00543F12" w:rsidRDefault="00B353B5" w:rsidP="00B353B5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353B5" w:rsidRDefault="00B353B5" w:rsidP="00B353B5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8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B353B5" w:rsidRPr="00543F12" w:rsidRDefault="00B353B5" w:rsidP="00B353B5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097F3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353B5" w:rsidRPr="00543F12" w:rsidRDefault="00B353B5" w:rsidP="00B353B5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B353B5">
              <w:rPr>
                <w:rFonts w:cs="Arial"/>
                <w:sz w:val="22"/>
                <w:szCs w:val="22"/>
              </w:rPr>
              <w:t>Élvezeti cikkek forgalmazásának feltételei, tárolás és raktározás szabályai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353B5" w:rsidRPr="00543F12" w:rsidRDefault="00B353B5" w:rsidP="00B353B5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B353B5" w:rsidRDefault="00B353B5" w:rsidP="00B353B5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B353B5" w:rsidRDefault="00B353B5" w:rsidP="00B353B5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B353B5" w:rsidRPr="00543F12" w:rsidTr="0042459F">
        <w:trPr>
          <w:trHeight w:val="110"/>
        </w:trPr>
        <w:tc>
          <w:tcPr>
            <w:tcW w:w="2943" w:type="dxa"/>
            <w:vMerge/>
            <w:shd w:val="clear" w:color="auto" w:fill="auto"/>
          </w:tcPr>
          <w:p w:rsidR="00B353B5" w:rsidRPr="00543F12" w:rsidRDefault="00B353B5" w:rsidP="00B353B5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353B5" w:rsidRDefault="00B353B5" w:rsidP="00B353B5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9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B353B5" w:rsidRPr="00543F12" w:rsidRDefault="00B353B5" w:rsidP="00B353B5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097F38">
              <w:rPr>
                <w:rFonts w:cs="Arial"/>
                <w:sz w:val="22"/>
                <w:szCs w:val="22"/>
              </w:rPr>
              <w:t xml:space="preserve"> 34.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353B5" w:rsidRPr="00543F12" w:rsidRDefault="00B353B5" w:rsidP="00B353B5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B353B5">
              <w:rPr>
                <w:rFonts w:cs="Arial"/>
                <w:sz w:val="22"/>
                <w:szCs w:val="22"/>
              </w:rPr>
              <w:t>A vegyiáruk forgalmazására, szállítására tárolásár</w:t>
            </w:r>
            <w:r>
              <w:rPr>
                <w:rFonts w:cs="Arial"/>
                <w:sz w:val="22"/>
                <w:szCs w:val="22"/>
              </w:rPr>
              <w:t>a, raktározására vonatkozó köve</w:t>
            </w:r>
            <w:r w:rsidRPr="00B353B5">
              <w:rPr>
                <w:rFonts w:cs="Arial"/>
                <w:sz w:val="22"/>
                <w:szCs w:val="22"/>
              </w:rPr>
              <w:t>telmények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353B5" w:rsidRPr="00543F12" w:rsidRDefault="00B353B5" w:rsidP="00B353B5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B353B5" w:rsidRDefault="00B353B5" w:rsidP="00B353B5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B353B5" w:rsidRPr="00FA6F3C" w:rsidRDefault="00B353B5" w:rsidP="00B353B5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B353B5" w:rsidRPr="00543F12" w:rsidTr="0042459F">
        <w:trPr>
          <w:trHeight w:val="110"/>
        </w:trPr>
        <w:tc>
          <w:tcPr>
            <w:tcW w:w="2943" w:type="dxa"/>
            <w:vMerge/>
            <w:shd w:val="clear" w:color="auto" w:fill="auto"/>
          </w:tcPr>
          <w:p w:rsidR="00B353B5" w:rsidRPr="00543F12" w:rsidRDefault="00B353B5" w:rsidP="00B353B5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353B5" w:rsidRDefault="00B353B5" w:rsidP="00B353B5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10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B353B5" w:rsidRPr="00543F12" w:rsidRDefault="00B353B5" w:rsidP="00B353B5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097F38">
              <w:rPr>
                <w:rFonts w:cs="Arial"/>
                <w:sz w:val="22"/>
                <w:szCs w:val="22"/>
              </w:rPr>
              <w:t xml:space="preserve"> 35.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353B5" w:rsidRPr="00543F12" w:rsidRDefault="00B353B5" w:rsidP="00B353B5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B353B5">
              <w:rPr>
                <w:rFonts w:cs="Arial"/>
                <w:sz w:val="22"/>
                <w:szCs w:val="22"/>
              </w:rPr>
              <w:t>A ruházati cikkek forgalmazására, szállítására, tárolásra, raktározására vonatkozó követelmények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353B5" w:rsidRPr="00543F12" w:rsidRDefault="00B353B5" w:rsidP="00B353B5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B353B5" w:rsidRDefault="00B353B5" w:rsidP="00B353B5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B353B5" w:rsidRPr="00FA6F3C" w:rsidRDefault="00B353B5" w:rsidP="00B353B5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B353B5" w:rsidRPr="00543F12" w:rsidTr="0042459F">
        <w:trPr>
          <w:trHeight w:val="110"/>
        </w:trPr>
        <w:tc>
          <w:tcPr>
            <w:tcW w:w="2943" w:type="dxa"/>
            <w:vMerge/>
            <w:shd w:val="clear" w:color="auto" w:fill="auto"/>
          </w:tcPr>
          <w:p w:rsidR="00B353B5" w:rsidRPr="00543F12" w:rsidRDefault="00B353B5" w:rsidP="00B353B5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353B5" w:rsidRDefault="00B353B5" w:rsidP="00B353B5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11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B353B5" w:rsidRPr="00543F12" w:rsidRDefault="00B353B5" w:rsidP="00B353B5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097F38">
              <w:rPr>
                <w:rFonts w:cs="Arial"/>
                <w:sz w:val="22"/>
                <w:szCs w:val="22"/>
              </w:rPr>
              <w:t xml:space="preserve"> 36.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353B5" w:rsidRPr="00543F12" w:rsidRDefault="00B353B5" w:rsidP="00B353B5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B353B5">
              <w:rPr>
                <w:rFonts w:cs="Arial"/>
                <w:sz w:val="22"/>
                <w:szCs w:val="22"/>
              </w:rPr>
              <w:t>A vegyes iparcikkek forgalmazá</w:t>
            </w:r>
            <w:r w:rsidRPr="00B353B5">
              <w:rPr>
                <w:rFonts w:cs="Arial"/>
                <w:sz w:val="22"/>
                <w:szCs w:val="22"/>
              </w:rPr>
              <w:lastRenderedPageBreak/>
              <w:t>sára vonatkozó előírások, feltételek, j</w:t>
            </w:r>
            <w:r>
              <w:rPr>
                <w:rFonts w:cs="Arial"/>
                <w:sz w:val="22"/>
                <w:szCs w:val="22"/>
              </w:rPr>
              <w:t>elölések, pik</w:t>
            </w:r>
            <w:r w:rsidRPr="00B353B5">
              <w:rPr>
                <w:rFonts w:cs="Arial"/>
                <w:sz w:val="22"/>
                <w:szCs w:val="22"/>
              </w:rPr>
              <w:t>togramok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353B5" w:rsidRPr="00543F12" w:rsidRDefault="00B353B5" w:rsidP="00B353B5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lastRenderedPageBreak/>
              <w:t>(óra)</w:t>
            </w:r>
          </w:p>
        </w:tc>
        <w:tc>
          <w:tcPr>
            <w:tcW w:w="7088" w:type="dxa"/>
            <w:shd w:val="clear" w:color="auto" w:fill="auto"/>
          </w:tcPr>
          <w:p w:rsidR="00B353B5" w:rsidRDefault="00B353B5" w:rsidP="00B353B5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B353B5" w:rsidRDefault="00B353B5" w:rsidP="00B353B5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B353B5" w:rsidRPr="00543F12" w:rsidTr="0042459F">
        <w:trPr>
          <w:trHeight w:val="110"/>
        </w:trPr>
        <w:tc>
          <w:tcPr>
            <w:tcW w:w="2943" w:type="dxa"/>
            <w:vMerge/>
            <w:shd w:val="clear" w:color="auto" w:fill="auto"/>
          </w:tcPr>
          <w:p w:rsidR="00B353B5" w:rsidRPr="00543F12" w:rsidRDefault="00B353B5" w:rsidP="00B353B5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353B5" w:rsidRDefault="00B353B5" w:rsidP="00B353B5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12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B353B5" w:rsidRPr="00543F12" w:rsidRDefault="00B353B5" w:rsidP="00B353B5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097F38">
              <w:rPr>
                <w:rFonts w:cs="Arial"/>
                <w:sz w:val="22"/>
                <w:szCs w:val="22"/>
              </w:rPr>
              <w:t xml:space="preserve"> 37.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353B5" w:rsidRPr="00543F12" w:rsidRDefault="00B353B5" w:rsidP="00B353B5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B353B5">
              <w:rPr>
                <w:rFonts w:cs="Arial"/>
                <w:sz w:val="22"/>
                <w:szCs w:val="22"/>
              </w:rPr>
              <w:t xml:space="preserve">A </w:t>
            </w:r>
            <w:r>
              <w:rPr>
                <w:rFonts w:cs="Arial"/>
                <w:sz w:val="22"/>
                <w:szCs w:val="22"/>
              </w:rPr>
              <w:t xml:space="preserve">műszaki </w:t>
            </w:r>
            <w:r w:rsidRPr="00B353B5">
              <w:rPr>
                <w:rFonts w:cs="Arial"/>
                <w:sz w:val="22"/>
                <w:szCs w:val="22"/>
              </w:rPr>
              <w:t>cikkek forgalmazására vonatkozó előírá</w:t>
            </w:r>
            <w:r>
              <w:rPr>
                <w:rFonts w:cs="Arial"/>
                <w:sz w:val="22"/>
                <w:szCs w:val="22"/>
              </w:rPr>
              <w:t>sok, feltételek, jelölések, pik</w:t>
            </w:r>
            <w:r w:rsidRPr="00B353B5">
              <w:rPr>
                <w:rFonts w:cs="Arial"/>
                <w:sz w:val="22"/>
                <w:szCs w:val="22"/>
              </w:rPr>
              <w:t>togramok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353B5" w:rsidRPr="00543F12" w:rsidRDefault="00B353B5" w:rsidP="00B353B5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B353B5" w:rsidRDefault="00B353B5" w:rsidP="00B353B5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B353B5" w:rsidRDefault="00B353B5" w:rsidP="00B353B5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B353B5" w:rsidRPr="00543F12" w:rsidTr="0042459F">
        <w:trPr>
          <w:trHeight w:val="110"/>
        </w:trPr>
        <w:tc>
          <w:tcPr>
            <w:tcW w:w="2943" w:type="dxa"/>
            <w:vMerge/>
            <w:shd w:val="clear" w:color="auto" w:fill="auto"/>
          </w:tcPr>
          <w:p w:rsidR="00B353B5" w:rsidRPr="00543F12" w:rsidRDefault="00B353B5" w:rsidP="00B353B5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353B5" w:rsidRDefault="00B353B5" w:rsidP="00B353B5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13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B353B5" w:rsidRPr="00543F12" w:rsidRDefault="00B353B5" w:rsidP="00B353B5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097F38">
              <w:rPr>
                <w:rFonts w:cs="Arial"/>
                <w:sz w:val="22"/>
                <w:szCs w:val="22"/>
              </w:rPr>
              <w:t xml:space="preserve"> 30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F3B7A" w:rsidRPr="002F3B7A" w:rsidRDefault="002F3B7A" w:rsidP="002F3B7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2F3B7A">
              <w:rPr>
                <w:rFonts w:cs="Arial"/>
                <w:sz w:val="22"/>
                <w:szCs w:val="22"/>
              </w:rPr>
              <w:t>A termékek kihelyezése a szakmai követelmények betartásával</w:t>
            </w:r>
          </w:p>
          <w:p w:rsidR="002F3B7A" w:rsidRPr="002F3B7A" w:rsidRDefault="002F3B7A" w:rsidP="002F3B7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2F3B7A">
              <w:rPr>
                <w:rFonts w:cs="Arial"/>
                <w:sz w:val="22"/>
                <w:szCs w:val="22"/>
              </w:rPr>
              <w:t>A bolti kihelyezés általános szabályai</w:t>
            </w:r>
          </w:p>
          <w:p w:rsidR="002F3B7A" w:rsidRPr="002F3B7A" w:rsidRDefault="002F3B7A" w:rsidP="002F3B7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2F3B7A">
              <w:rPr>
                <w:rFonts w:cs="Arial"/>
                <w:sz w:val="22"/>
                <w:szCs w:val="22"/>
              </w:rPr>
              <w:t>Polckép</w:t>
            </w:r>
          </w:p>
          <w:p w:rsidR="00B353B5" w:rsidRPr="00FA6F3C" w:rsidRDefault="002F3B7A" w:rsidP="002F3B7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2F3B7A">
              <w:rPr>
                <w:rFonts w:cs="Arial"/>
                <w:sz w:val="22"/>
                <w:szCs w:val="22"/>
              </w:rPr>
              <w:t>Az egyes termékcsoportok speciális kihelyezési előírásai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353B5" w:rsidRPr="00543F12" w:rsidRDefault="00B353B5" w:rsidP="00B353B5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B353B5" w:rsidRDefault="00B353B5" w:rsidP="00B353B5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B353B5" w:rsidRDefault="00B353B5" w:rsidP="00B353B5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B353B5" w:rsidRPr="00543F12" w:rsidTr="0042459F">
        <w:trPr>
          <w:trHeight w:val="110"/>
        </w:trPr>
        <w:tc>
          <w:tcPr>
            <w:tcW w:w="2943" w:type="dxa"/>
            <w:vMerge/>
            <w:shd w:val="clear" w:color="auto" w:fill="auto"/>
          </w:tcPr>
          <w:p w:rsidR="00B353B5" w:rsidRPr="00543F12" w:rsidRDefault="00B353B5" w:rsidP="00B353B5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353B5" w:rsidRDefault="00B353B5" w:rsidP="00B353B5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 xml:space="preserve">Gyakorlati feladat </w:t>
            </w:r>
            <w:r>
              <w:rPr>
                <w:rFonts w:cs="Arial"/>
                <w:sz w:val="22"/>
                <w:szCs w:val="22"/>
              </w:rPr>
              <w:t>14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B353B5" w:rsidRPr="00543F12" w:rsidRDefault="00B353B5" w:rsidP="00B353B5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097F38">
              <w:rPr>
                <w:rFonts w:cs="Arial"/>
                <w:sz w:val="22"/>
                <w:szCs w:val="22"/>
              </w:rPr>
              <w:t xml:space="preserve"> 33.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353B5" w:rsidRPr="00FA6F3C" w:rsidRDefault="002F3B7A" w:rsidP="00B353B5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2F3B7A">
              <w:rPr>
                <w:rFonts w:cs="Arial"/>
                <w:sz w:val="22"/>
                <w:szCs w:val="22"/>
              </w:rPr>
              <w:t>A csomagolóeszközön feltüntetett áruvédelmi és veszélyességi jelölések és értelmezésük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353B5" w:rsidRPr="00543F12" w:rsidRDefault="00B353B5" w:rsidP="00B353B5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B353B5" w:rsidRDefault="00B353B5" w:rsidP="00B353B5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B353B5" w:rsidRDefault="00B353B5" w:rsidP="00B353B5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B353B5" w:rsidRPr="00543F12" w:rsidTr="0042459F">
        <w:trPr>
          <w:trHeight w:val="110"/>
        </w:trPr>
        <w:tc>
          <w:tcPr>
            <w:tcW w:w="2943" w:type="dxa"/>
            <w:vMerge/>
            <w:shd w:val="clear" w:color="auto" w:fill="auto"/>
          </w:tcPr>
          <w:p w:rsidR="00B353B5" w:rsidRPr="00543F12" w:rsidRDefault="00B353B5" w:rsidP="00B353B5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353B5" w:rsidRDefault="00B353B5" w:rsidP="00B353B5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 xml:space="preserve">Gyakorlati feladat </w:t>
            </w:r>
            <w:r>
              <w:rPr>
                <w:rFonts w:cs="Arial"/>
                <w:sz w:val="22"/>
                <w:szCs w:val="22"/>
              </w:rPr>
              <w:t>15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B353B5" w:rsidRPr="00543F12" w:rsidRDefault="00B353B5" w:rsidP="00B353B5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097F38">
              <w:rPr>
                <w:rFonts w:cs="Arial"/>
                <w:sz w:val="22"/>
                <w:szCs w:val="22"/>
              </w:rPr>
              <w:t xml:space="preserve"> 30., 31., 33.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353B5" w:rsidRPr="00FA6F3C" w:rsidRDefault="002F3B7A" w:rsidP="00B353B5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2F3B7A">
              <w:rPr>
                <w:rFonts w:cs="Arial"/>
                <w:sz w:val="22"/>
                <w:szCs w:val="22"/>
              </w:rPr>
              <w:t>Eladásra való előkészítés, árak és kötelező információk feltüntetése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353B5" w:rsidRPr="00543F12" w:rsidRDefault="00B353B5" w:rsidP="00B353B5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B353B5" w:rsidRDefault="00B353B5" w:rsidP="00B353B5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B353B5" w:rsidRDefault="00B353B5" w:rsidP="00B353B5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2F3B7A" w:rsidRPr="00543F12" w:rsidTr="0042459F">
        <w:trPr>
          <w:trHeight w:val="41"/>
        </w:trPr>
        <w:tc>
          <w:tcPr>
            <w:tcW w:w="2943" w:type="dxa"/>
            <w:vMerge w:val="restart"/>
            <w:shd w:val="clear" w:color="auto" w:fill="auto"/>
          </w:tcPr>
          <w:p w:rsidR="002F3B7A" w:rsidRPr="00543F12" w:rsidRDefault="002F3B7A" w:rsidP="002F3B7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Tantermi/elméleti foglalkozások témakörei:</w:t>
            </w:r>
          </w:p>
        </w:tc>
        <w:tc>
          <w:tcPr>
            <w:tcW w:w="3544" w:type="dxa"/>
            <w:gridSpan w:val="7"/>
            <w:shd w:val="clear" w:color="auto" w:fill="auto"/>
          </w:tcPr>
          <w:p w:rsidR="002F3B7A" w:rsidRDefault="002F3B7A" w:rsidP="002F3B7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Tantárgy témakörének megnevezése 1.: </w:t>
            </w:r>
            <w:r w:rsidRPr="002F3B7A">
              <w:rPr>
                <w:rFonts w:cs="Arial"/>
                <w:sz w:val="22"/>
                <w:szCs w:val="22"/>
              </w:rPr>
              <w:t>Árurendszerek</w:t>
            </w:r>
          </w:p>
          <w:p w:rsidR="002F3B7A" w:rsidRPr="00F151F3" w:rsidRDefault="002F3B7A" w:rsidP="002F3B7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097F38">
              <w:rPr>
                <w:rFonts w:cs="Arial"/>
                <w:sz w:val="22"/>
                <w:szCs w:val="22"/>
              </w:rPr>
              <w:t xml:space="preserve"> </w:t>
            </w:r>
            <w:r w:rsidR="0079487D">
              <w:rPr>
                <w:rFonts w:cs="Arial"/>
                <w:sz w:val="22"/>
                <w:szCs w:val="22"/>
              </w:rPr>
              <w:t>33.</w:t>
            </w:r>
          </w:p>
        </w:tc>
        <w:tc>
          <w:tcPr>
            <w:tcW w:w="7088" w:type="dxa"/>
            <w:shd w:val="clear" w:color="auto" w:fill="auto"/>
          </w:tcPr>
          <w:p w:rsidR="002F3B7A" w:rsidRPr="00543F12" w:rsidRDefault="002F3B7A" w:rsidP="002F3B7A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543F12">
              <w:rPr>
                <w:rFonts w:cs="Arial"/>
                <w:i/>
                <w:iCs/>
                <w:sz w:val="22"/>
                <w:szCs w:val="22"/>
              </w:rPr>
              <w:t>(óra)</w:t>
            </w:r>
          </w:p>
        </w:tc>
      </w:tr>
      <w:tr w:rsidR="002F3B7A" w:rsidRPr="00543F12" w:rsidTr="0042459F">
        <w:trPr>
          <w:trHeight w:val="39"/>
        </w:trPr>
        <w:tc>
          <w:tcPr>
            <w:tcW w:w="2943" w:type="dxa"/>
            <w:vMerge/>
            <w:shd w:val="clear" w:color="auto" w:fill="auto"/>
          </w:tcPr>
          <w:p w:rsidR="002F3B7A" w:rsidRPr="00543F12" w:rsidRDefault="002F3B7A" w:rsidP="002F3B7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shd w:val="clear" w:color="auto" w:fill="auto"/>
          </w:tcPr>
          <w:p w:rsidR="002F3B7A" w:rsidRDefault="002F3B7A" w:rsidP="002F3B7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Tantárgy témakörének megnevezése 2.: </w:t>
            </w:r>
            <w:r w:rsidRPr="002F3B7A">
              <w:rPr>
                <w:rFonts w:cs="Arial"/>
                <w:sz w:val="22"/>
                <w:szCs w:val="22"/>
              </w:rPr>
              <w:t>Minőség</w:t>
            </w:r>
          </w:p>
          <w:p w:rsidR="002F3B7A" w:rsidRPr="00F151F3" w:rsidRDefault="002F3B7A" w:rsidP="002F3B7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79487D">
              <w:rPr>
                <w:rFonts w:cs="Arial"/>
                <w:sz w:val="22"/>
                <w:szCs w:val="22"/>
              </w:rPr>
              <w:t xml:space="preserve"> 32.</w:t>
            </w:r>
          </w:p>
        </w:tc>
        <w:tc>
          <w:tcPr>
            <w:tcW w:w="7088" w:type="dxa"/>
            <w:shd w:val="clear" w:color="auto" w:fill="auto"/>
          </w:tcPr>
          <w:p w:rsidR="002F3B7A" w:rsidRPr="00543F12" w:rsidRDefault="002F3B7A" w:rsidP="002F3B7A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543F12">
              <w:rPr>
                <w:rFonts w:cs="Arial"/>
                <w:i/>
                <w:iCs/>
                <w:sz w:val="22"/>
                <w:szCs w:val="22"/>
              </w:rPr>
              <w:t>(óra)</w:t>
            </w:r>
          </w:p>
        </w:tc>
      </w:tr>
      <w:tr w:rsidR="002F3B7A" w:rsidRPr="00543F12" w:rsidTr="0042459F">
        <w:trPr>
          <w:trHeight w:val="39"/>
        </w:trPr>
        <w:tc>
          <w:tcPr>
            <w:tcW w:w="2943" w:type="dxa"/>
            <w:vMerge/>
            <w:shd w:val="clear" w:color="auto" w:fill="auto"/>
          </w:tcPr>
          <w:p w:rsidR="002F3B7A" w:rsidRPr="00543F12" w:rsidRDefault="002F3B7A" w:rsidP="002F3B7A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shd w:val="clear" w:color="auto" w:fill="auto"/>
          </w:tcPr>
          <w:p w:rsidR="002F3B7A" w:rsidRDefault="002F3B7A" w:rsidP="002F3B7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Tantárgy témakörének megnevezése 3.: </w:t>
            </w:r>
            <w:r w:rsidRPr="002F3B7A">
              <w:rPr>
                <w:rFonts w:cs="Arial"/>
                <w:sz w:val="22"/>
                <w:szCs w:val="22"/>
              </w:rPr>
              <w:t>Fogyasztói érdekvédelem</w:t>
            </w:r>
          </w:p>
          <w:p w:rsidR="002F3B7A" w:rsidRPr="00F151F3" w:rsidRDefault="002F3B7A" w:rsidP="002F3B7A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79487D">
              <w:rPr>
                <w:rFonts w:cs="Arial"/>
                <w:sz w:val="22"/>
                <w:szCs w:val="22"/>
              </w:rPr>
              <w:t xml:space="preserve"> 32., 34., 35., 36., 37.</w:t>
            </w:r>
          </w:p>
        </w:tc>
        <w:tc>
          <w:tcPr>
            <w:tcW w:w="7088" w:type="dxa"/>
            <w:shd w:val="clear" w:color="auto" w:fill="auto"/>
          </w:tcPr>
          <w:p w:rsidR="002F3B7A" w:rsidRPr="00543F12" w:rsidRDefault="002F3B7A" w:rsidP="002F3B7A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543F12">
              <w:rPr>
                <w:rFonts w:cs="Arial"/>
                <w:i/>
                <w:iCs/>
                <w:sz w:val="22"/>
                <w:szCs w:val="22"/>
              </w:rPr>
              <w:t>(óra)</w:t>
            </w:r>
          </w:p>
        </w:tc>
      </w:tr>
      <w:tr w:rsidR="00F41EA4" w:rsidRPr="00543F12" w:rsidTr="0042459F">
        <w:trPr>
          <w:trHeight w:val="39"/>
        </w:trPr>
        <w:tc>
          <w:tcPr>
            <w:tcW w:w="2943" w:type="dxa"/>
            <w:vMerge/>
            <w:shd w:val="clear" w:color="auto" w:fill="auto"/>
          </w:tcPr>
          <w:p w:rsidR="00F41EA4" w:rsidRPr="00543F12" w:rsidRDefault="00F41EA4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shd w:val="clear" w:color="auto" w:fill="auto"/>
          </w:tcPr>
          <w:p w:rsidR="00F41EA4" w:rsidRDefault="00F41EA4" w:rsidP="00F41EA4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Tantárgy témakörének megnevezése 4.: </w:t>
            </w:r>
            <w:r w:rsidRPr="002F3B7A">
              <w:rPr>
                <w:rFonts w:cs="Arial"/>
                <w:sz w:val="22"/>
                <w:szCs w:val="22"/>
              </w:rPr>
              <w:t>Árufőcsoportok bemutatása</w:t>
            </w:r>
          </w:p>
          <w:p w:rsidR="00F41EA4" w:rsidRPr="00F151F3" w:rsidRDefault="00F41EA4" w:rsidP="00F41EA4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79487D">
              <w:rPr>
                <w:rFonts w:cs="Arial"/>
                <w:sz w:val="22"/>
                <w:szCs w:val="22"/>
              </w:rPr>
              <w:t xml:space="preserve"> 29., </w:t>
            </w:r>
            <w:r w:rsidR="0079487D" w:rsidRPr="0079487D">
              <w:rPr>
                <w:rFonts w:cs="Arial"/>
                <w:sz w:val="22"/>
                <w:szCs w:val="22"/>
              </w:rPr>
              <w:t>32., 34., 35., 36., 37.</w:t>
            </w:r>
          </w:p>
        </w:tc>
        <w:tc>
          <w:tcPr>
            <w:tcW w:w="7088" w:type="dxa"/>
            <w:shd w:val="clear" w:color="auto" w:fill="auto"/>
          </w:tcPr>
          <w:p w:rsidR="00F41EA4" w:rsidRPr="00543F12" w:rsidRDefault="00F41EA4" w:rsidP="00F41EA4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543F12">
              <w:rPr>
                <w:rFonts w:cs="Arial"/>
                <w:i/>
                <w:iCs/>
                <w:sz w:val="22"/>
                <w:szCs w:val="22"/>
              </w:rPr>
              <w:t>(óra)</w:t>
            </w:r>
          </w:p>
        </w:tc>
      </w:tr>
      <w:tr w:rsidR="00F41EA4" w:rsidRPr="00543F12" w:rsidTr="0042459F">
        <w:trPr>
          <w:trHeight w:val="39"/>
        </w:trPr>
        <w:tc>
          <w:tcPr>
            <w:tcW w:w="2943" w:type="dxa"/>
            <w:vMerge/>
            <w:shd w:val="clear" w:color="auto" w:fill="auto"/>
          </w:tcPr>
          <w:p w:rsidR="00F41EA4" w:rsidRPr="00543F12" w:rsidRDefault="00F41EA4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shd w:val="clear" w:color="auto" w:fill="auto"/>
          </w:tcPr>
          <w:p w:rsidR="00F41EA4" w:rsidRDefault="00F41EA4" w:rsidP="00F41EA4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Tantárgy témakörének megnevezése 5.: </w:t>
            </w:r>
            <w:r w:rsidRPr="002F3B7A">
              <w:rPr>
                <w:rFonts w:cs="Arial"/>
                <w:sz w:val="22"/>
                <w:szCs w:val="22"/>
              </w:rPr>
              <w:t>Termékkihelyezés</w:t>
            </w:r>
          </w:p>
          <w:p w:rsidR="00F41EA4" w:rsidRPr="00F151F3" w:rsidRDefault="00F41EA4" w:rsidP="00F41EA4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lastRenderedPageBreak/>
              <w:t>TEA-s.sz:</w:t>
            </w:r>
            <w:r w:rsidR="0079487D">
              <w:rPr>
                <w:rFonts w:cs="Arial"/>
                <w:sz w:val="22"/>
                <w:szCs w:val="22"/>
              </w:rPr>
              <w:t>30., 31.</w:t>
            </w:r>
          </w:p>
        </w:tc>
        <w:tc>
          <w:tcPr>
            <w:tcW w:w="7088" w:type="dxa"/>
            <w:shd w:val="clear" w:color="auto" w:fill="auto"/>
          </w:tcPr>
          <w:p w:rsidR="00F41EA4" w:rsidRPr="00543F12" w:rsidRDefault="00F41EA4" w:rsidP="00F41EA4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543F12">
              <w:rPr>
                <w:rFonts w:cs="Arial"/>
                <w:i/>
                <w:iCs/>
                <w:sz w:val="22"/>
                <w:szCs w:val="22"/>
              </w:rPr>
              <w:lastRenderedPageBreak/>
              <w:t>(óra)</w:t>
            </w:r>
          </w:p>
        </w:tc>
      </w:tr>
      <w:tr w:rsidR="00F41EA4" w:rsidRPr="00543F12" w:rsidTr="0042459F">
        <w:trPr>
          <w:trHeight w:val="39"/>
        </w:trPr>
        <w:tc>
          <w:tcPr>
            <w:tcW w:w="2943" w:type="dxa"/>
            <w:vMerge/>
            <w:shd w:val="clear" w:color="auto" w:fill="auto"/>
          </w:tcPr>
          <w:p w:rsidR="00F41EA4" w:rsidRPr="00543F12" w:rsidRDefault="00F41EA4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shd w:val="clear" w:color="auto" w:fill="auto"/>
          </w:tcPr>
          <w:p w:rsidR="00F41EA4" w:rsidRDefault="00F41EA4" w:rsidP="00F41EA4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Tantárgy témakörének megnevezése 6.: Csomagolás</w:t>
            </w:r>
          </w:p>
          <w:p w:rsidR="00F41EA4" w:rsidRPr="00F151F3" w:rsidRDefault="00F41EA4" w:rsidP="00F41EA4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79487D">
              <w:rPr>
                <w:rFonts w:cs="Arial"/>
                <w:sz w:val="22"/>
                <w:szCs w:val="22"/>
              </w:rPr>
              <w:t xml:space="preserve"> </w:t>
            </w:r>
            <w:r w:rsidR="0079487D" w:rsidRPr="0079487D">
              <w:rPr>
                <w:rFonts w:cs="Arial"/>
                <w:sz w:val="22"/>
                <w:szCs w:val="22"/>
              </w:rPr>
              <w:t>32., 34., 35., 36., 37.</w:t>
            </w:r>
          </w:p>
        </w:tc>
        <w:tc>
          <w:tcPr>
            <w:tcW w:w="7088" w:type="dxa"/>
            <w:shd w:val="clear" w:color="auto" w:fill="auto"/>
          </w:tcPr>
          <w:p w:rsidR="00F41EA4" w:rsidRPr="00543F12" w:rsidRDefault="00F41EA4" w:rsidP="00F41EA4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543F12">
              <w:rPr>
                <w:rFonts w:cs="Arial"/>
                <w:i/>
                <w:iCs/>
                <w:sz w:val="22"/>
                <w:szCs w:val="22"/>
              </w:rPr>
              <w:t>(óra)</w:t>
            </w:r>
          </w:p>
        </w:tc>
      </w:tr>
      <w:tr w:rsidR="00F41EA4" w:rsidRPr="00543F12" w:rsidTr="0042459F">
        <w:trPr>
          <w:trHeight w:val="39"/>
        </w:trPr>
        <w:tc>
          <w:tcPr>
            <w:tcW w:w="2943" w:type="dxa"/>
            <w:vMerge/>
            <w:shd w:val="clear" w:color="auto" w:fill="auto"/>
          </w:tcPr>
          <w:p w:rsidR="00F41EA4" w:rsidRPr="00543F12" w:rsidRDefault="00F41EA4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shd w:val="clear" w:color="auto" w:fill="auto"/>
          </w:tcPr>
          <w:p w:rsidR="00F41EA4" w:rsidRDefault="00F41EA4" w:rsidP="00F41EA4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Tantárgy témakörének megnevezése 7.: </w:t>
            </w:r>
            <w:r w:rsidRPr="002F3B7A">
              <w:rPr>
                <w:rFonts w:cs="Arial"/>
                <w:sz w:val="22"/>
                <w:szCs w:val="22"/>
              </w:rPr>
              <w:t>Specifikus termékismeret</w:t>
            </w:r>
          </w:p>
          <w:p w:rsidR="00F41EA4" w:rsidRPr="00F151F3" w:rsidRDefault="00F41EA4" w:rsidP="0079487D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79487D">
              <w:rPr>
                <w:rFonts w:cs="Arial"/>
                <w:sz w:val="22"/>
                <w:szCs w:val="22"/>
              </w:rPr>
              <w:t xml:space="preserve"> 30-27.</w:t>
            </w:r>
          </w:p>
        </w:tc>
        <w:tc>
          <w:tcPr>
            <w:tcW w:w="7088" w:type="dxa"/>
            <w:shd w:val="clear" w:color="auto" w:fill="auto"/>
          </w:tcPr>
          <w:p w:rsidR="00F41EA4" w:rsidRPr="00543F12" w:rsidRDefault="00F41EA4" w:rsidP="00F41EA4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543F12">
              <w:rPr>
                <w:rFonts w:cs="Arial"/>
                <w:i/>
                <w:iCs/>
                <w:sz w:val="22"/>
                <w:szCs w:val="22"/>
              </w:rPr>
              <w:t>(óra)</w:t>
            </w:r>
          </w:p>
        </w:tc>
      </w:tr>
      <w:tr w:rsidR="00F41EA4" w:rsidRPr="00543F12" w:rsidTr="0042459F">
        <w:trPr>
          <w:trHeight w:val="39"/>
        </w:trPr>
        <w:tc>
          <w:tcPr>
            <w:tcW w:w="2943" w:type="dxa"/>
            <w:vMerge/>
            <w:shd w:val="clear" w:color="auto" w:fill="auto"/>
          </w:tcPr>
          <w:p w:rsidR="00F41EA4" w:rsidRPr="00543F12" w:rsidRDefault="00F41EA4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shd w:val="clear" w:color="auto" w:fill="auto"/>
          </w:tcPr>
          <w:p w:rsidR="00F41EA4" w:rsidRDefault="00F41EA4" w:rsidP="00F41EA4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Tantárgy témakörének megnevezése 8.: </w:t>
            </w:r>
            <w:r w:rsidRPr="002F3B7A">
              <w:rPr>
                <w:rFonts w:cs="Arial"/>
                <w:sz w:val="22"/>
                <w:szCs w:val="22"/>
              </w:rPr>
              <w:t>Fogyasztói trendek</w:t>
            </w:r>
          </w:p>
          <w:p w:rsidR="00F41EA4" w:rsidRPr="00F151F3" w:rsidRDefault="00F41EA4" w:rsidP="00F41EA4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79487D">
              <w:rPr>
                <w:rFonts w:cs="Arial"/>
                <w:sz w:val="22"/>
                <w:szCs w:val="22"/>
              </w:rPr>
              <w:t xml:space="preserve"> 28.</w:t>
            </w:r>
          </w:p>
        </w:tc>
        <w:tc>
          <w:tcPr>
            <w:tcW w:w="7088" w:type="dxa"/>
            <w:shd w:val="clear" w:color="auto" w:fill="auto"/>
          </w:tcPr>
          <w:p w:rsidR="00F41EA4" w:rsidRPr="00543F12" w:rsidRDefault="00F41EA4" w:rsidP="00F41EA4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543F12">
              <w:rPr>
                <w:rFonts w:cs="Arial"/>
                <w:i/>
                <w:iCs/>
                <w:sz w:val="22"/>
                <w:szCs w:val="22"/>
              </w:rPr>
              <w:t>(óra)</w:t>
            </w:r>
          </w:p>
        </w:tc>
      </w:tr>
      <w:tr w:rsidR="0042459F" w:rsidRPr="00543F12" w:rsidTr="0042459F">
        <w:tc>
          <w:tcPr>
            <w:tcW w:w="13575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42459F" w:rsidRPr="00543F12" w:rsidRDefault="0042459F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Értékelés</w:t>
            </w:r>
          </w:p>
        </w:tc>
      </w:tr>
      <w:tr w:rsidR="0042459F" w:rsidRPr="00543F12" w:rsidTr="0042459F">
        <w:tc>
          <w:tcPr>
            <w:tcW w:w="4605" w:type="dxa"/>
            <w:gridSpan w:val="4"/>
            <w:shd w:val="clear" w:color="auto" w:fill="auto"/>
          </w:tcPr>
          <w:p w:rsidR="0042459F" w:rsidRPr="00543F12" w:rsidRDefault="0042459F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Az előzetes tudás, tapasztalat és tanulási alkalmasság megállapítása </w:t>
            </w:r>
            <w:r w:rsidRPr="00543F12">
              <w:rPr>
                <w:rFonts w:ascii="Arial" w:hAnsi="Arial" w:cs="Arial"/>
                <w:sz w:val="22"/>
                <w:szCs w:val="22"/>
              </w:rPr>
              <w:t>(diagnosztikus értékelés):</w:t>
            </w:r>
          </w:p>
        </w:tc>
        <w:tc>
          <w:tcPr>
            <w:tcW w:w="8970" w:type="dxa"/>
            <w:gridSpan w:val="5"/>
            <w:shd w:val="clear" w:color="auto" w:fill="auto"/>
          </w:tcPr>
          <w:p w:rsidR="0042459F" w:rsidRPr="00543F12" w:rsidRDefault="0042459F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2459F" w:rsidRPr="00543F12" w:rsidTr="0042459F">
        <w:tc>
          <w:tcPr>
            <w:tcW w:w="4605" w:type="dxa"/>
            <w:gridSpan w:val="4"/>
            <w:shd w:val="clear" w:color="auto" w:fill="auto"/>
          </w:tcPr>
          <w:p w:rsidR="0042459F" w:rsidRPr="00543F12" w:rsidRDefault="0042459F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A tantárgy oktatása során alkalmazott teljesítményértékelés (</w:t>
            </w:r>
            <w:r w:rsidRPr="00543F12">
              <w:rPr>
                <w:rFonts w:ascii="Arial" w:hAnsi="Arial" w:cs="Arial"/>
                <w:sz w:val="22"/>
                <w:szCs w:val="22"/>
              </w:rPr>
              <w:t>formatív értékelés):</w:t>
            </w:r>
          </w:p>
        </w:tc>
        <w:tc>
          <w:tcPr>
            <w:tcW w:w="8970" w:type="dxa"/>
            <w:gridSpan w:val="5"/>
            <w:shd w:val="clear" w:color="auto" w:fill="auto"/>
          </w:tcPr>
          <w:p w:rsidR="0042459F" w:rsidRPr="00543F12" w:rsidRDefault="0042459F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Írásbeli</w:t>
            </w:r>
          </w:p>
        </w:tc>
      </w:tr>
      <w:tr w:rsidR="0042459F" w:rsidRPr="00543F12" w:rsidTr="0042459F">
        <w:trPr>
          <w:trHeight w:val="296"/>
        </w:trPr>
        <w:tc>
          <w:tcPr>
            <w:tcW w:w="4605" w:type="dxa"/>
            <w:gridSpan w:val="4"/>
            <w:vMerge w:val="restart"/>
            <w:shd w:val="clear" w:color="auto" w:fill="auto"/>
          </w:tcPr>
          <w:p w:rsidR="0042459F" w:rsidRPr="00543F12" w:rsidRDefault="0042459F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Minősítő, összegző és lezáró teljesítményértékelés </w:t>
            </w:r>
            <w:r w:rsidRPr="00543F12">
              <w:rPr>
                <w:rFonts w:ascii="Arial" w:hAnsi="Arial" w:cs="Arial"/>
                <w:sz w:val="22"/>
                <w:szCs w:val="22"/>
              </w:rPr>
              <w:t>(szummatív értékelés):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42459F" w:rsidRPr="00543F12" w:rsidRDefault="0042459F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Gyakorlati f</w:t>
            </w: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eladat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42459F" w:rsidRPr="00543F12" w:rsidRDefault="0042459F" w:rsidP="00F41EA4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BD1EA2">
              <w:rPr>
                <w:rFonts w:cs="Arial"/>
                <w:i/>
                <w:iCs/>
                <w:sz w:val="22"/>
                <w:szCs w:val="22"/>
              </w:rPr>
              <w:t>Folyamatos értékelése az elvégzett feladatoknak</w:t>
            </w:r>
          </w:p>
        </w:tc>
      </w:tr>
      <w:tr w:rsidR="00F41EA4" w:rsidRPr="00543F12" w:rsidTr="0042459F">
        <w:trPr>
          <w:trHeight w:val="295"/>
        </w:trPr>
        <w:tc>
          <w:tcPr>
            <w:tcW w:w="4605" w:type="dxa"/>
            <w:gridSpan w:val="4"/>
            <w:vMerge/>
            <w:shd w:val="clear" w:color="auto" w:fill="auto"/>
          </w:tcPr>
          <w:p w:rsidR="00F41EA4" w:rsidRPr="00543F12" w:rsidRDefault="00F41EA4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F41EA4" w:rsidRPr="00340538" w:rsidRDefault="00F41EA4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0538">
              <w:rPr>
                <w:rFonts w:ascii="Arial" w:hAnsi="Arial" w:cs="Arial"/>
                <w:sz w:val="22"/>
                <w:szCs w:val="22"/>
              </w:rPr>
              <w:t>Tantárgyanként havonta legalább egy osztályzat.</w:t>
            </w:r>
          </w:p>
        </w:tc>
        <w:tc>
          <w:tcPr>
            <w:tcW w:w="7655" w:type="dxa"/>
            <w:gridSpan w:val="3"/>
          </w:tcPr>
          <w:p w:rsidR="00F41EA4" w:rsidRPr="00543F12" w:rsidRDefault="00F41EA4" w:rsidP="00F41EA4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F41EA4" w:rsidRPr="00543F12" w:rsidTr="0042459F">
        <w:tc>
          <w:tcPr>
            <w:tcW w:w="4605" w:type="dxa"/>
            <w:gridSpan w:val="4"/>
            <w:shd w:val="clear" w:color="auto" w:fill="auto"/>
          </w:tcPr>
          <w:p w:rsidR="00F41EA4" w:rsidRPr="00543F12" w:rsidRDefault="00F41EA4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Az érdemjegy megállapításának módja </w:t>
            </w:r>
            <w:r w:rsidRPr="00543F1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pl. </w:t>
            </w:r>
            <w:r w:rsidRPr="00543F12">
              <w:rPr>
                <w:rFonts w:ascii="Arial" w:hAnsi="Arial" w:cs="Arial"/>
                <w:sz w:val="22"/>
                <w:szCs w:val="22"/>
              </w:rPr>
              <w:t>tantárgyanként egy-egy osztályzat):</w:t>
            </w:r>
          </w:p>
        </w:tc>
        <w:tc>
          <w:tcPr>
            <w:tcW w:w="8970" w:type="dxa"/>
            <w:gridSpan w:val="5"/>
            <w:shd w:val="clear" w:color="auto" w:fill="auto"/>
          </w:tcPr>
          <w:p w:rsidR="00F41EA4" w:rsidRPr="00543F12" w:rsidRDefault="00F41EA4" w:rsidP="00F41EA4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Tantárgyanként havonta legalább egy osztályzat.</w:t>
            </w:r>
          </w:p>
        </w:tc>
      </w:tr>
      <w:tr w:rsidR="0042459F" w:rsidRPr="00543F12" w:rsidTr="0042459F">
        <w:tc>
          <w:tcPr>
            <w:tcW w:w="13575" w:type="dxa"/>
            <w:gridSpan w:val="9"/>
            <w:shd w:val="clear" w:color="auto" w:fill="auto"/>
          </w:tcPr>
          <w:p w:rsidR="0042459F" w:rsidRPr="00543F12" w:rsidRDefault="0042459F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r w:rsidRPr="00B353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Termékismeret és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B353B5">
              <w:rPr>
                <w:rFonts w:ascii="Arial" w:hAnsi="Arial" w:cs="Arial"/>
                <w:b/>
                <w:bCs/>
                <w:sz w:val="22"/>
                <w:szCs w:val="22"/>
              </w:rPr>
              <w:t>forgalmazás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megnevezésű tantárgy oktatásához szükséges személyi feltételek</w:t>
            </w:r>
          </w:p>
        </w:tc>
      </w:tr>
      <w:tr w:rsidR="0042459F" w:rsidRPr="00543F12" w:rsidTr="0042459F">
        <w:tc>
          <w:tcPr>
            <w:tcW w:w="4605" w:type="dxa"/>
            <w:gridSpan w:val="4"/>
            <w:shd w:val="clear" w:color="auto" w:fill="auto"/>
          </w:tcPr>
          <w:p w:rsidR="0042459F" w:rsidRPr="00543F12" w:rsidRDefault="0042459F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Gyakorlati helyszínen lebonyolított foglalkozásokhoz szükséges szakemberek száma, végzettsége, szakképzettsége </w:t>
            </w: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(szakképesítése) és szakirányú szakmai gyakorlata:</w:t>
            </w:r>
          </w:p>
        </w:tc>
        <w:tc>
          <w:tcPr>
            <w:tcW w:w="8970" w:type="dxa"/>
            <w:gridSpan w:val="5"/>
            <w:shd w:val="clear" w:color="auto" w:fill="auto"/>
          </w:tcPr>
          <w:p w:rsidR="0042459F" w:rsidRPr="00543F12" w:rsidRDefault="0042459F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EA4" w:rsidRPr="00543F12" w:rsidTr="0042459F">
        <w:tc>
          <w:tcPr>
            <w:tcW w:w="4605" w:type="dxa"/>
            <w:gridSpan w:val="4"/>
            <w:shd w:val="clear" w:color="auto" w:fill="auto"/>
          </w:tcPr>
          <w:p w:rsidR="00F41EA4" w:rsidRPr="00543F12" w:rsidRDefault="00F41EA4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 tantermi/elméleti foglalkozásokhoz szükséges szakemberek száma, végzettsége, szakképzettsége (szakképesítése) és szakirányú szakmai gyakorlata:</w:t>
            </w:r>
          </w:p>
        </w:tc>
        <w:tc>
          <w:tcPr>
            <w:tcW w:w="8970" w:type="dxa"/>
            <w:gridSpan w:val="5"/>
            <w:shd w:val="clear" w:color="auto" w:fill="auto"/>
          </w:tcPr>
          <w:p w:rsidR="00F41EA4" w:rsidRPr="00543F12" w:rsidRDefault="00F41EA4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59F" w:rsidRPr="00543F12" w:rsidTr="0042459F">
        <w:tc>
          <w:tcPr>
            <w:tcW w:w="13575" w:type="dxa"/>
            <w:gridSpan w:val="9"/>
            <w:shd w:val="clear" w:color="auto" w:fill="auto"/>
          </w:tcPr>
          <w:p w:rsidR="0042459F" w:rsidRPr="00543F12" w:rsidRDefault="0042459F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r w:rsidRPr="00B353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Termékismeret és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B353B5">
              <w:rPr>
                <w:rFonts w:ascii="Arial" w:hAnsi="Arial" w:cs="Arial"/>
                <w:b/>
                <w:bCs/>
                <w:sz w:val="22"/>
                <w:szCs w:val="22"/>
              </w:rPr>
              <w:t>forgalmazás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megnevezésű tantárgy oktatásához szükséges tárgyi feltételek</w:t>
            </w:r>
          </w:p>
        </w:tc>
      </w:tr>
      <w:tr w:rsidR="0042459F" w:rsidRPr="00543F12" w:rsidTr="0042459F">
        <w:tc>
          <w:tcPr>
            <w:tcW w:w="3227" w:type="dxa"/>
            <w:gridSpan w:val="2"/>
            <w:shd w:val="clear" w:color="auto" w:fill="BFBFBF"/>
          </w:tcPr>
          <w:p w:rsidR="0042459F" w:rsidRPr="00543F12" w:rsidRDefault="0042459F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7" w:type="dxa"/>
            <w:gridSpan w:val="5"/>
            <w:shd w:val="clear" w:color="auto" w:fill="auto"/>
          </w:tcPr>
          <w:p w:rsidR="0042459F" w:rsidRPr="00543F12" w:rsidRDefault="0042459F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01" w:type="dxa"/>
            <w:gridSpan w:val="2"/>
            <w:shd w:val="clear" w:color="auto" w:fill="auto"/>
          </w:tcPr>
          <w:p w:rsidR="0042459F" w:rsidRPr="00543F12" w:rsidRDefault="0042459F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41EA4" w:rsidRPr="00543F12" w:rsidTr="0042459F">
        <w:tc>
          <w:tcPr>
            <w:tcW w:w="3227" w:type="dxa"/>
            <w:gridSpan w:val="2"/>
            <w:shd w:val="clear" w:color="auto" w:fill="auto"/>
          </w:tcPr>
          <w:p w:rsidR="00F41EA4" w:rsidRPr="00543F12" w:rsidRDefault="00F41EA4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Helyiségek:</w:t>
            </w:r>
          </w:p>
        </w:tc>
        <w:tc>
          <w:tcPr>
            <w:tcW w:w="3047" w:type="dxa"/>
            <w:gridSpan w:val="5"/>
            <w:shd w:val="clear" w:color="auto" w:fill="auto"/>
          </w:tcPr>
          <w:p w:rsidR="00F41EA4" w:rsidRPr="00543F12" w:rsidRDefault="00F41EA4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1" w:type="dxa"/>
            <w:gridSpan w:val="2"/>
            <w:shd w:val="clear" w:color="auto" w:fill="auto"/>
          </w:tcPr>
          <w:p w:rsidR="00F41EA4" w:rsidRPr="00543F12" w:rsidRDefault="00F41EA4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EA4" w:rsidRPr="00543F12" w:rsidTr="0042459F">
        <w:tc>
          <w:tcPr>
            <w:tcW w:w="3227" w:type="dxa"/>
            <w:gridSpan w:val="2"/>
            <w:shd w:val="clear" w:color="auto" w:fill="auto"/>
          </w:tcPr>
          <w:p w:rsidR="00F41EA4" w:rsidRPr="00543F12" w:rsidRDefault="00F41EA4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Eszközök és berendezések:</w:t>
            </w:r>
          </w:p>
        </w:tc>
        <w:tc>
          <w:tcPr>
            <w:tcW w:w="3047" w:type="dxa"/>
            <w:gridSpan w:val="5"/>
            <w:shd w:val="clear" w:color="auto" w:fill="auto"/>
          </w:tcPr>
          <w:p w:rsidR="00F41EA4" w:rsidRPr="00543F12" w:rsidRDefault="00F41EA4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1" w:type="dxa"/>
            <w:gridSpan w:val="2"/>
            <w:shd w:val="clear" w:color="auto" w:fill="auto"/>
          </w:tcPr>
          <w:p w:rsidR="00F41EA4" w:rsidRPr="00543F12" w:rsidRDefault="00F41EA4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EA4" w:rsidRPr="00543F12" w:rsidTr="0042459F">
        <w:tc>
          <w:tcPr>
            <w:tcW w:w="3227" w:type="dxa"/>
            <w:gridSpan w:val="2"/>
            <w:shd w:val="clear" w:color="auto" w:fill="auto"/>
          </w:tcPr>
          <w:p w:rsidR="00F41EA4" w:rsidRPr="00543F12" w:rsidRDefault="00F41EA4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Anyagok és felszerelések:</w:t>
            </w:r>
          </w:p>
        </w:tc>
        <w:tc>
          <w:tcPr>
            <w:tcW w:w="3047" w:type="dxa"/>
            <w:gridSpan w:val="5"/>
            <w:shd w:val="clear" w:color="auto" w:fill="auto"/>
          </w:tcPr>
          <w:p w:rsidR="00F41EA4" w:rsidRPr="00543F12" w:rsidRDefault="00F41EA4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1" w:type="dxa"/>
            <w:gridSpan w:val="2"/>
            <w:shd w:val="clear" w:color="auto" w:fill="auto"/>
          </w:tcPr>
          <w:p w:rsidR="00F41EA4" w:rsidRPr="00543F12" w:rsidRDefault="00F41EA4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EA4" w:rsidRPr="00543F12" w:rsidTr="0042459F">
        <w:tc>
          <w:tcPr>
            <w:tcW w:w="3227" w:type="dxa"/>
            <w:gridSpan w:val="2"/>
            <w:shd w:val="clear" w:color="auto" w:fill="auto"/>
          </w:tcPr>
          <w:p w:rsidR="00F41EA4" w:rsidRPr="00543F12" w:rsidRDefault="00F41EA4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7" w:type="dxa"/>
            <w:gridSpan w:val="5"/>
            <w:shd w:val="clear" w:color="auto" w:fill="auto"/>
          </w:tcPr>
          <w:p w:rsidR="00F41EA4" w:rsidRPr="00543F12" w:rsidRDefault="00F41EA4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1" w:type="dxa"/>
            <w:gridSpan w:val="2"/>
            <w:shd w:val="clear" w:color="auto" w:fill="auto"/>
          </w:tcPr>
          <w:p w:rsidR="00F41EA4" w:rsidRPr="00543F12" w:rsidRDefault="00F41EA4" w:rsidP="00F41EA4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53B5" w:rsidRDefault="00B353B5" w:rsidP="002E6433">
      <w:pPr>
        <w:pStyle w:val="szovegfolytatas0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992"/>
        <w:gridCol w:w="386"/>
        <w:gridCol w:w="1032"/>
        <w:gridCol w:w="283"/>
        <w:gridCol w:w="354"/>
        <w:gridCol w:w="213"/>
        <w:gridCol w:w="7088"/>
      </w:tblGrid>
      <w:tr w:rsidR="00571749" w:rsidRPr="00543F12" w:rsidTr="0042459F">
        <w:tc>
          <w:tcPr>
            <w:tcW w:w="13575" w:type="dxa"/>
            <w:gridSpan w:val="9"/>
            <w:shd w:val="clear" w:color="auto" w:fill="D9D9D9"/>
          </w:tcPr>
          <w:p w:rsidR="00571749" w:rsidRPr="00543F12" w:rsidRDefault="00571749" w:rsidP="00571749">
            <w:pPr>
              <w:pStyle w:val="szovegfolytatas0"/>
              <w:spacing w:before="6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Üzleti kommunikáció </w:t>
            </w: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megnevezésű tantárgy oktatása során alkalmazott módszerek és munkaformák</w:t>
            </w:r>
          </w:p>
        </w:tc>
      </w:tr>
      <w:tr w:rsidR="00571749" w:rsidRPr="00543F12" w:rsidTr="0042459F">
        <w:trPr>
          <w:trHeight w:val="111"/>
        </w:trPr>
        <w:tc>
          <w:tcPr>
            <w:tcW w:w="2943" w:type="dxa"/>
            <w:vMerge w:val="restart"/>
            <w:shd w:val="clear" w:color="auto" w:fill="auto"/>
          </w:tcPr>
          <w:p w:rsidR="00571749" w:rsidRPr="00543F12" w:rsidRDefault="00571749" w:rsidP="00571749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Gyakorlati helyszínen lebonyolított foglalkozások óraszáma és ajánlott szervezési módja: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71749" w:rsidRDefault="00571749" w:rsidP="00571749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 xml:space="preserve">Gyakorlati feladat </w:t>
            </w:r>
            <w:r>
              <w:rPr>
                <w:rFonts w:cs="Arial"/>
                <w:sz w:val="22"/>
                <w:szCs w:val="22"/>
              </w:rPr>
              <w:t>1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571749" w:rsidRPr="00543F12" w:rsidRDefault="00571749" w:rsidP="00571749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EF5B37">
              <w:rPr>
                <w:rFonts w:cs="Arial"/>
                <w:sz w:val="22"/>
                <w:szCs w:val="22"/>
              </w:rPr>
              <w:t xml:space="preserve"> 38.,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71749" w:rsidRPr="00543F12" w:rsidRDefault="006272E6" w:rsidP="00571749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272E6">
              <w:rPr>
                <w:sz w:val="23"/>
                <w:szCs w:val="23"/>
              </w:rPr>
              <w:t>A termékértékesítővel kapcsolatos elvárások, viselkedési normák a különböző értékesítési módokban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71749" w:rsidRDefault="00571749" w:rsidP="00571749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571749" w:rsidRPr="00543F12" w:rsidRDefault="00571749" w:rsidP="00571749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571749" w:rsidRDefault="00571749" w:rsidP="00571749">
            <w:pPr>
              <w:pStyle w:val="Felsorol1"/>
              <w:numPr>
                <w:ilvl w:val="0"/>
                <w:numId w:val="81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571749" w:rsidRPr="00543F12" w:rsidRDefault="00571749" w:rsidP="00571749">
            <w:pPr>
              <w:pStyle w:val="Felsorol1"/>
              <w:numPr>
                <w:ilvl w:val="0"/>
                <w:numId w:val="81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571749" w:rsidRPr="00543F12" w:rsidTr="0042459F">
        <w:trPr>
          <w:trHeight w:val="110"/>
        </w:trPr>
        <w:tc>
          <w:tcPr>
            <w:tcW w:w="2943" w:type="dxa"/>
            <w:vMerge/>
            <w:shd w:val="clear" w:color="auto" w:fill="auto"/>
          </w:tcPr>
          <w:p w:rsidR="00571749" w:rsidRPr="00543F12" w:rsidRDefault="00571749" w:rsidP="00571749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71749" w:rsidRDefault="00571749" w:rsidP="00571749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Gyakorlati feladat 2.</w:t>
            </w:r>
          </w:p>
          <w:p w:rsidR="00571749" w:rsidRPr="00543F12" w:rsidRDefault="00571749" w:rsidP="00571749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EF5B37">
              <w:rPr>
                <w:rFonts w:cs="Arial"/>
                <w:sz w:val="22"/>
                <w:szCs w:val="22"/>
              </w:rPr>
              <w:t xml:space="preserve"> 44.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71749" w:rsidRPr="00543F12" w:rsidRDefault="006272E6" w:rsidP="00571749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272E6">
              <w:rPr>
                <w:rFonts w:cs="Arial"/>
                <w:sz w:val="22"/>
                <w:szCs w:val="22"/>
              </w:rPr>
              <w:t>Munkahelyi együttműködés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71749" w:rsidRDefault="00571749" w:rsidP="00571749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571749" w:rsidRPr="00543F12" w:rsidRDefault="00571749" w:rsidP="00571749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571749" w:rsidRDefault="00571749" w:rsidP="00571749">
            <w:pPr>
              <w:pStyle w:val="Felsorol1"/>
              <w:numPr>
                <w:ilvl w:val="0"/>
                <w:numId w:val="81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571749" w:rsidRPr="00543F12" w:rsidRDefault="00571749" w:rsidP="00571749">
            <w:pPr>
              <w:pStyle w:val="Felsorol1"/>
              <w:numPr>
                <w:ilvl w:val="0"/>
                <w:numId w:val="81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571749" w:rsidRPr="00543F12" w:rsidTr="0042459F">
        <w:trPr>
          <w:trHeight w:val="110"/>
        </w:trPr>
        <w:tc>
          <w:tcPr>
            <w:tcW w:w="2943" w:type="dxa"/>
            <w:vMerge/>
            <w:shd w:val="clear" w:color="auto" w:fill="auto"/>
          </w:tcPr>
          <w:p w:rsidR="00571749" w:rsidRPr="00543F12" w:rsidRDefault="00571749" w:rsidP="00571749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71749" w:rsidRDefault="00571749" w:rsidP="00571749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3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571749" w:rsidRPr="00543F12" w:rsidRDefault="00571749" w:rsidP="00571749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lastRenderedPageBreak/>
              <w:t>TEA-s.sz:</w:t>
            </w:r>
            <w:r w:rsidR="00EF5B3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71749" w:rsidRPr="00543F12" w:rsidRDefault="006272E6" w:rsidP="00571749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272E6">
              <w:rPr>
                <w:rFonts w:cs="Arial"/>
                <w:sz w:val="22"/>
                <w:szCs w:val="22"/>
              </w:rPr>
              <w:lastRenderedPageBreak/>
              <w:t>A vásárlás indítékai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71749" w:rsidRDefault="00571749" w:rsidP="00571749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571749" w:rsidRPr="00543F12" w:rsidRDefault="00571749" w:rsidP="00571749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571749" w:rsidRPr="00543F12" w:rsidRDefault="00571749" w:rsidP="00571749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</w:tc>
      </w:tr>
      <w:tr w:rsidR="00571749" w:rsidRPr="00543F12" w:rsidTr="0042459F">
        <w:trPr>
          <w:trHeight w:val="110"/>
        </w:trPr>
        <w:tc>
          <w:tcPr>
            <w:tcW w:w="2943" w:type="dxa"/>
            <w:vMerge/>
            <w:shd w:val="clear" w:color="auto" w:fill="auto"/>
          </w:tcPr>
          <w:p w:rsidR="00571749" w:rsidRPr="00543F12" w:rsidRDefault="00571749" w:rsidP="00571749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71749" w:rsidRDefault="00571749" w:rsidP="00571749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4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571749" w:rsidRDefault="00571749" w:rsidP="00571749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71749" w:rsidRPr="00732E3C" w:rsidRDefault="006272E6" w:rsidP="00571749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272E6">
              <w:rPr>
                <w:rFonts w:cs="Arial"/>
                <w:sz w:val="22"/>
                <w:szCs w:val="22"/>
              </w:rPr>
              <w:t>A vásárlási döntés folyamata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571749" w:rsidRDefault="00571749" w:rsidP="00571749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571749" w:rsidRPr="00543F12" w:rsidRDefault="00571749" w:rsidP="00571749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571749" w:rsidRDefault="00571749" w:rsidP="00571749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571749" w:rsidRDefault="00571749" w:rsidP="00571749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6272E6" w:rsidRPr="00543F12" w:rsidTr="0042459F">
        <w:trPr>
          <w:trHeight w:val="110"/>
        </w:trPr>
        <w:tc>
          <w:tcPr>
            <w:tcW w:w="2943" w:type="dxa"/>
            <w:vMerge/>
            <w:shd w:val="clear" w:color="auto" w:fill="auto"/>
          </w:tcPr>
          <w:p w:rsidR="006272E6" w:rsidRPr="00543F12" w:rsidRDefault="006272E6" w:rsidP="006272E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272E6" w:rsidRDefault="006272E6" w:rsidP="006272E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4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6272E6" w:rsidRDefault="006272E6" w:rsidP="006272E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EF5B37">
              <w:rPr>
                <w:rFonts w:cs="Arial"/>
                <w:sz w:val="22"/>
                <w:szCs w:val="22"/>
              </w:rPr>
              <w:t xml:space="preserve"> 40.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272E6" w:rsidRPr="00543F12" w:rsidRDefault="006272E6" w:rsidP="006272E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272E6">
              <w:rPr>
                <w:rFonts w:cs="Arial"/>
                <w:sz w:val="22"/>
                <w:szCs w:val="22"/>
              </w:rPr>
              <w:t>Vásárlói típusok, vásárlói magatartások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272E6" w:rsidRDefault="006272E6" w:rsidP="006272E6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6272E6" w:rsidRPr="00543F12" w:rsidRDefault="006272E6" w:rsidP="006272E6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6272E6" w:rsidRDefault="006272E6" w:rsidP="006272E6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6272E6" w:rsidRDefault="006272E6" w:rsidP="006272E6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6272E6" w:rsidRPr="00543F12" w:rsidTr="0042459F">
        <w:trPr>
          <w:trHeight w:val="110"/>
        </w:trPr>
        <w:tc>
          <w:tcPr>
            <w:tcW w:w="2943" w:type="dxa"/>
            <w:vMerge/>
            <w:shd w:val="clear" w:color="auto" w:fill="auto"/>
          </w:tcPr>
          <w:p w:rsidR="006272E6" w:rsidRPr="00543F12" w:rsidRDefault="006272E6" w:rsidP="006272E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272E6" w:rsidRDefault="006272E6" w:rsidP="006272E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5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6272E6" w:rsidRDefault="006272E6" w:rsidP="006272E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EF5B37">
              <w:rPr>
                <w:rFonts w:cs="Arial"/>
                <w:sz w:val="22"/>
                <w:szCs w:val="22"/>
              </w:rPr>
              <w:t xml:space="preserve"> 40., 43.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272E6" w:rsidRPr="00732E3C" w:rsidRDefault="006272E6" w:rsidP="006272E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272E6">
              <w:rPr>
                <w:rFonts w:cs="Arial"/>
                <w:sz w:val="22"/>
                <w:szCs w:val="22"/>
              </w:rPr>
              <w:t>Személyes eladás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272E6" w:rsidRDefault="006272E6" w:rsidP="006272E6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6272E6" w:rsidRPr="00543F12" w:rsidRDefault="006272E6" w:rsidP="006272E6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6272E6" w:rsidRDefault="006272E6" w:rsidP="006272E6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6272E6" w:rsidRDefault="006272E6" w:rsidP="006272E6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6272E6" w:rsidRPr="00543F12" w:rsidTr="0042459F">
        <w:trPr>
          <w:trHeight w:val="110"/>
        </w:trPr>
        <w:tc>
          <w:tcPr>
            <w:tcW w:w="2943" w:type="dxa"/>
            <w:vMerge/>
            <w:shd w:val="clear" w:color="auto" w:fill="auto"/>
          </w:tcPr>
          <w:p w:rsidR="006272E6" w:rsidRPr="00543F12" w:rsidRDefault="006272E6" w:rsidP="006272E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272E6" w:rsidRDefault="006272E6" w:rsidP="006272E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6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6272E6" w:rsidRDefault="006272E6" w:rsidP="006272E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EF5B37">
              <w:rPr>
                <w:rFonts w:cs="Arial"/>
                <w:sz w:val="22"/>
                <w:szCs w:val="22"/>
              </w:rPr>
              <w:t xml:space="preserve"> 39., 42., 43.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272E6" w:rsidRPr="00732E3C" w:rsidRDefault="006272E6" w:rsidP="006272E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272E6">
              <w:rPr>
                <w:rFonts w:cs="Arial"/>
                <w:sz w:val="22"/>
                <w:szCs w:val="22"/>
              </w:rPr>
              <w:t>Vásárlásösztönzés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272E6" w:rsidRDefault="006272E6" w:rsidP="006272E6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  <w:p w:rsidR="006272E6" w:rsidRPr="00543F12" w:rsidRDefault="006272E6" w:rsidP="006272E6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6272E6" w:rsidRDefault="006272E6" w:rsidP="006272E6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  <w:p w:rsidR="006272E6" w:rsidRDefault="006272E6" w:rsidP="006272E6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munkavégzés</w:t>
            </w:r>
          </w:p>
        </w:tc>
      </w:tr>
      <w:tr w:rsidR="006272E6" w:rsidRPr="00543F12" w:rsidTr="0042459F">
        <w:trPr>
          <w:trHeight w:val="110"/>
        </w:trPr>
        <w:tc>
          <w:tcPr>
            <w:tcW w:w="2943" w:type="dxa"/>
            <w:vMerge/>
            <w:shd w:val="clear" w:color="auto" w:fill="auto"/>
          </w:tcPr>
          <w:p w:rsidR="006272E6" w:rsidRPr="00543F12" w:rsidRDefault="006272E6" w:rsidP="006272E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272E6" w:rsidRDefault="006272E6" w:rsidP="006272E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7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6272E6" w:rsidRPr="00543F12" w:rsidRDefault="006272E6" w:rsidP="006272E6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EF5B37">
              <w:rPr>
                <w:rFonts w:cs="Arial"/>
                <w:sz w:val="22"/>
                <w:szCs w:val="22"/>
              </w:rPr>
              <w:t xml:space="preserve"> 41.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272E6" w:rsidRPr="00543F12" w:rsidRDefault="006272E6" w:rsidP="006272E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272E6">
              <w:rPr>
                <w:rFonts w:cs="Arial"/>
                <w:sz w:val="22"/>
                <w:szCs w:val="22"/>
              </w:rPr>
              <w:t>Készletnyilvántartó szoftverek</w:t>
            </w:r>
            <w:r>
              <w:rPr>
                <w:rFonts w:cs="Arial"/>
                <w:sz w:val="22"/>
                <w:szCs w:val="22"/>
              </w:rPr>
              <w:t xml:space="preserve"> használata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272E6" w:rsidRPr="00543F12" w:rsidRDefault="006272E6" w:rsidP="006272E6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6272E6" w:rsidRPr="006272E6" w:rsidRDefault="006272E6" w:rsidP="006272E6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</w:tc>
      </w:tr>
      <w:tr w:rsidR="006272E6" w:rsidRPr="00543F12" w:rsidTr="0042459F">
        <w:trPr>
          <w:trHeight w:val="110"/>
        </w:trPr>
        <w:tc>
          <w:tcPr>
            <w:tcW w:w="2943" w:type="dxa"/>
            <w:vMerge/>
            <w:shd w:val="clear" w:color="auto" w:fill="auto"/>
          </w:tcPr>
          <w:p w:rsidR="006272E6" w:rsidRPr="00543F12" w:rsidRDefault="006272E6" w:rsidP="006272E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272E6" w:rsidRDefault="006272E6" w:rsidP="006272E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8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6272E6" w:rsidRPr="00543F12" w:rsidRDefault="006272E6" w:rsidP="006272E6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EF5B37">
              <w:rPr>
                <w:rFonts w:cs="Arial"/>
                <w:sz w:val="22"/>
                <w:szCs w:val="22"/>
              </w:rPr>
              <w:t xml:space="preserve"> 41.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272E6" w:rsidRPr="00543F12" w:rsidRDefault="006272E6" w:rsidP="006272E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Pr="006272E6">
              <w:rPr>
                <w:rFonts w:cs="Arial"/>
                <w:sz w:val="22"/>
                <w:szCs w:val="22"/>
              </w:rPr>
              <w:t>lektronikus megrendelő program</w:t>
            </w:r>
            <w:r>
              <w:rPr>
                <w:rFonts w:cs="Arial"/>
                <w:sz w:val="22"/>
                <w:szCs w:val="22"/>
              </w:rPr>
              <w:t xml:space="preserve"> használata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272E6" w:rsidRPr="00543F12" w:rsidRDefault="006272E6" w:rsidP="006272E6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6272E6" w:rsidRPr="006272E6" w:rsidRDefault="006272E6" w:rsidP="003B64CF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</w:tc>
      </w:tr>
      <w:tr w:rsidR="006272E6" w:rsidRPr="00543F12" w:rsidTr="0042459F">
        <w:trPr>
          <w:trHeight w:val="110"/>
        </w:trPr>
        <w:tc>
          <w:tcPr>
            <w:tcW w:w="2943" w:type="dxa"/>
            <w:vMerge/>
            <w:shd w:val="clear" w:color="auto" w:fill="auto"/>
          </w:tcPr>
          <w:p w:rsidR="006272E6" w:rsidRPr="00543F12" w:rsidRDefault="006272E6" w:rsidP="006272E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272E6" w:rsidRDefault="006272E6" w:rsidP="006272E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9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6272E6" w:rsidRPr="00543F12" w:rsidRDefault="006272E6" w:rsidP="006272E6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EF5B37">
              <w:rPr>
                <w:rFonts w:cs="Arial"/>
                <w:sz w:val="22"/>
                <w:szCs w:val="22"/>
              </w:rPr>
              <w:t>41.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272E6" w:rsidRPr="00543F12" w:rsidRDefault="006272E6" w:rsidP="006272E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Elektronikus levél írása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272E6" w:rsidRPr="00543F12" w:rsidRDefault="006272E6" w:rsidP="006272E6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6272E6" w:rsidRPr="006272E6" w:rsidRDefault="006272E6" w:rsidP="003B64CF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</w:tc>
      </w:tr>
      <w:tr w:rsidR="006272E6" w:rsidRPr="00543F12" w:rsidTr="0042459F">
        <w:trPr>
          <w:trHeight w:val="110"/>
        </w:trPr>
        <w:tc>
          <w:tcPr>
            <w:tcW w:w="2943" w:type="dxa"/>
            <w:vMerge/>
            <w:shd w:val="clear" w:color="auto" w:fill="auto"/>
          </w:tcPr>
          <w:p w:rsidR="006272E6" w:rsidRPr="00543F12" w:rsidRDefault="006272E6" w:rsidP="006272E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272E6" w:rsidRDefault="006272E6" w:rsidP="006272E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Gyakorlati feladat 10</w:t>
            </w:r>
            <w:r w:rsidRPr="00543F12">
              <w:rPr>
                <w:rFonts w:cs="Arial"/>
                <w:sz w:val="22"/>
                <w:szCs w:val="22"/>
              </w:rPr>
              <w:t>.</w:t>
            </w:r>
          </w:p>
          <w:p w:rsidR="006272E6" w:rsidRPr="00543F12" w:rsidRDefault="006272E6" w:rsidP="006272E6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EF5B37">
              <w:rPr>
                <w:rFonts w:cs="Arial"/>
                <w:sz w:val="22"/>
                <w:szCs w:val="22"/>
              </w:rPr>
              <w:t xml:space="preserve"> 41.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272E6" w:rsidRPr="00543F12" w:rsidRDefault="006272E6" w:rsidP="006272E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Online kereskedelemben alkalmazott programok megismerése, használata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272E6" w:rsidRPr="00543F12" w:rsidRDefault="006272E6" w:rsidP="006272E6">
            <w:pPr>
              <w:pStyle w:val="Felsorol1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543F12">
              <w:rPr>
                <w:rFonts w:cs="Arial"/>
                <w:sz w:val="22"/>
                <w:szCs w:val="22"/>
              </w:rPr>
              <w:t>(óra)</w:t>
            </w:r>
          </w:p>
        </w:tc>
        <w:tc>
          <w:tcPr>
            <w:tcW w:w="7088" w:type="dxa"/>
            <w:shd w:val="clear" w:color="auto" w:fill="auto"/>
          </w:tcPr>
          <w:p w:rsidR="006272E6" w:rsidRPr="006272E6" w:rsidRDefault="006272E6" w:rsidP="006272E6">
            <w:pPr>
              <w:pStyle w:val="Felsorol1"/>
              <w:numPr>
                <w:ilvl w:val="0"/>
                <w:numId w:val="82"/>
              </w:numPr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Egyéni munka felügyelettel</w:t>
            </w:r>
          </w:p>
        </w:tc>
      </w:tr>
      <w:tr w:rsidR="006272E6" w:rsidRPr="00543F12" w:rsidTr="0042459F">
        <w:trPr>
          <w:trHeight w:val="41"/>
        </w:trPr>
        <w:tc>
          <w:tcPr>
            <w:tcW w:w="2943" w:type="dxa"/>
            <w:vMerge w:val="restart"/>
            <w:shd w:val="clear" w:color="auto" w:fill="auto"/>
          </w:tcPr>
          <w:p w:rsidR="006272E6" w:rsidRPr="00543F12" w:rsidRDefault="006272E6" w:rsidP="006272E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Tantermi/elméleti foglalkozások témakörei:</w:t>
            </w:r>
          </w:p>
        </w:tc>
        <w:tc>
          <w:tcPr>
            <w:tcW w:w="3544" w:type="dxa"/>
            <w:gridSpan w:val="7"/>
            <w:shd w:val="clear" w:color="auto" w:fill="auto"/>
          </w:tcPr>
          <w:p w:rsidR="006272E6" w:rsidRDefault="006272E6" w:rsidP="006272E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Tantárgy témakörének megnevezése 1.: </w:t>
            </w:r>
            <w:r w:rsidRPr="006272E6">
              <w:rPr>
                <w:rFonts w:cs="Arial"/>
                <w:sz w:val="22"/>
                <w:szCs w:val="22"/>
              </w:rPr>
              <w:t>Az értékesítő szerepe</w:t>
            </w:r>
          </w:p>
          <w:p w:rsidR="006272E6" w:rsidRPr="00F151F3" w:rsidRDefault="006272E6" w:rsidP="006272E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EF5B37">
              <w:rPr>
                <w:rFonts w:cs="Arial"/>
                <w:sz w:val="22"/>
                <w:szCs w:val="22"/>
              </w:rPr>
              <w:t xml:space="preserve"> 38.</w:t>
            </w:r>
          </w:p>
        </w:tc>
        <w:tc>
          <w:tcPr>
            <w:tcW w:w="7088" w:type="dxa"/>
            <w:shd w:val="clear" w:color="auto" w:fill="auto"/>
          </w:tcPr>
          <w:p w:rsidR="006272E6" w:rsidRPr="00543F12" w:rsidRDefault="006272E6" w:rsidP="006272E6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543F12">
              <w:rPr>
                <w:rFonts w:cs="Arial"/>
                <w:i/>
                <w:iCs/>
                <w:sz w:val="22"/>
                <w:szCs w:val="22"/>
              </w:rPr>
              <w:t>(óra)</w:t>
            </w:r>
          </w:p>
        </w:tc>
      </w:tr>
      <w:tr w:rsidR="006272E6" w:rsidRPr="00543F12" w:rsidTr="0042459F">
        <w:trPr>
          <w:trHeight w:val="39"/>
        </w:trPr>
        <w:tc>
          <w:tcPr>
            <w:tcW w:w="2943" w:type="dxa"/>
            <w:vMerge/>
            <w:shd w:val="clear" w:color="auto" w:fill="auto"/>
          </w:tcPr>
          <w:p w:rsidR="006272E6" w:rsidRPr="00543F12" w:rsidRDefault="006272E6" w:rsidP="006272E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shd w:val="clear" w:color="auto" w:fill="auto"/>
          </w:tcPr>
          <w:p w:rsidR="006272E6" w:rsidRDefault="006272E6" w:rsidP="006272E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Tantárgy témakörének megnevezése 2.: </w:t>
            </w:r>
            <w:r w:rsidRPr="006272E6">
              <w:rPr>
                <w:rFonts w:cs="Arial"/>
                <w:sz w:val="22"/>
                <w:szCs w:val="22"/>
              </w:rPr>
              <w:t>A vásárlási döntést befolyásoló tényezők</w:t>
            </w:r>
          </w:p>
          <w:p w:rsidR="006272E6" w:rsidRPr="00F151F3" w:rsidRDefault="006272E6" w:rsidP="00EF5B37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EF5B37">
              <w:rPr>
                <w:rFonts w:cs="Arial"/>
                <w:sz w:val="22"/>
                <w:szCs w:val="22"/>
              </w:rPr>
              <w:t xml:space="preserve"> 40.</w:t>
            </w:r>
          </w:p>
        </w:tc>
        <w:tc>
          <w:tcPr>
            <w:tcW w:w="7088" w:type="dxa"/>
            <w:shd w:val="clear" w:color="auto" w:fill="auto"/>
          </w:tcPr>
          <w:p w:rsidR="006272E6" w:rsidRPr="00543F12" w:rsidRDefault="006272E6" w:rsidP="006272E6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543F12">
              <w:rPr>
                <w:rFonts w:cs="Arial"/>
                <w:i/>
                <w:iCs/>
                <w:sz w:val="22"/>
                <w:szCs w:val="22"/>
              </w:rPr>
              <w:t>(óra)</w:t>
            </w:r>
          </w:p>
        </w:tc>
      </w:tr>
      <w:tr w:rsidR="006272E6" w:rsidRPr="00543F12" w:rsidTr="0042459F">
        <w:trPr>
          <w:trHeight w:val="39"/>
        </w:trPr>
        <w:tc>
          <w:tcPr>
            <w:tcW w:w="2943" w:type="dxa"/>
            <w:vMerge/>
            <w:shd w:val="clear" w:color="auto" w:fill="auto"/>
          </w:tcPr>
          <w:p w:rsidR="006272E6" w:rsidRPr="00543F12" w:rsidRDefault="006272E6" w:rsidP="006272E6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shd w:val="clear" w:color="auto" w:fill="auto"/>
          </w:tcPr>
          <w:p w:rsidR="006272E6" w:rsidRDefault="006272E6" w:rsidP="006272E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Tantárgy témakörének megnevezése 3.: </w:t>
            </w:r>
            <w:r w:rsidRPr="006272E6">
              <w:rPr>
                <w:rFonts w:cs="Arial"/>
                <w:sz w:val="22"/>
                <w:szCs w:val="22"/>
              </w:rPr>
              <w:t>Értékesítési technikák és eladásösztönzés</w:t>
            </w:r>
          </w:p>
          <w:p w:rsidR="00EF5B37" w:rsidRPr="00F151F3" w:rsidRDefault="006272E6" w:rsidP="006272E6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 w:rsidR="00EF5B37">
              <w:rPr>
                <w:rFonts w:cs="Arial"/>
                <w:sz w:val="22"/>
                <w:szCs w:val="22"/>
              </w:rPr>
              <w:t xml:space="preserve"> 39., 42.</w:t>
            </w:r>
          </w:p>
        </w:tc>
        <w:tc>
          <w:tcPr>
            <w:tcW w:w="7088" w:type="dxa"/>
            <w:shd w:val="clear" w:color="auto" w:fill="auto"/>
          </w:tcPr>
          <w:p w:rsidR="006272E6" w:rsidRPr="00543F12" w:rsidRDefault="006272E6" w:rsidP="006272E6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543F12">
              <w:rPr>
                <w:rFonts w:cs="Arial"/>
                <w:i/>
                <w:iCs/>
                <w:sz w:val="22"/>
                <w:szCs w:val="22"/>
              </w:rPr>
              <w:t>(óra)</w:t>
            </w:r>
          </w:p>
        </w:tc>
      </w:tr>
      <w:tr w:rsidR="00FF12CE" w:rsidRPr="00543F12" w:rsidTr="0042459F">
        <w:trPr>
          <w:trHeight w:val="39"/>
        </w:trPr>
        <w:tc>
          <w:tcPr>
            <w:tcW w:w="2943" w:type="dxa"/>
            <w:vMerge/>
            <w:shd w:val="clear" w:color="auto" w:fill="auto"/>
          </w:tcPr>
          <w:p w:rsidR="00FF12CE" w:rsidRPr="00543F12" w:rsidRDefault="00FF12CE" w:rsidP="00FF12CE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shd w:val="clear" w:color="auto" w:fill="auto"/>
          </w:tcPr>
          <w:p w:rsidR="00FF12CE" w:rsidRDefault="00FF12CE" w:rsidP="00FF12CE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Tantárgy témakörének megnevezése 4.: </w:t>
            </w:r>
            <w:r w:rsidRPr="006272E6">
              <w:rPr>
                <w:rFonts w:cs="Arial"/>
                <w:sz w:val="22"/>
                <w:szCs w:val="22"/>
              </w:rPr>
              <w:t>Digitális kommunikáció</w:t>
            </w:r>
          </w:p>
          <w:p w:rsidR="00FF12CE" w:rsidRPr="00F151F3" w:rsidRDefault="00FF12CE" w:rsidP="00FF12CE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 w:rsidRPr="006B104A">
              <w:rPr>
                <w:rFonts w:cs="Arial"/>
                <w:sz w:val="22"/>
                <w:szCs w:val="22"/>
              </w:rPr>
              <w:t>TEA-s.sz:</w:t>
            </w:r>
            <w:r>
              <w:rPr>
                <w:rFonts w:cs="Arial"/>
                <w:sz w:val="22"/>
                <w:szCs w:val="22"/>
              </w:rPr>
              <w:t xml:space="preserve"> 41.</w:t>
            </w:r>
          </w:p>
        </w:tc>
        <w:tc>
          <w:tcPr>
            <w:tcW w:w="7088" w:type="dxa"/>
            <w:shd w:val="clear" w:color="auto" w:fill="auto"/>
          </w:tcPr>
          <w:p w:rsidR="00FF12CE" w:rsidRPr="00543F12" w:rsidRDefault="00FF12CE" w:rsidP="00FF12CE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543F12">
              <w:rPr>
                <w:rFonts w:cs="Arial"/>
                <w:i/>
                <w:iCs/>
                <w:sz w:val="22"/>
                <w:szCs w:val="22"/>
              </w:rPr>
              <w:t>(óra)</w:t>
            </w:r>
          </w:p>
        </w:tc>
      </w:tr>
      <w:tr w:rsidR="0042459F" w:rsidRPr="00543F12" w:rsidTr="0042459F">
        <w:tc>
          <w:tcPr>
            <w:tcW w:w="13575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42459F" w:rsidRPr="00543F12" w:rsidRDefault="0042459F" w:rsidP="00FF12CE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Értékelés</w:t>
            </w:r>
          </w:p>
        </w:tc>
      </w:tr>
      <w:tr w:rsidR="0042459F" w:rsidRPr="00543F12" w:rsidTr="0042459F">
        <w:tc>
          <w:tcPr>
            <w:tcW w:w="4605" w:type="dxa"/>
            <w:gridSpan w:val="4"/>
            <w:shd w:val="clear" w:color="auto" w:fill="auto"/>
          </w:tcPr>
          <w:p w:rsidR="0042459F" w:rsidRPr="00543F12" w:rsidRDefault="0042459F" w:rsidP="00FF12CE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Az előzetes tudás, tapasztalat és tanulási alkalmasság megállapítása </w:t>
            </w:r>
            <w:r w:rsidRPr="00543F12">
              <w:rPr>
                <w:rFonts w:ascii="Arial" w:hAnsi="Arial" w:cs="Arial"/>
                <w:sz w:val="22"/>
                <w:szCs w:val="22"/>
              </w:rPr>
              <w:t>(diagnosztikus értékelés):</w:t>
            </w:r>
          </w:p>
        </w:tc>
        <w:tc>
          <w:tcPr>
            <w:tcW w:w="8970" w:type="dxa"/>
            <w:gridSpan w:val="5"/>
            <w:shd w:val="clear" w:color="auto" w:fill="auto"/>
          </w:tcPr>
          <w:p w:rsidR="0042459F" w:rsidRPr="00543F12" w:rsidRDefault="0042459F" w:rsidP="00FF12CE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2459F" w:rsidRPr="00543F12" w:rsidTr="0042459F">
        <w:tc>
          <w:tcPr>
            <w:tcW w:w="4605" w:type="dxa"/>
            <w:gridSpan w:val="4"/>
            <w:shd w:val="clear" w:color="auto" w:fill="auto"/>
          </w:tcPr>
          <w:p w:rsidR="0042459F" w:rsidRPr="00543F12" w:rsidRDefault="0042459F" w:rsidP="00FF12CE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A tantárgy oktatása során alkalmazott teljesítményértékelés (</w:t>
            </w:r>
            <w:r w:rsidRPr="00543F12">
              <w:rPr>
                <w:rFonts w:ascii="Arial" w:hAnsi="Arial" w:cs="Arial"/>
                <w:sz w:val="22"/>
                <w:szCs w:val="22"/>
              </w:rPr>
              <w:t>formatív értékelés):</w:t>
            </w:r>
          </w:p>
        </w:tc>
        <w:tc>
          <w:tcPr>
            <w:tcW w:w="8970" w:type="dxa"/>
            <w:gridSpan w:val="5"/>
            <w:shd w:val="clear" w:color="auto" w:fill="auto"/>
          </w:tcPr>
          <w:p w:rsidR="0042459F" w:rsidRPr="00543F12" w:rsidRDefault="0042459F" w:rsidP="00FF12CE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Írásbeli</w:t>
            </w:r>
          </w:p>
        </w:tc>
      </w:tr>
      <w:tr w:rsidR="0042459F" w:rsidRPr="00543F12" w:rsidTr="0042459F">
        <w:trPr>
          <w:trHeight w:val="296"/>
        </w:trPr>
        <w:tc>
          <w:tcPr>
            <w:tcW w:w="4605" w:type="dxa"/>
            <w:gridSpan w:val="4"/>
            <w:vMerge w:val="restart"/>
            <w:shd w:val="clear" w:color="auto" w:fill="auto"/>
          </w:tcPr>
          <w:p w:rsidR="0042459F" w:rsidRPr="00543F12" w:rsidRDefault="0042459F" w:rsidP="00FF12CE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Minősítő, összegző és lezáró teljesítményértékelés </w:t>
            </w:r>
            <w:r w:rsidRPr="00543F12">
              <w:rPr>
                <w:rFonts w:ascii="Arial" w:hAnsi="Arial" w:cs="Arial"/>
                <w:sz w:val="22"/>
                <w:szCs w:val="22"/>
              </w:rPr>
              <w:t>(szummatív értékelés):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42459F" w:rsidRPr="00543F12" w:rsidRDefault="0042459F" w:rsidP="00FF12CE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Gyakorlati f</w:t>
            </w: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eladat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42459F" w:rsidRPr="00543F12" w:rsidRDefault="0042459F" w:rsidP="00FF12CE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FF12CE" w:rsidRPr="00543F12" w:rsidTr="0042459F">
        <w:trPr>
          <w:trHeight w:val="295"/>
        </w:trPr>
        <w:tc>
          <w:tcPr>
            <w:tcW w:w="4605" w:type="dxa"/>
            <w:gridSpan w:val="4"/>
            <w:vMerge/>
            <w:shd w:val="clear" w:color="auto" w:fill="auto"/>
          </w:tcPr>
          <w:p w:rsidR="00FF12CE" w:rsidRPr="00543F12" w:rsidRDefault="00FF12CE" w:rsidP="00FF12CE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FF12CE" w:rsidRPr="00340538" w:rsidRDefault="00FF12CE" w:rsidP="00FF12CE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0538">
              <w:rPr>
                <w:rFonts w:ascii="Arial" w:hAnsi="Arial" w:cs="Arial"/>
                <w:sz w:val="22"/>
                <w:szCs w:val="22"/>
              </w:rPr>
              <w:t>Tantárgyanként havonta legalább egy osztályzat.</w:t>
            </w:r>
          </w:p>
        </w:tc>
        <w:tc>
          <w:tcPr>
            <w:tcW w:w="7655" w:type="dxa"/>
            <w:gridSpan w:val="3"/>
          </w:tcPr>
          <w:p w:rsidR="00FF12CE" w:rsidRPr="00543F12" w:rsidRDefault="00BD1EA2" w:rsidP="00FF12CE">
            <w:pPr>
              <w:pStyle w:val="Felsorol1"/>
              <w:ind w:left="0" w:firstLine="0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BD1EA2">
              <w:rPr>
                <w:rFonts w:cs="Arial"/>
                <w:i/>
                <w:iCs/>
                <w:sz w:val="22"/>
                <w:szCs w:val="22"/>
              </w:rPr>
              <w:t>Folyamatos értékelése az elvégzett feladatoknak</w:t>
            </w:r>
          </w:p>
        </w:tc>
      </w:tr>
      <w:tr w:rsidR="00FF12CE" w:rsidRPr="00543F12" w:rsidTr="0042459F">
        <w:trPr>
          <w:trHeight w:val="704"/>
        </w:trPr>
        <w:tc>
          <w:tcPr>
            <w:tcW w:w="4605" w:type="dxa"/>
            <w:gridSpan w:val="4"/>
            <w:shd w:val="clear" w:color="auto" w:fill="auto"/>
          </w:tcPr>
          <w:p w:rsidR="00FF12CE" w:rsidRPr="00543F12" w:rsidRDefault="00FF12CE" w:rsidP="00FF12CE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Az érdemjegy megállapításának módja </w:t>
            </w:r>
            <w:r w:rsidRPr="00543F1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pl. </w:t>
            </w:r>
            <w:r w:rsidRPr="00543F12">
              <w:rPr>
                <w:rFonts w:ascii="Arial" w:hAnsi="Arial" w:cs="Arial"/>
                <w:sz w:val="22"/>
                <w:szCs w:val="22"/>
              </w:rPr>
              <w:t>tantárgyanként egy-egy osztályzat):</w:t>
            </w:r>
          </w:p>
        </w:tc>
        <w:tc>
          <w:tcPr>
            <w:tcW w:w="8970" w:type="dxa"/>
            <w:gridSpan w:val="5"/>
            <w:shd w:val="clear" w:color="auto" w:fill="auto"/>
          </w:tcPr>
          <w:p w:rsidR="00FF12CE" w:rsidRPr="00543F12" w:rsidRDefault="00FF12CE" w:rsidP="00FF12CE">
            <w:pPr>
              <w:pStyle w:val="Felsorol1"/>
              <w:ind w:left="0" w:firstLin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Tantárgyanként havonta legalább egy osztályzat.</w:t>
            </w:r>
          </w:p>
        </w:tc>
      </w:tr>
      <w:tr w:rsidR="0042459F" w:rsidRPr="00543F12" w:rsidTr="0042459F">
        <w:tc>
          <w:tcPr>
            <w:tcW w:w="13575" w:type="dxa"/>
            <w:gridSpan w:val="9"/>
            <w:shd w:val="clear" w:color="auto" w:fill="auto"/>
          </w:tcPr>
          <w:p w:rsidR="0042459F" w:rsidRPr="00543F12" w:rsidRDefault="0042459F" w:rsidP="00262C65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Üzleti kommunikáció</w:t>
            </w: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megnevezésű tantárgy oktatásához szükséges személyi feltételek</w:t>
            </w:r>
          </w:p>
        </w:tc>
      </w:tr>
      <w:tr w:rsidR="0042459F" w:rsidRPr="00543F12" w:rsidTr="0042459F">
        <w:tc>
          <w:tcPr>
            <w:tcW w:w="4605" w:type="dxa"/>
            <w:gridSpan w:val="4"/>
            <w:shd w:val="clear" w:color="auto" w:fill="auto"/>
          </w:tcPr>
          <w:p w:rsidR="0042459F" w:rsidRPr="00543F12" w:rsidRDefault="0042459F" w:rsidP="00FF12CE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Gyakorlati helyszínen lebonyolított foglalkozásokhoz szükséges szakemberek száma, végzettsége, szakképzettsége (szakképesítése) és szakirányú szakmai gyakorlata:</w:t>
            </w:r>
          </w:p>
        </w:tc>
        <w:tc>
          <w:tcPr>
            <w:tcW w:w="8970" w:type="dxa"/>
            <w:gridSpan w:val="5"/>
            <w:shd w:val="clear" w:color="auto" w:fill="auto"/>
          </w:tcPr>
          <w:p w:rsidR="0042459F" w:rsidRPr="00543F12" w:rsidRDefault="0042459F" w:rsidP="00FF12CE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CE" w:rsidRPr="00543F12" w:rsidTr="0042459F">
        <w:tc>
          <w:tcPr>
            <w:tcW w:w="4605" w:type="dxa"/>
            <w:gridSpan w:val="4"/>
            <w:shd w:val="clear" w:color="auto" w:fill="auto"/>
          </w:tcPr>
          <w:p w:rsidR="00FF12CE" w:rsidRPr="00543F12" w:rsidRDefault="00FF12CE" w:rsidP="00FF12CE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A tantermi/elméleti foglalkozásokhoz szükséges szakemberek száma, végzettsége, szakképzettsége (szakképesítése) és szakirányú szakmai gyakorlata:</w:t>
            </w:r>
          </w:p>
        </w:tc>
        <w:tc>
          <w:tcPr>
            <w:tcW w:w="8970" w:type="dxa"/>
            <w:gridSpan w:val="5"/>
            <w:shd w:val="clear" w:color="auto" w:fill="auto"/>
          </w:tcPr>
          <w:p w:rsidR="00FF12CE" w:rsidRPr="00543F12" w:rsidRDefault="00FF12CE" w:rsidP="00FF12CE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59F" w:rsidRPr="00543F12" w:rsidTr="0042459F">
        <w:tc>
          <w:tcPr>
            <w:tcW w:w="13575" w:type="dxa"/>
            <w:gridSpan w:val="9"/>
            <w:shd w:val="clear" w:color="auto" w:fill="auto"/>
          </w:tcPr>
          <w:p w:rsidR="0042459F" w:rsidRPr="00543F12" w:rsidRDefault="0042459F" w:rsidP="00FF12CE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Üzleti kommunikáció</w:t>
            </w: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megnevezésű tantárgy oktatásához szükséges tárgyi feltételek</w:t>
            </w:r>
          </w:p>
        </w:tc>
      </w:tr>
      <w:tr w:rsidR="0042459F" w:rsidRPr="00543F12" w:rsidTr="0042459F">
        <w:tc>
          <w:tcPr>
            <w:tcW w:w="3227" w:type="dxa"/>
            <w:gridSpan w:val="2"/>
            <w:shd w:val="clear" w:color="auto" w:fill="BFBFBF"/>
          </w:tcPr>
          <w:p w:rsidR="0042459F" w:rsidRPr="00543F12" w:rsidRDefault="0042459F" w:rsidP="00FF12CE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7" w:type="dxa"/>
            <w:gridSpan w:val="5"/>
            <w:shd w:val="clear" w:color="auto" w:fill="auto"/>
          </w:tcPr>
          <w:p w:rsidR="0042459F" w:rsidRPr="00543F12" w:rsidRDefault="0042459F" w:rsidP="00FF12CE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01" w:type="dxa"/>
            <w:gridSpan w:val="2"/>
            <w:shd w:val="clear" w:color="auto" w:fill="auto"/>
          </w:tcPr>
          <w:p w:rsidR="0042459F" w:rsidRPr="00543F12" w:rsidRDefault="0042459F" w:rsidP="00FF12CE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12CE" w:rsidRPr="00543F12" w:rsidTr="0042459F">
        <w:tc>
          <w:tcPr>
            <w:tcW w:w="3227" w:type="dxa"/>
            <w:gridSpan w:val="2"/>
            <w:shd w:val="clear" w:color="auto" w:fill="auto"/>
          </w:tcPr>
          <w:p w:rsidR="00FF12CE" w:rsidRPr="00543F12" w:rsidRDefault="00FF12CE" w:rsidP="00FF12CE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Helyiségek:</w:t>
            </w:r>
          </w:p>
        </w:tc>
        <w:tc>
          <w:tcPr>
            <w:tcW w:w="3047" w:type="dxa"/>
            <w:gridSpan w:val="5"/>
            <w:shd w:val="clear" w:color="auto" w:fill="auto"/>
          </w:tcPr>
          <w:p w:rsidR="00FF12CE" w:rsidRPr="00543F12" w:rsidRDefault="00FF12CE" w:rsidP="00FF12CE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1" w:type="dxa"/>
            <w:gridSpan w:val="2"/>
            <w:shd w:val="clear" w:color="auto" w:fill="auto"/>
          </w:tcPr>
          <w:p w:rsidR="00FF12CE" w:rsidRPr="00543F12" w:rsidRDefault="00FF12CE" w:rsidP="00FF12CE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CE" w:rsidRPr="00543F12" w:rsidTr="0042459F">
        <w:tc>
          <w:tcPr>
            <w:tcW w:w="3227" w:type="dxa"/>
            <w:gridSpan w:val="2"/>
            <w:shd w:val="clear" w:color="auto" w:fill="auto"/>
          </w:tcPr>
          <w:p w:rsidR="00FF12CE" w:rsidRPr="00543F12" w:rsidRDefault="00FF12CE" w:rsidP="00FF12CE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Eszközök és berendezések:</w:t>
            </w:r>
          </w:p>
        </w:tc>
        <w:tc>
          <w:tcPr>
            <w:tcW w:w="3047" w:type="dxa"/>
            <w:gridSpan w:val="5"/>
            <w:shd w:val="clear" w:color="auto" w:fill="auto"/>
          </w:tcPr>
          <w:p w:rsidR="00FF12CE" w:rsidRPr="00543F12" w:rsidRDefault="00FF12CE" w:rsidP="00FF12CE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1" w:type="dxa"/>
            <w:gridSpan w:val="2"/>
            <w:shd w:val="clear" w:color="auto" w:fill="auto"/>
          </w:tcPr>
          <w:p w:rsidR="00FF12CE" w:rsidRPr="00543F12" w:rsidRDefault="00FF12CE" w:rsidP="00FF12CE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CE" w:rsidRPr="00543F12" w:rsidTr="0042459F">
        <w:tc>
          <w:tcPr>
            <w:tcW w:w="3227" w:type="dxa"/>
            <w:gridSpan w:val="2"/>
            <w:shd w:val="clear" w:color="auto" w:fill="auto"/>
          </w:tcPr>
          <w:p w:rsidR="00FF12CE" w:rsidRPr="00543F12" w:rsidRDefault="00FF12CE" w:rsidP="00FF12CE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43F12">
              <w:rPr>
                <w:rFonts w:ascii="Arial" w:hAnsi="Arial" w:cs="Arial"/>
                <w:b/>
                <w:bCs/>
                <w:sz w:val="22"/>
                <w:szCs w:val="22"/>
              </w:rPr>
              <w:t>Anyagok és felszerelések:</w:t>
            </w:r>
          </w:p>
        </w:tc>
        <w:tc>
          <w:tcPr>
            <w:tcW w:w="3047" w:type="dxa"/>
            <w:gridSpan w:val="5"/>
            <w:shd w:val="clear" w:color="auto" w:fill="auto"/>
          </w:tcPr>
          <w:p w:rsidR="00FF12CE" w:rsidRPr="00543F12" w:rsidRDefault="00FF12CE" w:rsidP="00FF12CE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1" w:type="dxa"/>
            <w:gridSpan w:val="2"/>
            <w:shd w:val="clear" w:color="auto" w:fill="auto"/>
          </w:tcPr>
          <w:p w:rsidR="00FF12CE" w:rsidRPr="00543F12" w:rsidRDefault="00FF12CE" w:rsidP="00FF12CE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CE" w:rsidRPr="00543F12" w:rsidTr="0042459F">
        <w:tc>
          <w:tcPr>
            <w:tcW w:w="3227" w:type="dxa"/>
            <w:gridSpan w:val="2"/>
            <w:shd w:val="clear" w:color="auto" w:fill="auto"/>
          </w:tcPr>
          <w:p w:rsidR="00FF12CE" w:rsidRPr="00543F12" w:rsidRDefault="00FF12CE" w:rsidP="00FF12CE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7" w:type="dxa"/>
            <w:gridSpan w:val="5"/>
            <w:shd w:val="clear" w:color="auto" w:fill="auto"/>
          </w:tcPr>
          <w:p w:rsidR="00FF12CE" w:rsidRPr="00543F12" w:rsidRDefault="00FF12CE" w:rsidP="00FF12CE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1" w:type="dxa"/>
            <w:gridSpan w:val="2"/>
            <w:shd w:val="clear" w:color="auto" w:fill="auto"/>
          </w:tcPr>
          <w:p w:rsidR="00FF12CE" w:rsidRPr="00543F12" w:rsidRDefault="00FF12CE" w:rsidP="00FF12CE">
            <w:pPr>
              <w:pStyle w:val="szovegfolytatas0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1749" w:rsidRPr="00543F12" w:rsidRDefault="00571749" w:rsidP="002E6433">
      <w:pPr>
        <w:pStyle w:val="szovegfolytatas0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571749" w:rsidRPr="00543F12" w:rsidSect="009C68E5">
      <w:pgSz w:w="16838" w:h="11906" w:orient="landscape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269" w:rsidRDefault="004F3269">
      <w:r>
        <w:separator/>
      </w:r>
    </w:p>
  </w:endnote>
  <w:endnote w:type="continuationSeparator" w:id="0">
    <w:p w:rsidR="004F3269" w:rsidRDefault="004F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59F" w:rsidRDefault="0042459F" w:rsidP="00C6664E">
    <w:pPr>
      <w:pStyle w:val="llb"/>
      <w:jc w:val="center"/>
    </w:pPr>
    <w:r w:rsidRPr="006268D7">
      <w:rPr>
        <w:rStyle w:val="Oldalszm"/>
        <w:sz w:val="16"/>
        <w:szCs w:val="16"/>
      </w:rPr>
      <w:fldChar w:fldCharType="begin"/>
    </w:r>
    <w:r w:rsidRPr="006268D7">
      <w:rPr>
        <w:rStyle w:val="Oldalszm"/>
        <w:sz w:val="16"/>
        <w:szCs w:val="16"/>
      </w:rPr>
      <w:instrText xml:space="preserve"> PAGE </w:instrText>
    </w:r>
    <w:r w:rsidRPr="006268D7">
      <w:rPr>
        <w:rStyle w:val="Oldalszm"/>
        <w:sz w:val="16"/>
        <w:szCs w:val="16"/>
      </w:rPr>
      <w:fldChar w:fldCharType="separate"/>
    </w:r>
    <w:r w:rsidR="00965478">
      <w:rPr>
        <w:rStyle w:val="Oldalszm"/>
        <w:noProof/>
        <w:sz w:val="16"/>
        <w:szCs w:val="16"/>
      </w:rPr>
      <w:t>32</w:t>
    </w:r>
    <w:r w:rsidRPr="006268D7">
      <w:rPr>
        <w:rStyle w:val="Oldalszm"/>
        <w:sz w:val="16"/>
        <w:szCs w:val="16"/>
      </w:rPr>
      <w:fldChar w:fldCharType="end"/>
    </w:r>
    <w:r w:rsidRPr="006268D7">
      <w:rPr>
        <w:rStyle w:val="Oldalszm"/>
        <w:sz w:val="16"/>
        <w:szCs w:val="16"/>
      </w:rPr>
      <w:t>/</w:t>
    </w:r>
    <w:r w:rsidRPr="006268D7">
      <w:rPr>
        <w:rStyle w:val="Oldalszm"/>
        <w:sz w:val="16"/>
        <w:szCs w:val="16"/>
      </w:rPr>
      <w:fldChar w:fldCharType="begin"/>
    </w:r>
    <w:r w:rsidRPr="006268D7">
      <w:rPr>
        <w:rStyle w:val="Oldalszm"/>
        <w:sz w:val="16"/>
        <w:szCs w:val="16"/>
      </w:rPr>
      <w:instrText xml:space="preserve"> NUMPAGES </w:instrText>
    </w:r>
    <w:r w:rsidRPr="006268D7">
      <w:rPr>
        <w:rStyle w:val="Oldalszm"/>
        <w:sz w:val="16"/>
        <w:szCs w:val="16"/>
      </w:rPr>
      <w:fldChar w:fldCharType="separate"/>
    </w:r>
    <w:r w:rsidR="00965478">
      <w:rPr>
        <w:rStyle w:val="Oldalszm"/>
        <w:noProof/>
        <w:sz w:val="16"/>
        <w:szCs w:val="16"/>
      </w:rPr>
      <w:t>45</w:t>
    </w:r>
    <w:r w:rsidRPr="006268D7">
      <w:rPr>
        <w:rStyle w:val="Oldalszm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59F" w:rsidRPr="006268D7" w:rsidRDefault="0042459F" w:rsidP="000434A5">
    <w:pPr>
      <w:pStyle w:val="llb"/>
      <w:tabs>
        <w:tab w:val="clear" w:pos="4320"/>
        <w:tab w:val="clear" w:pos="8640"/>
        <w:tab w:val="right" w:pos="9072"/>
        <w:tab w:val="right" w:pos="11199"/>
      </w:tabs>
      <w:jc w:val="center"/>
      <w:rPr>
        <w:sz w:val="16"/>
        <w:szCs w:val="16"/>
      </w:rPr>
    </w:pPr>
    <w:r w:rsidRPr="006268D7">
      <w:rPr>
        <w:rStyle w:val="Oldalszm"/>
        <w:sz w:val="16"/>
        <w:szCs w:val="16"/>
      </w:rPr>
      <w:fldChar w:fldCharType="begin"/>
    </w:r>
    <w:r w:rsidRPr="006268D7">
      <w:rPr>
        <w:rStyle w:val="Oldalszm"/>
        <w:sz w:val="16"/>
        <w:szCs w:val="16"/>
      </w:rPr>
      <w:instrText xml:space="preserve"> PAGE </w:instrText>
    </w:r>
    <w:r w:rsidRPr="006268D7">
      <w:rPr>
        <w:rStyle w:val="Oldalszm"/>
        <w:sz w:val="16"/>
        <w:szCs w:val="16"/>
      </w:rPr>
      <w:fldChar w:fldCharType="separate"/>
    </w:r>
    <w:r w:rsidR="00965478">
      <w:rPr>
        <w:rStyle w:val="Oldalszm"/>
        <w:noProof/>
        <w:sz w:val="16"/>
        <w:szCs w:val="16"/>
      </w:rPr>
      <w:t>31</w:t>
    </w:r>
    <w:r w:rsidRPr="006268D7">
      <w:rPr>
        <w:rStyle w:val="Oldalszm"/>
        <w:sz w:val="16"/>
        <w:szCs w:val="16"/>
      </w:rPr>
      <w:fldChar w:fldCharType="end"/>
    </w:r>
    <w:r w:rsidRPr="006268D7">
      <w:rPr>
        <w:rStyle w:val="Oldalszm"/>
        <w:sz w:val="16"/>
        <w:szCs w:val="16"/>
      </w:rPr>
      <w:t>/</w:t>
    </w:r>
    <w:r w:rsidRPr="006268D7">
      <w:rPr>
        <w:rStyle w:val="Oldalszm"/>
        <w:sz w:val="16"/>
        <w:szCs w:val="16"/>
      </w:rPr>
      <w:fldChar w:fldCharType="begin"/>
    </w:r>
    <w:r w:rsidRPr="006268D7">
      <w:rPr>
        <w:rStyle w:val="Oldalszm"/>
        <w:sz w:val="16"/>
        <w:szCs w:val="16"/>
      </w:rPr>
      <w:instrText xml:space="preserve"> NUMPAGES </w:instrText>
    </w:r>
    <w:r w:rsidRPr="006268D7">
      <w:rPr>
        <w:rStyle w:val="Oldalszm"/>
        <w:sz w:val="16"/>
        <w:szCs w:val="16"/>
      </w:rPr>
      <w:fldChar w:fldCharType="separate"/>
    </w:r>
    <w:r w:rsidR="00965478">
      <w:rPr>
        <w:rStyle w:val="Oldalszm"/>
        <w:noProof/>
        <w:sz w:val="16"/>
        <w:szCs w:val="16"/>
      </w:rPr>
      <w:t>45</w:t>
    </w:r>
    <w:r w:rsidRPr="006268D7">
      <w:rPr>
        <w:rStyle w:val="Oldalszm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269" w:rsidRDefault="004F3269">
      <w:r>
        <w:separator/>
      </w:r>
    </w:p>
  </w:footnote>
  <w:footnote w:type="continuationSeparator" w:id="0">
    <w:p w:rsidR="004F3269" w:rsidRDefault="004F3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59F" w:rsidRDefault="0042459F" w:rsidP="00A06FEA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4471670</wp:posOffset>
          </wp:positionH>
          <wp:positionV relativeFrom="paragraph">
            <wp:posOffset>-219075</wp:posOffset>
          </wp:positionV>
          <wp:extent cx="1256665" cy="654050"/>
          <wp:effectExtent l="0" t="0" r="0" b="0"/>
          <wp:wrapNone/>
          <wp:docPr id="5" name="Kép 1" descr="C:\Users\Gibarszki\AppData\Local\Temp\MKIK-Szakkepzes-logo-kulso-hasznalat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Gibarszki\AppData\Local\Temp\MKIK-Szakkepzes-logo-kulso-hasznalat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459F" w:rsidRDefault="0042459F">
    <w:pPr>
      <w:pStyle w:val="lfej"/>
    </w:pPr>
  </w:p>
  <w:p w:rsidR="0042459F" w:rsidRDefault="0042459F">
    <w:pPr>
      <w:pStyle w:val="lfej"/>
    </w:pPr>
  </w:p>
  <w:p w:rsidR="0042459F" w:rsidRDefault="0042459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59F" w:rsidRDefault="0042459F" w:rsidP="00A06FEA">
    <w:pPr>
      <w:pStyle w:val="lfej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-113665</wp:posOffset>
          </wp:positionV>
          <wp:extent cx="1887220" cy="561340"/>
          <wp:effectExtent l="0" t="0" r="0" b="0"/>
          <wp:wrapNone/>
          <wp:docPr id="4" name="Kép 4" descr="MKIK_logo_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KIK_logo_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459F" w:rsidRDefault="0042459F" w:rsidP="005A7133">
    <w:pPr>
      <w:pStyle w:val="lfej"/>
      <w:tabs>
        <w:tab w:val="clear" w:pos="4320"/>
        <w:tab w:val="clear" w:pos="8640"/>
        <w:tab w:val="right" w:pos="9071"/>
        <w:tab w:val="right" w:pos="11199"/>
      </w:tabs>
      <w:rPr>
        <w:sz w:val="16"/>
        <w:szCs w:val="16"/>
        <w:u w:val="single"/>
      </w:rPr>
    </w:pPr>
  </w:p>
  <w:p w:rsidR="0042459F" w:rsidRDefault="0042459F" w:rsidP="005A7133">
    <w:pPr>
      <w:pStyle w:val="lfej"/>
      <w:tabs>
        <w:tab w:val="clear" w:pos="4320"/>
        <w:tab w:val="clear" w:pos="8640"/>
        <w:tab w:val="right" w:pos="9071"/>
        <w:tab w:val="right" w:pos="11199"/>
      </w:tabs>
      <w:rPr>
        <w:sz w:val="16"/>
        <w:szCs w:val="16"/>
        <w:u w:val="single"/>
      </w:rPr>
    </w:pPr>
  </w:p>
  <w:p w:rsidR="0042459F" w:rsidRDefault="0042459F" w:rsidP="005A7133">
    <w:pPr>
      <w:pStyle w:val="lfej"/>
      <w:tabs>
        <w:tab w:val="clear" w:pos="4320"/>
        <w:tab w:val="clear" w:pos="8640"/>
        <w:tab w:val="right" w:pos="9071"/>
        <w:tab w:val="right" w:pos="11199"/>
      </w:tabs>
      <w:rPr>
        <w:sz w:val="16"/>
        <w:szCs w:val="16"/>
        <w:u w:val="single"/>
      </w:rPr>
    </w:pPr>
  </w:p>
  <w:p w:rsidR="0042459F" w:rsidRPr="005A7133" w:rsidRDefault="0042459F" w:rsidP="005A7133">
    <w:pPr>
      <w:pStyle w:val="lfej"/>
      <w:tabs>
        <w:tab w:val="clear" w:pos="4320"/>
        <w:tab w:val="clear" w:pos="8640"/>
        <w:tab w:val="right" w:pos="9071"/>
        <w:tab w:val="right" w:pos="11199"/>
      </w:tabs>
      <w:rPr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0266_"/>
      </v:shape>
    </w:pict>
  </w:numPicBullet>
  <w:numPicBullet w:numPicBulletId="1">
    <w:pict>
      <v:shape id="_x0000_i1039" type="#_x0000_t75" style="width:9pt;height:9pt" o:bullet="t">
        <v:imagedata r:id="rId2" o:title="BD10255_"/>
      </v:shape>
    </w:pict>
  </w:numPicBullet>
  <w:numPicBullet w:numPicBulletId="2">
    <w:pict>
      <v:shape id="_x0000_i1040" type="#_x0000_t75" style="width:750pt;height:750pt" o:bullet="t">
        <v:imagedata r:id="rId3" o:title=""/>
      </v:shape>
    </w:pict>
  </w:numPicBullet>
  <w:numPicBullet w:numPicBulletId="3">
    <w:pict>
      <v:shape id="_x0000_i1041" type="#_x0000_t75" style="width:9pt;height:9pt" o:bullet="t">
        <v:imagedata r:id="rId4" o:title="BD10254_"/>
      </v:shape>
    </w:pict>
  </w:numPicBullet>
  <w:numPicBullet w:numPicBulletId="4">
    <w:pict>
      <v:shape id="_x0000_i1042" type="#_x0000_t75" style="width:11.4pt;height:11.4pt" o:bullet="t">
        <v:imagedata r:id="rId5" o:title="mso3"/>
      </v:shape>
    </w:pict>
  </w:numPicBullet>
  <w:numPicBullet w:numPicBulletId="5">
    <w:pict>
      <v:shape id="_x0000_i1043" type="#_x0000_t75" style="width:9pt;height:9pt" o:bullet="t">
        <v:imagedata r:id="rId6" o:title="BD14794_"/>
      </v:shape>
    </w:pict>
  </w:numPicBullet>
  <w:abstractNum w:abstractNumId="0" w15:restartNumberingAfterBreak="0">
    <w:nsid w:val="00F3075D"/>
    <w:multiLevelType w:val="hybridMultilevel"/>
    <w:tmpl w:val="75F846AE"/>
    <w:lvl w:ilvl="0" w:tplc="10F628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4183"/>
    <w:multiLevelType w:val="hybridMultilevel"/>
    <w:tmpl w:val="0DA27A64"/>
    <w:lvl w:ilvl="0" w:tplc="10F628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84DCD"/>
    <w:multiLevelType w:val="hybridMultilevel"/>
    <w:tmpl w:val="D5F006B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916EE"/>
    <w:multiLevelType w:val="hybridMultilevel"/>
    <w:tmpl w:val="06322606"/>
    <w:lvl w:ilvl="0" w:tplc="65947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A0F54"/>
    <w:multiLevelType w:val="multilevel"/>
    <w:tmpl w:val="91F6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92159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7F90610"/>
    <w:multiLevelType w:val="hybridMultilevel"/>
    <w:tmpl w:val="72D4C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833D3"/>
    <w:multiLevelType w:val="hybridMultilevel"/>
    <w:tmpl w:val="E9A609CE"/>
    <w:lvl w:ilvl="0" w:tplc="10F6284A">
      <w:start w:val="1"/>
      <w:numFmt w:val="bullet"/>
      <w:lvlText w:val=""/>
      <w:lvlPicBulletId w:val="1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0B4B6FA8"/>
    <w:multiLevelType w:val="hybridMultilevel"/>
    <w:tmpl w:val="80B06CB2"/>
    <w:lvl w:ilvl="0" w:tplc="933E3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60205"/>
    <w:multiLevelType w:val="hybridMultilevel"/>
    <w:tmpl w:val="3A54FBD0"/>
    <w:lvl w:ilvl="0" w:tplc="C138F85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2E69BC"/>
    <w:multiLevelType w:val="multilevel"/>
    <w:tmpl w:val="3170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4552EF"/>
    <w:multiLevelType w:val="hybridMultilevel"/>
    <w:tmpl w:val="B3ECED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C1A87"/>
    <w:multiLevelType w:val="hybridMultilevel"/>
    <w:tmpl w:val="B1BAA5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E63D3"/>
    <w:multiLevelType w:val="hybridMultilevel"/>
    <w:tmpl w:val="AC4EE0F4"/>
    <w:lvl w:ilvl="0" w:tplc="10F628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E41FC"/>
    <w:multiLevelType w:val="multilevel"/>
    <w:tmpl w:val="3D4A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F745C7"/>
    <w:multiLevelType w:val="hybridMultilevel"/>
    <w:tmpl w:val="3E9E945E"/>
    <w:lvl w:ilvl="0" w:tplc="A4DABA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411B9"/>
    <w:multiLevelType w:val="hybridMultilevel"/>
    <w:tmpl w:val="4760B156"/>
    <w:lvl w:ilvl="0" w:tplc="A4DABA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D532A8"/>
    <w:multiLevelType w:val="hybridMultilevel"/>
    <w:tmpl w:val="0A407802"/>
    <w:lvl w:ilvl="0" w:tplc="040E000F">
      <w:start w:val="1"/>
      <w:numFmt w:val="decimal"/>
      <w:lvlText w:val="%1."/>
      <w:lvlJc w:val="left"/>
      <w:pPr>
        <w:ind w:left="1117" w:hanging="360"/>
      </w:pPr>
    </w:lvl>
    <w:lvl w:ilvl="1" w:tplc="040E0019" w:tentative="1">
      <w:start w:val="1"/>
      <w:numFmt w:val="lowerLetter"/>
      <w:lvlText w:val="%2."/>
      <w:lvlJc w:val="left"/>
      <w:pPr>
        <w:ind w:left="1837" w:hanging="360"/>
      </w:pPr>
    </w:lvl>
    <w:lvl w:ilvl="2" w:tplc="040E001B" w:tentative="1">
      <w:start w:val="1"/>
      <w:numFmt w:val="lowerRoman"/>
      <w:lvlText w:val="%3."/>
      <w:lvlJc w:val="right"/>
      <w:pPr>
        <w:ind w:left="2557" w:hanging="180"/>
      </w:pPr>
    </w:lvl>
    <w:lvl w:ilvl="3" w:tplc="040E000F" w:tentative="1">
      <w:start w:val="1"/>
      <w:numFmt w:val="decimal"/>
      <w:lvlText w:val="%4."/>
      <w:lvlJc w:val="left"/>
      <w:pPr>
        <w:ind w:left="3277" w:hanging="360"/>
      </w:pPr>
    </w:lvl>
    <w:lvl w:ilvl="4" w:tplc="040E0019" w:tentative="1">
      <w:start w:val="1"/>
      <w:numFmt w:val="lowerLetter"/>
      <w:lvlText w:val="%5."/>
      <w:lvlJc w:val="left"/>
      <w:pPr>
        <w:ind w:left="3997" w:hanging="360"/>
      </w:pPr>
    </w:lvl>
    <w:lvl w:ilvl="5" w:tplc="040E001B" w:tentative="1">
      <w:start w:val="1"/>
      <w:numFmt w:val="lowerRoman"/>
      <w:lvlText w:val="%6."/>
      <w:lvlJc w:val="right"/>
      <w:pPr>
        <w:ind w:left="4717" w:hanging="180"/>
      </w:pPr>
    </w:lvl>
    <w:lvl w:ilvl="6" w:tplc="040E000F" w:tentative="1">
      <w:start w:val="1"/>
      <w:numFmt w:val="decimal"/>
      <w:lvlText w:val="%7."/>
      <w:lvlJc w:val="left"/>
      <w:pPr>
        <w:ind w:left="5437" w:hanging="360"/>
      </w:pPr>
    </w:lvl>
    <w:lvl w:ilvl="7" w:tplc="040E0019" w:tentative="1">
      <w:start w:val="1"/>
      <w:numFmt w:val="lowerLetter"/>
      <w:lvlText w:val="%8."/>
      <w:lvlJc w:val="left"/>
      <w:pPr>
        <w:ind w:left="6157" w:hanging="360"/>
      </w:pPr>
    </w:lvl>
    <w:lvl w:ilvl="8" w:tplc="040E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1ACC36B4"/>
    <w:multiLevelType w:val="hybridMultilevel"/>
    <w:tmpl w:val="8C2E6298"/>
    <w:lvl w:ilvl="0" w:tplc="10F6284A">
      <w:start w:val="1"/>
      <w:numFmt w:val="bullet"/>
      <w:lvlText w:val=""/>
      <w:lvlPicBulletId w:val="1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1C232943"/>
    <w:multiLevelType w:val="hybridMultilevel"/>
    <w:tmpl w:val="421466F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D9359A7"/>
    <w:multiLevelType w:val="hybridMultilevel"/>
    <w:tmpl w:val="2BA6D18A"/>
    <w:lvl w:ilvl="0" w:tplc="10F6284A">
      <w:start w:val="1"/>
      <w:numFmt w:val="bullet"/>
      <w:lvlText w:val=""/>
      <w:lvlPicBulletId w:val="1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1F912BB0"/>
    <w:multiLevelType w:val="hybridMultilevel"/>
    <w:tmpl w:val="172403D0"/>
    <w:lvl w:ilvl="0" w:tplc="9EEA165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1FB63082"/>
    <w:multiLevelType w:val="multilevel"/>
    <w:tmpl w:val="458C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08D7C3A"/>
    <w:multiLevelType w:val="multilevel"/>
    <w:tmpl w:val="FF1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12B2E30"/>
    <w:multiLevelType w:val="hybridMultilevel"/>
    <w:tmpl w:val="37FC2D20"/>
    <w:lvl w:ilvl="0" w:tplc="10F628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430D1E"/>
    <w:multiLevelType w:val="hybridMultilevel"/>
    <w:tmpl w:val="43988198"/>
    <w:lvl w:ilvl="0" w:tplc="10F6284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652A4FC">
      <w:numFmt w:val="bullet"/>
      <w:lvlText w:val="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3564E6B"/>
    <w:multiLevelType w:val="hybridMultilevel"/>
    <w:tmpl w:val="504CF124"/>
    <w:lvl w:ilvl="0" w:tplc="10F628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B91CF7"/>
    <w:multiLevelType w:val="hybridMultilevel"/>
    <w:tmpl w:val="903AACA6"/>
    <w:lvl w:ilvl="0" w:tplc="C71AC80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25B95E51"/>
    <w:multiLevelType w:val="hybridMultilevel"/>
    <w:tmpl w:val="1B0AAB92"/>
    <w:lvl w:ilvl="0" w:tplc="040E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26542FD8"/>
    <w:multiLevelType w:val="hybridMultilevel"/>
    <w:tmpl w:val="4B987C86"/>
    <w:lvl w:ilvl="0" w:tplc="10F6284A">
      <w:start w:val="1"/>
      <w:numFmt w:val="bullet"/>
      <w:lvlText w:val=""/>
      <w:lvlPicBulletId w:val="1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26EE2F34"/>
    <w:multiLevelType w:val="hybridMultilevel"/>
    <w:tmpl w:val="36247C0A"/>
    <w:lvl w:ilvl="0" w:tplc="C138F85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7B4523F"/>
    <w:multiLevelType w:val="hybridMultilevel"/>
    <w:tmpl w:val="296A51CA"/>
    <w:lvl w:ilvl="0" w:tplc="10F6284A">
      <w:start w:val="1"/>
      <w:numFmt w:val="bullet"/>
      <w:lvlText w:val=""/>
      <w:lvlPicBulletId w:val="1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 w15:restartNumberingAfterBreak="0">
    <w:nsid w:val="2926441E"/>
    <w:multiLevelType w:val="hybridMultilevel"/>
    <w:tmpl w:val="63620E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3A09FB"/>
    <w:multiLevelType w:val="hybridMultilevel"/>
    <w:tmpl w:val="B49A2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4C1032"/>
    <w:multiLevelType w:val="hybridMultilevel"/>
    <w:tmpl w:val="DE40F496"/>
    <w:lvl w:ilvl="0" w:tplc="10F628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B52F83"/>
    <w:multiLevelType w:val="hybridMultilevel"/>
    <w:tmpl w:val="C1E2B5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2C16A0"/>
    <w:multiLevelType w:val="hybridMultilevel"/>
    <w:tmpl w:val="627CABA0"/>
    <w:lvl w:ilvl="0" w:tplc="9C26F554">
      <w:start w:val="1"/>
      <w:numFmt w:val="bullet"/>
      <w:lvlText w:val="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7" w15:restartNumberingAfterBreak="0">
    <w:nsid w:val="328977E7"/>
    <w:multiLevelType w:val="hybridMultilevel"/>
    <w:tmpl w:val="3DC059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E36D7B"/>
    <w:multiLevelType w:val="hybridMultilevel"/>
    <w:tmpl w:val="9DF2E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A16D72"/>
    <w:multiLevelType w:val="hybridMultilevel"/>
    <w:tmpl w:val="20D268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C207DD"/>
    <w:multiLevelType w:val="hybridMultilevel"/>
    <w:tmpl w:val="B92440B6"/>
    <w:lvl w:ilvl="0" w:tplc="10F628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1C0515"/>
    <w:multiLevelType w:val="hybridMultilevel"/>
    <w:tmpl w:val="3A7E63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FA6143"/>
    <w:multiLevelType w:val="multilevel"/>
    <w:tmpl w:val="419C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37796830"/>
    <w:multiLevelType w:val="hybridMultilevel"/>
    <w:tmpl w:val="6EBEF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AD37F8"/>
    <w:multiLevelType w:val="hybridMultilevel"/>
    <w:tmpl w:val="DB2CAF3E"/>
    <w:lvl w:ilvl="0" w:tplc="10F6284A">
      <w:start w:val="1"/>
      <w:numFmt w:val="bullet"/>
      <w:lvlText w:val=""/>
      <w:lvlPicBulletId w:val="1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5" w15:restartNumberingAfterBreak="0">
    <w:nsid w:val="383B5D81"/>
    <w:multiLevelType w:val="hybridMultilevel"/>
    <w:tmpl w:val="7E6EAF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CB1E1A"/>
    <w:multiLevelType w:val="hybridMultilevel"/>
    <w:tmpl w:val="1CA67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39295C"/>
    <w:multiLevelType w:val="hybridMultilevel"/>
    <w:tmpl w:val="D71A8434"/>
    <w:lvl w:ilvl="0" w:tplc="10F628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3F0E56"/>
    <w:multiLevelType w:val="multilevel"/>
    <w:tmpl w:val="4CE6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EF3259B"/>
    <w:multiLevelType w:val="hybridMultilevel"/>
    <w:tmpl w:val="DC6259EC"/>
    <w:lvl w:ilvl="0" w:tplc="0466FE5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0" w15:restartNumberingAfterBreak="0">
    <w:nsid w:val="425D2F03"/>
    <w:multiLevelType w:val="hybridMultilevel"/>
    <w:tmpl w:val="815E9C1C"/>
    <w:lvl w:ilvl="0" w:tplc="C138F85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64454FE"/>
    <w:multiLevelType w:val="hybridMultilevel"/>
    <w:tmpl w:val="BD82AFC0"/>
    <w:lvl w:ilvl="0" w:tplc="10F628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70D0B3C"/>
    <w:multiLevelType w:val="hybridMultilevel"/>
    <w:tmpl w:val="554A806A"/>
    <w:lvl w:ilvl="0" w:tplc="657A64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CF7434"/>
    <w:multiLevelType w:val="hybridMultilevel"/>
    <w:tmpl w:val="76F88022"/>
    <w:lvl w:ilvl="0" w:tplc="9C26F554">
      <w:start w:val="1"/>
      <w:numFmt w:val="bullet"/>
      <w:lvlText w:val="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4" w15:restartNumberingAfterBreak="0">
    <w:nsid w:val="49881E69"/>
    <w:multiLevelType w:val="hybridMultilevel"/>
    <w:tmpl w:val="9B301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D95C88"/>
    <w:multiLevelType w:val="hybridMultilevel"/>
    <w:tmpl w:val="2F5E8272"/>
    <w:lvl w:ilvl="0" w:tplc="10F628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403D31"/>
    <w:multiLevelType w:val="multilevel"/>
    <w:tmpl w:val="8898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CC31036"/>
    <w:multiLevelType w:val="hybridMultilevel"/>
    <w:tmpl w:val="58121984"/>
    <w:lvl w:ilvl="0" w:tplc="040E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8" w15:restartNumberingAfterBreak="0">
    <w:nsid w:val="4CF06080"/>
    <w:multiLevelType w:val="hybridMultilevel"/>
    <w:tmpl w:val="C9D22182"/>
    <w:lvl w:ilvl="0" w:tplc="10F628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DB97BCD"/>
    <w:multiLevelType w:val="hybridMultilevel"/>
    <w:tmpl w:val="93ACD088"/>
    <w:lvl w:ilvl="0" w:tplc="10F628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362C21"/>
    <w:multiLevelType w:val="hybridMultilevel"/>
    <w:tmpl w:val="377011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F3F7CA0"/>
    <w:multiLevelType w:val="hybridMultilevel"/>
    <w:tmpl w:val="BFE093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1307008"/>
    <w:multiLevelType w:val="hybridMultilevel"/>
    <w:tmpl w:val="4E5A20A2"/>
    <w:lvl w:ilvl="0" w:tplc="10F628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6351D0"/>
    <w:multiLevelType w:val="hybridMultilevel"/>
    <w:tmpl w:val="D632C4C0"/>
    <w:lvl w:ilvl="0" w:tplc="10F6284A">
      <w:start w:val="1"/>
      <w:numFmt w:val="bullet"/>
      <w:lvlText w:val=""/>
      <w:lvlPicBulletId w:val="1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4" w15:restartNumberingAfterBreak="0">
    <w:nsid w:val="57383C05"/>
    <w:multiLevelType w:val="hybridMultilevel"/>
    <w:tmpl w:val="970641CE"/>
    <w:lvl w:ilvl="0" w:tplc="10F628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840644"/>
    <w:multiLevelType w:val="multilevel"/>
    <w:tmpl w:val="40C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A262F38"/>
    <w:multiLevelType w:val="hybridMultilevel"/>
    <w:tmpl w:val="8BFCEB34"/>
    <w:lvl w:ilvl="0" w:tplc="10F6284A">
      <w:start w:val="1"/>
      <w:numFmt w:val="bullet"/>
      <w:lvlText w:val=""/>
      <w:lvlPicBulletId w:val="1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7" w15:restartNumberingAfterBreak="0">
    <w:nsid w:val="5BCF60CD"/>
    <w:multiLevelType w:val="hybridMultilevel"/>
    <w:tmpl w:val="971C7950"/>
    <w:lvl w:ilvl="0" w:tplc="040E0007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28694A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C1A16F3"/>
    <w:multiLevelType w:val="hybridMultilevel"/>
    <w:tmpl w:val="1682E05A"/>
    <w:lvl w:ilvl="0" w:tplc="C138F8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C2F4CC6"/>
    <w:multiLevelType w:val="hybridMultilevel"/>
    <w:tmpl w:val="DDBABB9A"/>
    <w:lvl w:ilvl="0" w:tplc="10F6284A">
      <w:start w:val="1"/>
      <w:numFmt w:val="bullet"/>
      <w:lvlText w:val=""/>
      <w:lvlPicBulletId w:val="1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0" w15:restartNumberingAfterBreak="0">
    <w:nsid w:val="5EBD45DA"/>
    <w:multiLevelType w:val="multilevel"/>
    <w:tmpl w:val="DE8E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65CF013E"/>
    <w:multiLevelType w:val="hybridMultilevel"/>
    <w:tmpl w:val="B512F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D63A31"/>
    <w:multiLevelType w:val="hybridMultilevel"/>
    <w:tmpl w:val="5EE61372"/>
    <w:lvl w:ilvl="0" w:tplc="10F628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464F67"/>
    <w:multiLevelType w:val="hybridMultilevel"/>
    <w:tmpl w:val="B3ECED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2E7518"/>
    <w:multiLevelType w:val="hybridMultilevel"/>
    <w:tmpl w:val="B5EE1DFA"/>
    <w:lvl w:ilvl="0" w:tplc="10F628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2F60E32"/>
    <w:multiLevelType w:val="hybridMultilevel"/>
    <w:tmpl w:val="702EEFF6"/>
    <w:lvl w:ilvl="0" w:tplc="10F6284A">
      <w:start w:val="1"/>
      <w:numFmt w:val="bullet"/>
      <w:lvlText w:val=""/>
      <w:lvlPicBulletId w:val="1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6" w15:restartNumberingAfterBreak="0">
    <w:nsid w:val="735558DF"/>
    <w:multiLevelType w:val="hybridMultilevel"/>
    <w:tmpl w:val="756C4214"/>
    <w:lvl w:ilvl="0" w:tplc="10F6284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4023433"/>
    <w:multiLevelType w:val="hybridMultilevel"/>
    <w:tmpl w:val="A306B8AC"/>
    <w:lvl w:ilvl="0" w:tplc="10F6284A">
      <w:start w:val="1"/>
      <w:numFmt w:val="bullet"/>
      <w:lvlText w:val=""/>
      <w:lvlPicBulletId w:val="1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8" w15:restartNumberingAfterBreak="0">
    <w:nsid w:val="756A291C"/>
    <w:multiLevelType w:val="hybridMultilevel"/>
    <w:tmpl w:val="AAE24A2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7222723"/>
    <w:multiLevelType w:val="hybridMultilevel"/>
    <w:tmpl w:val="63620E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F30577"/>
    <w:multiLevelType w:val="hybridMultilevel"/>
    <w:tmpl w:val="B3ECED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5F08B4"/>
    <w:multiLevelType w:val="hybridMultilevel"/>
    <w:tmpl w:val="4ACA8AAC"/>
    <w:lvl w:ilvl="0" w:tplc="10F6284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E956B2E"/>
    <w:multiLevelType w:val="hybridMultilevel"/>
    <w:tmpl w:val="46D4B518"/>
    <w:lvl w:ilvl="0" w:tplc="10F6284A">
      <w:start w:val="1"/>
      <w:numFmt w:val="bullet"/>
      <w:lvlText w:val=""/>
      <w:lvlPicBulletId w:val="1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1"/>
  </w:num>
  <w:num w:numId="3">
    <w:abstractNumId w:val="6"/>
  </w:num>
  <w:num w:numId="4">
    <w:abstractNumId w:val="60"/>
  </w:num>
  <w:num w:numId="5">
    <w:abstractNumId w:val="19"/>
  </w:num>
  <w:num w:numId="6">
    <w:abstractNumId w:val="57"/>
  </w:num>
  <w:num w:numId="7">
    <w:abstractNumId w:val="17"/>
  </w:num>
  <w:num w:numId="8">
    <w:abstractNumId w:val="15"/>
  </w:num>
  <w:num w:numId="9">
    <w:abstractNumId w:val="16"/>
  </w:num>
  <w:num w:numId="10">
    <w:abstractNumId w:val="25"/>
  </w:num>
  <w:num w:numId="11">
    <w:abstractNumId w:val="30"/>
  </w:num>
  <w:num w:numId="12">
    <w:abstractNumId w:val="68"/>
  </w:num>
  <w:num w:numId="13">
    <w:abstractNumId w:val="11"/>
  </w:num>
  <w:num w:numId="14">
    <w:abstractNumId w:val="80"/>
  </w:num>
  <w:num w:numId="15">
    <w:abstractNumId w:val="78"/>
  </w:num>
  <w:num w:numId="16">
    <w:abstractNumId w:val="52"/>
  </w:num>
  <w:num w:numId="17">
    <w:abstractNumId w:val="50"/>
  </w:num>
  <w:num w:numId="18">
    <w:abstractNumId w:val="71"/>
  </w:num>
  <w:num w:numId="19">
    <w:abstractNumId w:val="22"/>
  </w:num>
  <w:num w:numId="20">
    <w:abstractNumId w:val="56"/>
  </w:num>
  <w:num w:numId="21">
    <w:abstractNumId w:val="65"/>
  </w:num>
  <w:num w:numId="22">
    <w:abstractNumId w:val="14"/>
  </w:num>
  <w:num w:numId="23">
    <w:abstractNumId w:val="23"/>
  </w:num>
  <w:num w:numId="24">
    <w:abstractNumId w:val="10"/>
  </w:num>
  <w:num w:numId="25">
    <w:abstractNumId w:val="4"/>
  </w:num>
  <w:num w:numId="26">
    <w:abstractNumId w:val="48"/>
  </w:num>
  <w:num w:numId="27">
    <w:abstractNumId w:val="37"/>
  </w:num>
  <w:num w:numId="28">
    <w:abstractNumId w:val="38"/>
  </w:num>
  <w:num w:numId="29">
    <w:abstractNumId w:val="46"/>
  </w:num>
  <w:num w:numId="30">
    <w:abstractNumId w:val="2"/>
  </w:num>
  <w:num w:numId="31">
    <w:abstractNumId w:val="28"/>
  </w:num>
  <w:num w:numId="32">
    <w:abstractNumId w:val="5"/>
  </w:num>
  <w:num w:numId="33">
    <w:abstractNumId w:val="36"/>
  </w:num>
  <w:num w:numId="34">
    <w:abstractNumId w:val="53"/>
  </w:num>
  <w:num w:numId="35">
    <w:abstractNumId w:val="33"/>
  </w:num>
  <w:num w:numId="36">
    <w:abstractNumId w:val="79"/>
  </w:num>
  <w:num w:numId="37">
    <w:abstractNumId w:val="70"/>
  </w:num>
  <w:num w:numId="38">
    <w:abstractNumId w:val="42"/>
  </w:num>
  <w:num w:numId="39">
    <w:abstractNumId w:val="35"/>
  </w:num>
  <w:num w:numId="40">
    <w:abstractNumId w:val="12"/>
  </w:num>
  <w:num w:numId="41">
    <w:abstractNumId w:val="54"/>
  </w:num>
  <w:num w:numId="42">
    <w:abstractNumId w:val="67"/>
  </w:num>
  <w:num w:numId="43">
    <w:abstractNumId w:val="39"/>
  </w:num>
  <w:num w:numId="44">
    <w:abstractNumId w:val="3"/>
  </w:num>
  <w:num w:numId="45">
    <w:abstractNumId w:val="8"/>
  </w:num>
  <w:num w:numId="46">
    <w:abstractNumId w:val="21"/>
  </w:num>
  <w:num w:numId="47">
    <w:abstractNumId w:val="81"/>
  </w:num>
  <w:num w:numId="48">
    <w:abstractNumId w:val="77"/>
  </w:num>
  <w:num w:numId="49">
    <w:abstractNumId w:val="49"/>
  </w:num>
  <w:num w:numId="50">
    <w:abstractNumId w:val="47"/>
  </w:num>
  <w:num w:numId="51">
    <w:abstractNumId w:val="82"/>
  </w:num>
  <w:num w:numId="52">
    <w:abstractNumId w:val="18"/>
  </w:num>
  <w:num w:numId="53">
    <w:abstractNumId w:val="31"/>
  </w:num>
  <w:num w:numId="54">
    <w:abstractNumId w:val="66"/>
  </w:num>
  <w:num w:numId="55">
    <w:abstractNumId w:val="7"/>
  </w:num>
  <w:num w:numId="56">
    <w:abstractNumId w:val="27"/>
  </w:num>
  <w:num w:numId="57">
    <w:abstractNumId w:val="13"/>
  </w:num>
  <w:num w:numId="58">
    <w:abstractNumId w:val="64"/>
  </w:num>
  <w:num w:numId="59">
    <w:abstractNumId w:val="62"/>
  </w:num>
  <w:num w:numId="60">
    <w:abstractNumId w:val="26"/>
  </w:num>
  <w:num w:numId="61">
    <w:abstractNumId w:val="51"/>
  </w:num>
  <w:num w:numId="62">
    <w:abstractNumId w:val="63"/>
  </w:num>
  <w:num w:numId="63">
    <w:abstractNumId w:val="75"/>
  </w:num>
  <w:num w:numId="64">
    <w:abstractNumId w:val="29"/>
  </w:num>
  <w:num w:numId="65">
    <w:abstractNumId w:val="44"/>
  </w:num>
  <w:num w:numId="66">
    <w:abstractNumId w:val="20"/>
  </w:num>
  <w:num w:numId="67">
    <w:abstractNumId w:val="24"/>
  </w:num>
  <w:num w:numId="68">
    <w:abstractNumId w:val="1"/>
  </w:num>
  <w:num w:numId="69">
    <w:abstractNumId w:val="40"/>
  </w:num>
  <w:num w:numId="70">
    <w:abstractNumId w:val="58"/>
  </w:num>
  <w:num w:numId="71">
    <w:abstractNumId w:val="72"/>
  </w:num>
  <w:num w:numId="72">
    <w:abstractNumId w:val="69"/>
  </w:num>
  <w:num w:numId="73">
    <w:abstractNumId w:val="74"/>
  </w:num>
  <w:num w:numId="74">
    <w:abstractNumId w:val="59"/>
  </w:num>
  <w:num w:numId="75">
    <w:abstractNumId w:val="55"/>
  </w:num>
  <w:num w:numId="76">
    <w:abstractNumId w:val="34"/>
  </w:num>
  <w:num w:numId="77">
    <w:abstractNumId w:val="0"/>
  </w:num>
  <w:num w:numId="78">
    <w:abstractNumId w:val="76"/>
  </w:num>
  <w:num w:numId="79">
    <w:abstractNumId w:val="73"/>
  </w:num>
  <w:num w:numId="80">
    <w:abstractNumId w:val="9"/>
  </w:num>
  <w:num w:numId="81">
    <w:abstractNumId w:val="45"/>
  </w:num>
  <w:num w:numId="82">
    <w:abstractNumId w:val="61"/>
  </w:num>
  <w:num w:numId="83">
    <w:abstractNumId w:val="4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32"/>
    <w:rsid w:val="0000176C"/>
    <w:rsid w:val="00005983"/>
    <w:rsid w:val="00005A8B"/>
    <w:rsid w:val="00006F13"/>
    <w:rsid w:val="00007399"/>
    <w:rsid w:val="000120E8"/>
    <w:rsid w:val="00020257"/>
    <w:rsid w:val="00023501"/>
    <w:rsid w:val="00030C76"/>
    <w:rsid w:val="00032766"/>
    <w:rsid w:val="000353B8"/>
    <w:rsid w:val="00036D12"/>
    <w:rsid w:val="00036D30"/>
    <w:rsid w:val="000370D8"/>
    <w:rsid w:val="0004102D"/>
    <w:rsid w:val="00042FF1"/>
    <w:rsid w:val="000434A5"/>
    <w:rsid w:val="000437F5"/>
    <w:rsid w:val="000442BE"/>
    <w:rsid w:val="000468DE"/>
    <w:rsid w:val="00046B72"/>
    <w:rsid w:val="000546AB"/>
    <w:rsid w:val="0005592D"/>
    <w:rsid w:val="00060A00"/>
    <w:rsid w:val="000719D2"/>
    <w:rsid w:val="0007426B"/>
    <w:rsid w:val="000749C5"/>
    <w:rsid w:val="0007532B"/>
    <w:rsid w:val="00075646"/>
    <w:rsid w:val="00080BB6"/>
    <w:rsid w:val="000839E8"/>
    <w:rsid w:val="00086EBD"/>
    <w:rsid w:val="000900AC"/>
    <w:rsid w:val="00097F38"/>
    <w:rsid w:val="000A59F4"/>
    <w:rsid w:val="000B0F5E"/>
    <w:rsid w:val="000B0FD6"/>
    <w:rsid w:val="000B4828"/>
    <w:rsid w:val="000B4FDB"/>
    <w:rsid w:val="000B5234"/>
    <w:rsid w:val="000C0639"/>
    <w:rsid w:val="000C0A44"/>
    <w:rsid w:val="000C0F11"/>
    <w:rsid w:val="000C2392"/>
    <w:rsid w:val="000C43B0"/>
    <w:rsid w:val="000C67B2"/>
    <w:rsid w:val="000D0074"/>
    <w:rsid w:val="000D1FB4"/>
    <w:rsid w:val="000D22EA"/>
    <w:rsid w:val="000D60E3"/>
    <w:rsid w:val="000D624A"/>
    <w:rsid w:val="000D784B"/>
    <w:rsid w:val="000D7FC1"/>
    <w:rsid w:val="000E2DEB"/>
    <w:rsid w:val="000E46B2"/>
    <w:rsid w:val="000E4C8E"/>
    <w:rsid w:val="000F0003"/>
    <w:rsid w:val="000F09DC"/>
    <w:rsid w:val="000F1112"/>
    <w:rsid w:val="000F4F59"/>
    <w:rsid w:val="001008D3"/>
    <w:rsid w:val="00100AC8"/>
    <w:rsid w:val="0010566D"/>
    <w:rsid w:val="00106176"/>
    <w:rsid w:val="00112899"/>
    <w:rsid w:val="001133A0"/>
    <w:rsid w:val="00113CA3"/>
    <w:rsid w:val="00115A32"/>
    <w:rsid w:val="00115CD7"/>
    <w:rsid w:val="0012794F"/>
    <w:rsid w:val="00132364"/>
    <w:rsid w:val="001342FA"/>
    <w:rsid w:val="001365B3"/>
    <w:rsid w:val="00137E6A"/>
    <w:rsid w:val="00146C01"/>
    <w:rsid w:val="00151298"/>
    <w:rsid w:val="00152647"/>
    <w:rsid w:val="001559E2"/>
    <w:rsid w:val="00161F35"/>
    <w:rsid w:val="00164CC3"/>
    <w:rsid w:val="0016578F"/>
    <w:rsid w:val="00170558"/>
    <w:rsid w:val="00175963"/>
    <w:rsid w:val="00181DA8"/>
    <w:rsid w:val="00183743"/>
    <w:rsid w:val="0018387C"/>
    <w:rsid w:val="00186F75"/>
    <w:rsid w:val="001870E4"/>
    <w:rsid w:val="00187FFB"/>
    <w:rsid w:val="0019331F"/>
    <w:rsid w:val="00193CBE"/>
    <w:rsid w:val="001959C8"/>
    <w:rsid w:val="00197C43"/>
    <w:rsid w:val="001A00BD"/>
    <w:rsid w:val="001A0683"/>
    <w:rsid w:val="001A4367"/>
    <w:rsid w:val="001A6629"/>
    <w:rsid w:val="001A7428"/>
    <w:rsid w:val="001B064D"/>
    <w:rsid w:val="001B1C96"/>
    <w:rsid w:val="001B37CC"/>
    <w:rsid w:val="001B3887"/>
    <w:rsid w:val="001B5D43"/>
    <w:rsid w:val="001B7541"/>
    <w:rsid w:val="001C14B5"/>
    <w:rsid w:val="001C3F00"/>
    <w:rsid w:val="001C56AD"/>
    <w:rsid w:val="001C5A39"/>
    <w:rsid w:val="001C7B4B"/>
    <w:rsid w:val="001D117B"/>
    <w:rsid w:val="001D46AA"/>
    <w:rsid w:val="001D4C88"/>
    <w:rsid w:val="001E3ED0"/>
    <w:rsid w:val="001E471F"/>
    <w:rsid w:val="001E4A48"/>
    <w:rsid w:val="001E505C"/>
    <w:rsid w:val="001E670F"/>
    <w:rsid w:val="001E73FB"/>
    <w:rsid w:val="001F08F9"/>
    <w:rsid w:val="001F288A"/>
    <w:rsid w:val="001F4CD1"/>
    <w:rsid w:val="001F598C"/>
    <w:rsid w:val="002000C8"/>
    <w:rsid w:val="00202D40"/>
    <w:rsid w:val="00206065"/>
    <w:rsid w:val="00206B0E"/>
    <w:rsid w:val="00207957"/>
    <w:rsid w:val="00212103"/>
    <w:rsid w:val="00215032"/>
    <w:rsid w:val="002156FC"/>
    <w:rsid w:val="00226D8B"/>
    <w:rsid w:val="00230481"/>
    <w:rsid w:val="00233DB2"/>
    <w:rsid w:val="00236041"/>
    <w:rsid w:val="002365C3"/>
    <w:rsid w:val="002441D4"/>
    <w:rsid w:val="00253CD8"/>
    <w:rsid w:val="002571C1"/>
    <w:rsid w:val="00260AD2"/>
    <w:rsid w:val="00261D96"/>
    <w:rsid w:val="00262C65"/>
    <w:rsid w:val="002632A0"/>
    <w:rsid w:val="002640F2"/>
    <w:rsid w:val="00265EAD"/>
    <w:rsid w:val="002731EE"/>
    <w:rsid w:val="0027610D"/>
    <w:rsid w:val="00276891"/>
    <w:rsid w:val="00276ADA"/>
    <w:rsid w:val="00282506"/>
    <w:rsid w:val="00284B9A"/>
    <w:rsid w:val="002867D2"/>
    <w:rsid w:val="00286CE6"/>
    <w:rsid w:val="00292E47"/>
    <w:rsid w:val="002947CB"/>
    <w:rsid w:val="0029590D"/>
    <w:rsid w:val="00297C22"/>
    <w:rsid w:val="002A2736"/>
    <w:rsid w:val="002A51F3"/>
    <w:rsid w:val="002A59DD"/>
    <w:rsid w:val="002A6684"/>
    <w:rsid w:val="002A73B1"/>
    <w:rsid w:val="002A769A"/>
    <w:rsid w:val="002B246E"/>
    <w:rsid w:val="002B4938"/>
    <w:rsid w:val="002B5799"/>
    <w:rsid w:val="002D0C55"/>
    <w:rsid w:val="002D2166"/>
    <w:rsid w:val="002D4DE3"/>
    <w:rsid w:val="002D500F"/>
    <w:rsid w:val="002E1086"/>
    <w:rsid w:val="002E28E4"/>
    <w:rsid w:val="002E2F76"/>
    <w:rsid w:val="002E418C"/>
    <w:rsid w:val="002E6433"/>
    <w:rsid w:val="002F3B7A"/>
    <w:rsid w:val="002F4D38"/>
    <w:rsid w:val="002F7995"/>
    <w:rsid w:val="0030154F"/>
    <w:rsid w:val="00301767"/>
    <w:rsid w:val="00301DCD"/>
    <w:rsid w:val="00303076"/>
    <w:rsid w:val="00303423"/>
    <w:rsid w:val="0030755F"/>
    <w:rsid w:val="00312085"/>
    <w:rsid w:val="00314324"/>
    <w:rsid w:val="00321A93"/>
    <w:rsid w:val="00322C5B"/>
    <w:rsid w:val="00324E84"/>
    <w:rsid w:val="00325EE4"/>
    <w:rsid w:val="003336AD"/>
    <w:rsid w:val="00340538"/>
    <w:rsid w:val="00340DA5"/>
    <w:rsid w:val="00351322"/>
    <w:rsid w:val="00357BD3"/>
    <w:rsid w:val="00362BCF"/>
    <w:rsid w:val="00366AFE"/>
    <w:rsid w:val="00367205"/>
    <w:rsid w:val="00372D7F"/>
    <w:rsid w:val="00376114"/>
    <w:rsid w:val="00377D66"/>
    <w:rsid w:val="00377EA7"/>
    <w:rsid w:val="0038014E"/>
    <w:rsid w:val="0038495B"/>
    <w:rsid w:val="0038508C"/>
    <w:rsid w:val="003870AB"/>
    <w:rsid w:val="00390B03"/>
    <w:rsid w:val="003928B2"/>
    <w:rsid w:val="003A0C4D"/>
    <w:rsid w:val="003A1322"/>
    <w:rsid w:val="003A4C29"/>
    <w:rsid w:val="003A571C"/>
    <w:rsid w:val="003A689A"/>
    <w:rsid w:val="003B4313"/>
    <w:rsid w:val="003B4BE7"/>
    <w:rsid w:val="003B64CF"/>
    <w:rsid w:val="003C58AE"/>
    <w:rsid w:val="003D07D4"/>
    <w:rsid w:val="003D0C9C"/>
    <w:rsid w:val="003D3F1C"/>
    <w:rsid w:val="003D784B"/>
    <w:rsid w:val="003E26D1"/>
    <w:rsid w:val="003E29CB"/>
    <w:rsid w:val="003E61AC"/>
    <w:rsid w:val="003F1CDA"/>
    <w:rsid w:val="003F5A44"/>
    <w:rsid w:val="003F5F1A"/>
    <w:rsid w:val="003F7C51"/>
    <w:rsid w:val="00401E81"/>
    <w:rsid w:val="00403E7D"/>
    <w:rsid w:val="004068C1"/>
    <w:rsid w:val="00412E80"/>
    <w:rsid w:val="0042221D"/>
    <w:rsid w:val="00423EA1"/>
    <w:rsid w:val="00423F63"/>
    <w:rsid w:val="0042459F"/>
    <w:rsid w:val="00436870"/>
    <w:rsid w:val="0044121D"/>
    <w:rsid w:val="004420FB"/>
    <w:rsid w:val="00445A17"/>
    <w:rsid w:val="00451B73"/>
    <w:rsid w:val="00451D8A"/>
    <w:rsid w:val="004567B6"/>
    <w:rsid w:val="00460B06"/>
    <w:rsid w:val="0046316A"/>
    <w:rsid w:val="00463FCF"/>
    <w:rsid w:val="00464C0C"/>
    <w:rsid w:val="00472AE2"/>
    <w:rsid w:val="004736BF"/>
    <w:rsid w:val="00473C01"/>
    <w:rsid w:val="00475F72"/>
    <w:rsid w:val="00476620"/>
    <w:rsid w:val="00476F67"/>
    <w:rsid w:val="004800BE"/>
    <w:rsid w:val="00482092"/>
    <w:rsid w:val="00482BF3"/>
    <w:rsid w:val="00484A38"/>
    <w:rsid w:val="004861AE"/>
    <w:rsid w:val="00491A57"/>
    <w:rsid w:val="00493391"/>
    <w:rsid w:val="004950EB"/>
    <w:rsid w:val="004A192F"/>
    <w:rsid w:val="004A1EC0"/>
    <w:rsid w:val="004A45E4"/>
    <w:rsid w:val="004A4E99"/>
    <w:rsid w:val="004A5F4D"/>
    <w:rsid w:val="004B05E4"/>
    <w:rsid w:val="004B1B1B"/>
    <w:rsid w:val="004C2E8A"/>
    <w:rsid w:val="004C434A"/>
    <w:rsid w:val="004C5961"/>
    <w:rsid w:val="004C5F89"/>
    <w:rsid w:val="004D1288"/>
    <w:rsid w:val="004D50B1"/>
    <w:rsid w:val="004D6B40"/>
    <w:rsid w:val="004E1200"/>
    <w:rsid w:val="004E2118"/>
    <w:rsid w:val="004E7276"/>
    <w:rsid w:val="004F3269"/>
    <w:rsid w:val="004F34A1"/>
    <w:rsid w:val="00504F64"/>
    <w:rsid w:val="00512704"/>
    <w:rsid w:val="005161ED"/>
    <w:rsid w:val="00516B85"/>
    <w:rsid w:val="00517708"/>
    <w:rsid w:val="00517812"/>
    <w:rsid w:val="00522118"/>
    <w:rsid w:val="00525D3E"/>
    <w:rsid w:val="0052638C"/>
    <w:rsid w:val="00533616"/>
    <w:rsid w:val="005439E8"/>
    <w:rsid w:val="00543B69"/>
    <w:rsid w:val="00543F12"/>
    <w:rsid w:val="00544CEF"/>
    <w:rsid w:val="00546F32"/>
    <w:rsid w:val="00547C54"/>
    <w:rsid w:val="00554DD8"/>
    <w:rsid w:val="00555996"/>
    <w:rsid w:val="0056563E"/>
    <w:rsid w:val="005660F6"/>
    <w:rsid w:val="0056671A"/>
    <w:rsid w:val="00570774"/>
    <w:rsid w:val="005709E6"/>
    <w:rsid w:val="00570A67"/>
    <w:rsid w:val="00571580"/>
    <w:rsid w:val="00571749"/>
    <w:rsid w:val="00573821"/>
    <w:rsid w:val="00573EA8"/>
    <w:rsid w:val="00574B2B"/>
    <w:rsid w:val="005839A8"/>
    <w:rsid w:val="00584A6D"/>
    <w:rsid w:val="0058522C"/>
    <w:rsid w:val="00585720"/>
    <w:rsid w:val="00585CA6"/>
    <w:rsid w:val="00586334"/>
    <w:rsid w:val="00586FF4"/>
    <w:rsid w:val="005906AB"/>
    <w:rsid w:val="005965BA"/>
    <w:rsid w:val="005A328F"/>
    <w:rsid w:val="005A6DB0"/>
    <w:rsid w:val="005A7133"/>
    <w:rsid w:val="005A7842"/>
    <w:rsid w:val="005B2DF2"/>
    <w:rsid w:val="005B5D1C"/>
    <w:rsid w:val="005B74A4"/>
    <w:rsid w:val="005C01BA"/>
    <w:rsid w:val="005C0BC0"/>
    <w:rsid w:val="005C0EDE"/>
    <w:rsid w:val="005C1095"/>
    <w:rsid w:val="005C4017"/>
    <w:rsid w:val="005C65D1"/>
    <w:rsid w:val="005D5B1F"/>
    <w:rsid w:val="005D6BAC"/>
    <w:rsid w:val="005E0A22"/>
    <w:rsid w:val="005E0A95"/>
    <w:rsid w:val="005E2CE5"/>
    <w:rsid w:val="005E7AD6"/>
    <w:rsid w:val="005F0207"/>
    <w:rsid w:val="005F3141"/>
    <w:rsid w:val="005F34FF"/>
    <w:rsid w:val="005F4D76"/>
    <w:rsid w:val="005F6E40"/>
    <w:rsid w:val="00602CB8"/>
    <w:rsid w:val="0060628F"/>
    <w:rsid w:val="00610403"/>
    <w:rsid w:val="00611137"/>
    <w:rsid w:val="00612376"/>
    <w:rsid w:val="00615D2F"/>
    <w:rsid w:val="00621712"/>
    <w:rsid w:val="00622F50"/>
    <w:rsid w:val="00625B0B"/>
    <w:rsid w:val="006268D7"/>
    <w:rsid w:val="006272E6"/>
    <w:rsid w:val="00627D2D"/>
    <w:rsid w:val="00632AAC"/>
    <w:rsid w:val="00636107"/>
    <w:rsid w:val="006417C3"/>
    <w:rsid w:val="00642854"/>
    <w:rsid w:val="006464B4"/>
    <w:rsid w:val="00647E5E"/>
    <w:rsid w:val="00650A3B"/>
    <w:rsid w:val="006522C3"/>
    <w:rsid w:val="0065483D"/>
    <w:rsid w:val="006552B2"/>
    <w:rsid w:val="00656893"/>
    <w:rsid w:val="00657E9F"/>
    <w:rsid w:val="00660BA8"/>
    <w:rsid w:val="006634B8"/>
    <w:rsid w:val="00663FCB"/>
    <w:rsid w:val="00664E5A"/>
    <w:rsid w:val="00665C80"/>
    <w:rsid w:val="00670662"/>
    <w:rsid w:val="00673450"/>
    <w:rsid w:val="00673AF3"/>
    <w:rsid w:val="00674230"/>
    <w:rsid w:val="0067446E"/>
    <w:rsid w:val="00676F6E"/>
    <w:rsid w:val="00680448"/>
    <w:rsid w:val="0068136A"/>
    <w:rsid w:val="0068187A"/>
    <w:rsid w:val="0068536A"/>
    <w:rsid w:val="00686796"/>
    <w:rsid w:val="00691E03"/>
    <w:rsid w:val="00694916"/>
    <w:rsid w:val="00695FF5"/>
    <w:rsid w:val="00696342"/>
    <w:rsid w:val="006A2696"/>
    <w:rsid w:val="006A2B9B"/>
    <w:rsid w:val="006A5340"/>
    <w:rsid w:val="006A6C93"/>
    <w:rsid w:val="006B104A"/>
    <w:rsid w:val="006B38DE"/>
    <w:rsid w:val="006B3ECE"/>
    <w:rsid w:val="006B6225"/>
    <w:rsid w:val="006B6552"/>
    <w:rsid w:val="006C08E3"/>
    <w:rsid w:val="006C15D9"/>
    <w:rsid w:val="006C2BFE"/>
    <w:rsid w:val="006C3E2D"/>
    <w:rsid w:val="006C4859"/>
    <w:rsid w:val="006C6851"/>
    <w:rsid w:val="006C6A6D"/>
    <w:rsid w:val="006C7F63"/>
    <w:rsid w:val="006D033B"/>
    <w:rsid w:val="006D0B94"/>
    <w:rsid w:val="006D21AC"/>
    <w:rsid w:val="006E3755"/>
    <w:rsid w:val="006E58E1"/>
    <w:rsid w:val="006E6467"/>
    <w:rsid w:val="006E7028"/>
    <w:rsid w:val="006E74EC"/>
    <w:rsid w:val="006F31C0"/>
    <w:rsid w:val="006F4558"/>
    <w:rsid w:val="006F6118"/>
    <w:rsid w:val="006F6365"/>
    <w:rsid w:val="006F6803"/>
    <w:rsid w:val="00704CC2"/>
    <w:rsid w:val="00707290"/>
    <w:rsid w:val="00713B4B"/>
    <w:rsid w:val="0071650E"/>
    <w:rsid w:val="00717E65"/>
    <w:rsid w:val="00721405"/>
    <w:rsid w:val="0072351C"/>
    <w:rsid w:val="00727ACB"/>
    <w:rsid w:val="00730D77"/>
    <w:rsid w:val="00732255"/>
    <w:rsid w:val="00732A24"/>
    <w:rsid w:val="00732E3C"/>
    <w:rsid w:val="00734CB8"/>
    <w:rsid w:val="00735A5C"/>
    <w:rsid w:val="00735CFD"/>
    <w:rsid w:val="00740562"/>
    <w:rsid w:val="007412F3"/>
    <w:rsid w:val="00743BE0"/>
    <w:rsid w:val="00745041"/>
    <w:rsid w:val="00747B03"/>
    <w:rsid w:val="00747CB7"/>
    <w:rsid w:val="007500F2"/>
    <w:rsid w:val="0075389E"/>
    <w:rsid w:val="00753F1F"/>
    <w:rsid w:val="00766010"/>
    <w:rsid w:val="007670EA"/>
    <w:rsid w:val="007700A1"/>
    <w:rsid w:val="00771DFC"/>
    <w:rsid w:val="00773E68"/>
    <w:rsid w:val="00774563"/>
    <w:rsid w:val="00782119"/>
    <w:rsid w:val="00783D46"/>
    <w:rsid w:val="007868B7"/>
    <w:rsid w:val="00792E9A"/>
    <w:rsid w:val="0079487D"/>
    <w:rsid w:val="007956BA"/>
    <w:rsid w:val="007960AC"/>
    <w:rsid w:val="00797E96"/>
    <w:rsid w:val="007A102C"/>
    <w:rsid w:val="007A2636"/>
    <w:rsid w:val="007A3382"/>
    <w:rsid w:val="007A524E"/>
    <w:rsid w:val="007A60A1"/>
    <w:rsid w:val="007B28F3"/>
    <w:rsid w:val="007B2DEF"/>
    <w:rsid w:val="007B5340"/>
    <w:rsid w:val="007B6C45"/>
    <w:rsid w:val="007C1C30"/>
    <w:rsid w:val="007C723F"/>
    <w:rsid w:val="007D0F6B"/>
    <w:rsid w:val="007D1F9D"/>
    <w:rsid w:val="007D2B22"/>
    <w:rsid w:val="007D3DF8"/>
    <w:rsid w:val="007D44E4"/>
    <w:rsid w:val="007D5976"/>
    <w:rsid w:val="007F1218"/>
    <w:rsid w:val="007F2DFD"/>
    <w:rsid w:val="007F3C96"/>
    <w:rsid w:val="007F3EFB"/>
    <w:rsid w:val="00804011"/>
    <w:rsid w:val="00805105"/>
    <w:rsid w:val="0080592C"/>
    <w:rsid w:val="00810842"/>
    <w:rsid w:val="0081364D"/>
    <w:rsid w:val="00813D40"/>
    <w:rsid w:val="00816883"/>
    <w:rsid w:val="00820AD3"/>
    <w:rsid w:val="008211E7"/>
    <w:rsid w:val="00821E48"/>
    <w:rsid w:val="0082605E"/>
    <w:rsid w:val="00831CAF"/>
    <w:rsid w:val="008339A2"/>
    <w:rsid w:val="00834851"/>
    <w:rsid w:val="008409E8"/>
    <w:rsid w:val="00841D93"/>
    <w:rsid w:val="0084405C"/>
    <w:rsid w:val="008516A7"/>
    <w:rsid w:val="00855C0B"/>
    <w:rsid w:val="00871F63"/>
    <w:rsid w:val="008754E9"/>
    <w:rsid w:val="0087794B"/>
    <w:rsid w:val="00884A15"/>
    <w:rsid w:val="00885A29"/>
    <w:rsid w:val="0089267E"/>
    <w:rsid w:val="00892A70"/>
    <w:rsid w:val="00892E5C"/>
    <w:rsid w:val="00895703"/>
    <w:rsid w:val="008A5CF5"/>
    <w:rsid w:val="008A6032"/>
    <w:rsid w:val="008A75B5"/>
    <w:rsid w:val="008B079B"/>
    <w:rsid w:val="008B117F"/>
    <w:rsid w:val="008B381B"/>
    <w:rsid w:val="008C4BB8"/>
    <w:rsid w:val="008C4E5D"/>
    <w:rsid w:val="008C5507"/>
    <w:rsid w:val="008D17DC"/>
    <w:rsid w:val="008D35A7"/>
    <w:rsid w:val="008D3AAF"/>
    <w:rsid w:val="008D4008"/>
    <w:rsid w:val="008D5FA3"/>
    <w:rsid w:val="008D63BA"/>
    <w:rsid w:val="008E185B"/>
    <w:rsid w:val="008E3AEC"/>
    <w:rsid w:val="008F2600"/>
    <w:rsid w:val="008F3C54"/>
    <w:rsid w:val="008F42CB"/>
    <w:rsid w:val="0090199D"/>
    <w:rsid w:val="0090343C"/>
    <w:rsid w:val="009115B3"/>
    <w:rsid w:val="00921432"/>
    <w:rsid w:val="00922778"/>
    <w:rsid w:val="009252FE"/>
    <w:rsid w:val="0093047F"/>
    <w:rsid w:val="009350E6"/>
    <w:rsid w:val="00937917"/>
    <w:rsid w:val="009470E4"/>
    <w:rsid w:val="00951013"/>
    <w:rsid w:val="009541EC"/>
    <w:rsid w:val="00954EBE"/>
    <w:rsid w:val="00961221"/>
    <w:rsid w:val="00961D64"/>
    <w:rsid w:val="00965478"/>
    <w:rsid w:val="00966097"/>
    <w:rsid w:val="009811EF"/>
    <w:rsid w:val="0098617C"/>
    <w:rsid w:val="00991F0E"/>
    <w:rsid w:val="00992D31"/>
    <w:rsid w:val="00994D90"/>
    <w:rsid w:val="00994F9B"/>
    <w:rsid w:val="00996360"/>
    <w:rsid w:val="00997D96"/>
    <w:rsid w:val="009A06E3"/>
    <w:rsid w:val="009A1A89"/>
    <w:rsid w:val="009A222E"/>
    <w:rsid w:val="009A4691"/>
    <w:rsid w:val="009A5C5B"/>
    <w:rsid w:val="009A7DEB"/>
    <w:rsid w:val="009B3822"/>
    <w:rsid w:val="009B4A7B"/>
    <w:rsid w:val="009B4B0E"/>
    <w:rsid w:val="009C0A50"/>
    <w:rsid w:val="009C40E2"/>
    <w:rsid w:val="009C5616"/>
    <w:rsid w:val="009C6495"/>
    <w:rsid w:val="009C68E5"/>
    <w:rsid w:val="009D47DC"/>
    <w:rsid w:val="009D6964"/>
    <w:rsid w:val="009D6C3A"/>
    <w:rsid w:val="009D7C9B"/>
    <w:rsid w:val="009E19D6"/>
    <w:rsid w:val="009E333A"/>
    <w:rsid w:val="009E787F"/>
    <w:rsid w:val="009F1920"/>
    <w:rsid w:val="009F277E"/>
    <w:rsid w:val="009F5B57"/>
    <w:rsid w:val="009F5F38"/>
    <w:rsid w:val="009F71F2"/>
    <w:rsid w:val="009F7905"/>
    <w:rsid w:val="00A06FEA"/>
    <w:rsid w:val="00A1425E"/>
    <w:rsid w:val="00A14A8B"/>
    <w:rsid w:val="00A17121"/>
    <w:rsid w:val="00A22434"/>
    <w:rsid w:val="00A26A35"/>
    <w:rsid w:val="00A34214"/>
    <w:rsid w:val="00A343E2"/>
    <w:rsid w:val="00A42118"/>
    <w:rsid w:val="00A4307E"/>
    <w:rsid w:val="00A451D9"/>
    <w:rsid w:val="00A47C8C"/>
    <w:rsid w:val="00A54E9B"/>
    <w:rsid w:val="00A64727"/>
    <w:rsid w:val="00A66881"/>
    <w:rsid w:val="00A70E6F"/>
    <w:rsid w:val="00A7118B"/>
    <w:rsid w:val="00A715E0"/>
    <w:rsid w:val="00A73A32"/>
    <w:rsid w:val="00A761D7"/>
    <w:rsid w:val="00A8004B"/>
    <w:rsid w:val="00A8068B"/>
    <w:rsid w:val="00A80FF6"/>
    <w:rsid w:val="00A81D9D"/>
    <w:rsid w:val="00A82476"/>
    <w:rsid w:val="00A831F4"/>
    <w:rsid w:val="00A8605A"/>
    <w:rsid w:val="00A92267"/>
    <w:rsid w:val="00A92774"/>
    <w:rsid w:val="00A950F9"/>
    <w:rsid w:val="00AA122E"/>
    <w:rsid w:val="00AA1974"/>
    <w:rsid w:val="00AA299F"/>
    <w:rsid w:val="00AA3C57"/>
    <w:rsid w:val="00AA3F4F"/>
    <w:rsid w:val="00AA64BF"/>
    <w:rsid w:val="00AB089B"/>
    <w:rsid w:val="00AB22ED"/>
    <w:rsid w:val="00AB385D"/>
    <w:rsid w:val="00AB3E72"/>
    <w:rsid w:val="00AB4330"/>
    <w:rsid w:val="00AC28FB"/>
    <w:rsid w:val="00AC4231"/>
    <w:rsid w:val="00AD0063"/>
    <w:rsid w:val="00AD0333"/>
    <w:rsid w:val="00AD3C0C"/>
    <w:rsid w:val="00AD4E77"/>
    <w:rsid w:val="00AD5C20"/>
    <w:rsid w:val="00AE1F0D"/>
    <w:rsid w:val="00AE3C52"/>
    <w:rsid w:val="00AE3E8F"/>
    <w:rsid w:val="00AE4C3E"/>
    <w:rsid w:val="00AF0C3A"/>
    <w:rsid w:val="00AF0DED"/>
    <w:rsid w:val="00AF2785"/>
    <w:rsid w:val="00AF3330"/>
    <w:rsid w:val="00AF5F1D"/>
    <w:rsid w:val="00B02D98"/>
    <w:rsid w:val="00B0404F"/>
    <w:rsid w:val="00B05B02"/>
    <w:rsid w:val="00B07099"/>
    <w:rsid w:val="00B12F36"/>
    <w:rsid w:val="00B159C3"/>
    <w:rsid w:val="00B20835"/>
    <w:rsid w:val="00B22C15"/>
    <w:rsid w:val="00B238D6"/>
    <w:rsid w:val="00B30288"/>
    <w:rsid w:val="00B30489"/>
    <w:rsid w:val="00B34952"/>
    <w:rsid w:val="00B353B5"/>
    <w:rsid w:val="00B35DC3"/>
    <w:rsid w:val="00B36326"/>
    <w:rsid w:val="00B372CC"/>
    <w:rsid w:val="00B47022"/>
    <w:rsid w:val="00B5438B"/>
    <w:rsid w:val="00B5650D"/>
    <w:rsid w:val="00B567C6"/>
    <w:rsid w:val="00B61AE6"/>
    <w:rsid w:val="00B676D8"/>
    <w:rsid w:val="00B72A11"/>
    <w:rsid w:val="00B73D66"/>
    <w:rsid w:val="00B75120"/>
    <w:rsid w:val="00B77C7E"/>
    <w:rsid w:val="00B80352"/>
    <w:rsid w:val="00B85991"/>
    <w:rsid w:val="00B8759D"/>
    <w:rsid w:val="00B9359E"/>
    <w:rsid w:val="00BA0F88"/>
    <w:rsid w:val="00BA27E5"/>
    <w:rsid w:val="00BA291D"/>
    <w:rsid w:val="00BA6A5D"/>
    <w:rsid w:val="00BA7AFF"/>
    <w:rsid w:val="00BB07D8"/>
    <w:rsid w:val="00BB4C8E"/>
    <w:rsid w:val="00BB6F52"/>
    <w:rsid w:val="00BC0686"/>
    <w:rsid w:val="00BC0864"/>
    <w:rsid w:val="00BC23B6"/>
    <w:rsid w:val="00BC792C"/>
    <w:rsid w:val="00BD1EA2"/>
    <w:rsid w:val="00BD64DE"/>
    <w:rsid w:val="00BE184E"/>
    <w:rsid w:val="00BE53C4"/>
    <w:rsid w:val="00BE54C5"/>
    <w:rsid w:val="00BE5CF7"/>
    <w:rsid w:val="00BF2945"/>
    <w:rsid w:val="00BF2DE3"/>
    <w:rsid w:val="00BF4924"/>
    <w:rsid w:val="00BF7783"/>
    <w:rsid w:val="00C005C7"/>
    <w:rsid w:val="00C03C7D"/>
    <w:rsid w:val="00C057C4"/>
    <w:rsid w:val="00C121AB"/>
    <w:rsid w:val="00C12C25"/>
    <w:rsid w:val="00C17FF7"/>
    <w:rsid w:val="00C23D5E"/>
    <w:rsid w:val="00C23E59"/>
    <w:rsid w:val="00C24FCD"/>
    <w:rsid w:val="00C26FBD"/>
    <w:rsid w:val="00C302D1"/>
    <w:rsid w:val="00C33439"/>
    <w:rsid w:val="00C35CBC"/>
    <w:rsid w:val="00C35DC5"/>
    <w:rsid w:val="00C35FA5"/>
    <w:rsid w:val="00C36339"/>
    <w:rsid w:val="00C36E2B"/>
    <w:rsid w:val="00C41FC7"/>
    <w:rsid w:val="00C4428A"/>
    <w:rsid w:val="00C51924"/>
    <w:rsid w:val="00C5465E"/>
    <w:rsid w:val="00C55131"/>
    <w:rsid w:val="00C55EFC"/>
    <w:rsid w:val="00C56C1E"/>
    <w:rsid w:val="00C56FA5"/>
    <w:rsid w:val="00C63362"/>
    <w:rsid w:val="00C63C71"/>
    <w:rsid w:val="00C63F57"/>
    <w:rsid w:val="00C6664E"/>
    <w:rsid w:val="00C6671E"/>
    <w:rsid w:val="00C66756"/>
    <w:rsid w:val="00C7109C"/>
    <w:rsid w:val="00C8012C"/>
    <w:rsid w:val="00C83970"/>
    <w:rsid w:val="00C84DFE"/>
    <w:rsid w:val="00C91650"/>
    <w:rsid w:val="00C91A72"/>
    <w:rsid w:val="00C95921"/>
    <w:rsid w:val="00C95EFD"/>
    <w:rsid w:val="00CA4E61"/>
    <w:rsid w:val="00CB11A3"/>
    <w:rsid w:val="00CB133A"/>
    <w:rsid w:val="00CB167E"/>
    <w:rsid w:val="00CB433F"/>
    <w:rsid w:val="00CD4585"/>
    <w:rsid w:val="00CD52B5"/>
    <w:rsid w:val="00CD6471"/>
    <w:rsid w:val="00CE0620"/>
    <w:rsid w:val="00CE1BDD"/>
    <w:rsid w:val="00CE2513"/>
    <w:rsid w:val="00CE40C9"/>
    <w:rsid w:val="00CE64B4"/>
    <w:rsid w:val="00CE6DB7"/>
    <w:rsid w:val="00CE7ED5"/>
    <w:rsid w:val="00CF1D16"/>
    <w:rsid w:val="00CF2050"/>
    <w:rsid w:val="00CF2547"/>
    <w:rsid w:val="00CF72B1"/>
    <w:rsid w:val="00CF7A50"/>
    <w:rsid w:val="00D11415"/>
    <w:rsid w:val="00D139B8"/>
    <w:rsid w:val="00D16C4A"/>
    <w:rsid w:val="00D16FD8"/>
    <w:rsid w:val="00D204D5"/>
    <w:rsid w:val="00D219CF"/>
    <w:rsid w:val="00D21FFF"/>
    <w:rsid w:val="00D23ADD"/>
    <w:rsid w:val="00D26657"/>
    <w:rsid w:val="00D30D18"/>
    <w:rsid w:val="00D316B8"/>
    <w:rsid w:val="00D33D4D"/>
    <w:rsid w:val="00D3540F"/>
    <w:rsid w:val="00D373C9"/>
    <w:rsid w:val="00D37C36"/>
    <w:rsid w:val="00D43464"/>
    <w:rsid w:val="00D45A17"/>
    <w:rsid w:val="00D5205D"/>
    <w:rsid w:val="00D52A8E"/>
    <w:rsid w:val="00D553C0"/>
    <w:rsid w:val="00D577B9"/>
    <w:rsid w:val="00D60963"/>
    <w:rsid w:val="00D62E0D"/>
    <w:rsid w:val="00D73B9A"/>
    <w:rsid w:val="00D7448B"/>
    <w:rsid w:val="00D7654B"/>
    <w:rsid w:val="00D80263"/>
    <w:rsid w:val="00D82CB7"/>
    <w:rsid w:val="00D83E88"/>
    <w:rsid w:val="00D868A9"/>
    <w:rsid w:val="00D90861"/>
    <w:rsid w:val="00D92531"/>
    <w:rsid w:val="00D95DC2"/>
    <w:rsid w:val="00DA1391"/>
    <w:rsid w:val="00DA6BA0"/>
    <w:rsid w:val="00DB1581"/>
    <w:rsid w:val="00DB224E"/>
    <w:rsid w:val="00DB2D56"/>
    <w:rsid w:val="00DB3389"/>
    <w:rsid w:val="00DB69F3"/>
    <w:rsid w:val="00DB7CA2"/>
    <w:rsid w:val="00DC70D7"/>
    <w:rsid w:val="00DD1163"/>
    <w:rsid w:val="00DD3616"/>
    <w:rsid w:val="00DD5D7C"/>
    <w:rsid w:val="00DD666E"/>
    <w:rsid w:val="00DE0361"/>
    <w:rsid w:val="00DE0B3B"/>
    <w:rsid w:val="00DE382D"/>
    <w:rsid w:val="00DE4250"/>
    <w:rsid w:val="00DE5E64"/>
    <w:rsid w:val="00DE70BF"/>
    <w:rsid w:val="00DE7800"/>
    <w:rsid w:val="00DF0205"/>
    <w:rsid w:val="00DF02F0"/>
    <w:rsid w:val="00DF06C1"/>
    <w:rsid w:val="00DF35A4"/>
    <w:rsid w:val="00DF63AF"/>
    <w:rsid w:val="00DF6B0D"/>
    <w:rsid w:val="00E0106A"/>
    <w:rsid w:val="00E01AF3"/>
    <w:rsid w:val="00E03E93"/>
    <w:rsid w:val="00E100F0"/>
    <w:rsid w:val="00E119C5"/>
    <w:rsid w:val="00E170DE"/>
    <w:rsid w:val="00E25407"/>
    <w:rsid w:val="00E30F50"/>
    <w:rsid w:val="00E32772"/>
    <w:rsid w:val="00E33AC9"/>
    <w:rsid w:val="00E344CD"/>
    <w:rsid w:val="00E3471F"/>
    <w:rsid w:val="00E36B8F"/>
    <w:rsid w:val="00E37649"/>
    <w:rsid w:val="00E405FA"/>
    <w:rsid w:val="00E4252B"/>
    <w:rsid w:val="00E42553"/>
    <w:rsid w:val="00E43241"/>
    <w:rsid w:val="00E432EA"/>
    <w:rsid w:val="00E43F08"/>
    <w:rsid w:val="00E500D8"/>
    <w:rsid w:val="00E50F78"/>
    <w:rsid w:val="00E53160"/>
    <w:rsid w:val="00E55B87"/>
    <w:rsid w:val="00E5752C"/>
    <w:rsid w:val="00E61698"/>
    <w:rsid w:val="00E62E51"/>
    <w:rsid w:val="00E66FE0"/>
    <w:rsid w:val="00E71DFA"/>
    <w:rsid w:val="00E82CC0"/>
    <w:rsid w:val="00E8524C"/>
    <w:rsid w:val="00E90AD5"/>
    <w:rsid w:val="00E92220"/>
    <w:rsid w:val="00E92646"/>
    <w:rsid w:val="00E92EEF"/>
    <w:rsid w:val="00E9330A"/>
    <w:rsid w:val="00E963C4"/>
    <w:rsid w:val="00EA46DF"/>
    <w:rsid w:val="00EA55E8"/>
    <w:rsid w:val="00EA58CD"/>
    <w:rsid w:val="00EA5BFF"/>
    <w:rsid w:val="00EA6636"/>
    <w:rsid w:val="00EB01FD"/>
    <w:rsid w:val="00EB1F48"/>
    <w:rsid w:val="00EB30E6"/>
    <w:rsid w:val="00EB3A82"/>
    <w:rsid w:val="00EB3B9F"/>
    <w:rsid w:val="00EB45A7"/>
    <w:rsid w:val="00EB4A31"/>
    <w:rsid w:val="00EB60E5"/>
    <w:rsid w:val="00EB739C"/>
    <w:rsid w:val="00EC3756"/>
    <w:rsid w:val="00EC402D"/>
    <w:rsid w:val="00EC40B9"/>
    <w:rsid w:val="00EC5887"/>
    <w:rsid w:val="00EC6765"/>
    <w:rsid w:val="00EC6E6D"/>
    <w:rsid w:val="00ED052D"/>
    <w:rsid w:val="00ED0C66"/>
    <w:rsid w:val="00ED370A"/>
    <w:rsid w:val="00ED527A"/>
    <w:rsid w:val="00ED6CB9"/>
    <w:rsid w:val="00EE20F0"/>
    <w:rsid w:val="00EE455B"/>
    <w:rsid w:val="00EF0C63"/>
    <w:rsid w:val="00EF2133"/>
    <w:rsid w:val="00EF5B37"/>
    <w:rsid w:val="00EF6604"/>
    <w:rsid w:val="00F00CB4"/>
    <w:rsid w:val="00F041FB"/>
    <w:rsid w:val="00F108EB"/>
    <w:rsid w:val="00F10F1A"/>
    <w:rsid w:val="00F1249D"/>
    <w:rsid w:val="00F13766"/>
    <w:rsid w:val="00F151F3"/>
    <w:rsid w:val="00F154A8"/>
    <w:rsid w:val="00F32AE2"/>
    <w:rsid w:val="00F33DCD"/>
    <w:rsid w:val="00F3675C"/>
    <w:rsid w:val="00F3799B"/>
    <w:rsid w:val="00F41EA4"/>
    <w:rsid w:val="00F42B86"/>
    <w:rsid w:val="00F565B3"/>
    <w:rsid w:val="00F57C60"/>
    <w:rsid w:val="00F72DA3"/>
    <w:rsid w:val="00F73A54"/>
    <w:rsid w:val="00F74462"/>
    <w:rsid w:val="00F74ABB"/>
    <w:rsid w:val="00F75EA4"/>
    <w:rsid w:val="00F850EB"/>
    <w:rsid w:val="00F8543B"/>
    <w:rsid w:val="00F86698"/>
    <w:rsid w:val="00F870D5"/>
    <w:rsid w:val="00F92849"/>
    <w:rsid w:val="00F9624F"/>
    <w:rsid w:val="00FA2289"/>
    <w:rsid w:val="00FA2492"/>
    <w:rsid w:val="00FA3824"/>
    <w:rsid w:val="00FA6F3C"/>
    <w:rsid w:val="00FB0D2D"/>
    <w:rsid w:val="00FB13B2"/>
    <w:rsid w:val="00FD00EB"/>
    <w:rsid w:val="00FD1A4D"/>
    <w:rsid w:val="00FD32F3"/>
    <w:rsid w:val="00FD588E"/>
    <w:rsid w:val="00FE28F8"/>
    <w:rsid w:val="00FE313D"/>
    <w:rsid w:val="00FE3F02"/>
    <w:rsid w:val="00FE608B"/>
    <w:rsid w:val="00FF12CE"/>
    <w:rsid w:val="00FF1C6A"/>
    <w:rsid w:val="00FF26A5"/>
    <w:rsid w:val="00FF2A63"/>
    <w:rsid w:val="00FF35EA"/>
    <w:rsid w:val="00FF5888"/>
    <w:rsid w:val="00FF5921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FF08C6-8663-4B51-BC7A-D89C3D1A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0F1A"/>
    <w:rPr>
      <w:rFonts w:ascii="Arial" w:hAnsi="Arial"/>
    </w:rPr>
  </w:style>
  <w:style w:type="paragraph" w:styleId="Cmsor1">
    <w:name w:val="heading 1"/>
    <w:basedOn w:val="Norml"/>
    <w:next w:val="Norml"/>
    <w:link w:val="Cmsor1Char"/>
    <w:qFormat/>
    <w:rsid w:val="00193C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A3C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F455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F45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320"/>
        <w:tab w:val="right" w:pos="8640"/>
      </w:tabs>
    </w:pPr>
  </w:style>
  <w:style w:type="paragraph" w:customStyle="1" w:styleId="SzovegFolytatas">
    <w:name w:val="SzovegFolytatas"/>
    <w:basedOn w:val="Norml"/>
    <w:link w:val="SzovegFolytatasChar2"/>
    <w:pPr>
      <w:spacing w:before="60"/>
      <w:jc w:val="both"/>
    </w:pPr>
  </w:style>
  <w:style w:type="paragraph" w:customStyle="1" w:styleId="SzovegBekezdes">
    <w:name w:val="SzovegBekezdes"/>
    <w:basedOn w:val="SzovegFolytatas"/>
    <w:next w:val="SzovegFolytatas"/>
    <w:pPr>
      <w:ind w:firstLine="397"/>
    </w:pPr>
  </w:style>
  <w:style w:type="paragraph" w:customStyle="1" w:styleId="Felsorol1">
    <w:name w:val="Felsorol1"/>
    <w:basedOn w:val="SzovegFolytatas"/>
    <w:link w:val="Felsorol1Char"/>
    <w:pPr>
      <w:ind w:left="397" w:hanging="397"/>
    </w:pPr>
  </w:style>
  <w:style w:type="paragraph" w:customStyle="1" w:styleId="Felsorol2">
    <w:name w:val="Felsorol2"/>
    <w:basedOn w:val="Felsorol1"/>
    <w:link w:val="Felsorol2Char"/>
    <w:pPr>
      <w:ind w:left="794"/>
    </w:pPr>
  </w:style>
  <w:style w:type="paragraph" w:customStyle="1" w:styleId="KitekintBekezdes">
    <w:name w:val="KitekintBekezdes"/>
    <w:basedOn w:val="KitekintFolytatas"/>
    <w:next w:val="KitekintFolytatas"/>
    <w:link w:val="KitekintBekezdesChar"/>
    <w:pPr>
      <w:ind w:firstLine="397"/>
    </w:pPr>
  </w:style>
  <w:style w:type="paragraph" w:customStyle="1" w:styleId="KitekintFolytatas">
    <w:name w:val="KitekintFolytatas"/>
    <w:basedOn w:val="SzovegFolytatas"/>
    <w:pPr>
      <w:ind w:left="1701"/>
    </w:pPr>
    <w:rPr>
      <w:sz w:val="16"/>
    </w:rPr>
  </w:style>
  <w:style w:type="paragraph" w:customStyle="1" w:styleId="KitekintFelsorol">
    <w:name w:val="KitekintFelsorol"/>
    <w:basedOn w:val="KitekintFolytatas"/>
    <w:pPr>
      <w:ind w:left="2268" w:hanging="567"/>
    </w:pPr>
  </w:style>
  <w:style w:type="paragraph" w:customStyle="1" w:styleId="Cim1Modul">
    <w:name w:val="Cim1Modul"/>
    <w:basedOn w:val="Norml"/>
    <w:next w:val="SzovegBekezdes"/>
    <w:pPr>
      <w:spacing w:before="60" w:after="120"/>
      <w:jc w:val="center"/>
      <w:outlineLvl w:val="0"/>
    </w:pPr>
    <w:rPr>
      <w:b/>
      <w:sz w:val="28"/>
    </w:rPr>
  </w:style>
  <w:style w:type="paragraph" w:customStyle="1" w:styleId="Cim2Fejezet">
    <w:name w:val="Cim2Fejezet"/>
    <w:basedOn w:val="Norml"/>
    <w:next w:val="SzovegBekezdes"/>
    <w:link w:val="Cim2FejezetChar"/>
    <w:pPr>
      <w:spacing w:before="60" w:after="60"/>
      <w:outlineLvl w:val="1"/>
    </w:pPr>
    <w:rPr>
      <w:b/>
      <w:sz w:val="24"/>
    </w:rPr>
  </w:style>
  <w:style w:type="paragraph" w:customStyle="1" w:styleId="Cim3Alfejezet">
    <w:name w:val="Cim3Alfejezet"/>
    <w:basedOn w:val="Norml"/>
    <w:next w:val="SzovegBekezdes"/>
    <w:pPr>
      <w:spacing w:before="60"/>
      <w:outlineLvl w:val="2"/>
    </w:pPr>
    <w:rPr>
      <w:i/>
    </w:rPr>
  </w:style>
  <w:style w:type="character" w:customStyle="1" w:styleId="Betu1Dolt">
    <w:name w:val="Betu1Dolt"/>
    <w:rPr>
      <w:rFonts w:ascii="Arial" w:hAnsi="Arial"/>
      <w:i/>
      <w:sz w:val="20"/>
    </w:rPr>
  </w:style>
  <w:style w:type="character" w:customStyle="1" w:styleId="Betu0Alap">
    <w:name w:val="Betu0Alap"/>
    <w:rPr>
      <w:rFonts w:ascii="Arial" w:hAnsi="Arial"/>
      <w:sz w:val="20"/>
    </w:rPr>
  </w:style>
  <w:style w:type="character" w:customStyle="1" w:styleId="Betu2Felkover">
    <w:name w:val="Betu2Felkover"/>
    <w:rPr>
      <w:rFonts w:ascii="Arial" w:hAnsi="Arial"/>
      <w:b/>
      <w:sz w:val="20"/>
    </w:rPr>
  </w:style>
  <w:style w:type="character" w:customStyle="1" w:styleId="Betu3Kifest">
    <w:name w:val="Betu3Kifest"/>
    <w:rPr>
      <w:rFonts w:ascii="Arial" w:hAnsi="Arial"/>
      <w:sz w:val="20"/>
      <w:bdr w:val="none" w:sz="0" w:space="0" w:color="auto"/>
      <w:shd w:val="clear" w:color="auto" w:fill="00FFFF"/>
    </w:rPr>
  </w:style>
  <w:style w:type="character" w:customStyle="1" w:styleId="Betu4Inverz">
    <w:name w:val="Betu4Inverz"/>
    <w:rPr>
      <w:rFonts w:ascii="Arial" w:hAnsi="Arial"/>
      <w:color w:val="FFFFFF"/>
      <w:sz w:val="20"/>
      <w:bdr w:val="none" w:sz="0" w:space="0" w:color="auto"/>
      <w:shd w:val="clear" w:color="auto" w:fill="000000"/>
    </w:r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</w:style>
  <w:style w:type="paragraph" w:customStyle="1" w:styleId="SzovegKozep">
    <w:name w:val="SzovegKozep"/>
    <w:basedOn w:val="SzovegFolytatas"/>
    <w:pPr>
      <w:jc w:val="center"/>
    </w:pPr>
  </w:style>
  <w:style w:type="paragraph" w:customStyle="1" w:styleId="SzovegJobbra">
    <w:name w:val="SzovegJobbra"/>
    <w:basedOn w:val="SzovegFolytatas"/>
    <w:pPr>
      <w:jc w:val="right"/>
    </w:pPr>
  </w:style>
  <w:style w:type="paragraph" w:customStyle="1" w:styleId="SzovegBalra">
    <w:name w:val="SzovegBalra"/>
    <w:basedOn w:val="SzovegFolytatas"/>
    <w:pPr>
      <w:jc w:val="left"/>
    </w:pPr>
  </w:style>
  <w:style w:type="paragraph" w:customStyle="1" w:styleId="Cim0Tananyag">
    <w:name w:val="Cim0Tananyag"/>
    <w:basedOn w:val="Norml"/>
    <w:next w:val="SzovegBekezdes"/>
    <w:pPr>
      <w:spacing w:before="60" w:after="120"/>
      <w:jc w:val="center"/>
      <w:outlineLvl w:val="0"/>
    </w:pPr>
    <w:rPr>
      <w:b/>
      <w:sz w:val="28"/>
    </w:rPr>
  </w:style>
  <w:style w:type="character" w:customStyle="1" w:styleId="Cmsor1Char">
    <w:name w:val="Címsor 1 Char"/>
    <w:link w:val="Cmsor1"/>
    <w:rsid w:val="00193CBE"/>
    <w:rPr>
      <w:rFonts w:ascii="Cambria" w:hAnsi="Cambria"/>
      <w:b/>
      <w:bCs/>
      <w:kern w:val="32"/>
      <w:sz w:val="32"/>
      <w:szCs w:val="32"/>
    </w:rPr>
  </w:style>
  <w:style w:type="character" w:customStyle="1" w:styleId="SzovegFolytatasChar2">
    <w:name w:val="SzovegFolytatas Char2"/>
    <w:link w:val="SzovegFolytatas"/>
    <w:rsid w:val="00193CBE"/>
    <w:rPr>
      <w:rFonts w:ascii="Arial" w:hAnsi="Arial"/>
    </w:rPr>
  </w:style>
  <w:style w:type="paragraph" w:styleId="Buborkszveg">
    <w:name w:val="Balloon Text"/>
    <w:basedOn w:val="Norml"/>
    <w:link w:val="BuborkszvegChar"/>
    <w:rsid w:val="000C43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0C43B0"/>
    <w:rPr>
      <w:rFonts w:ascii="Tahoma" w:hAnsi="Tahoma" w:cs="Tahoma"/>
      <w:sz w:val="16"/>
      <w:szCs w:val="16"/>
    </w:rPr>
  </w:style>
  <w:style w:type="paragraph" w:customStyle="1" w:styleId="SzovegFolytatasChar">
    <w:name w:val="SzovegFolytatas Char"/>
    <w:basedOn w:val="Norml"/>
    <w:link w:val="SzovegFolytatasCharChar"/>
    <w:rsid w:val="00AA3C57"/>
    <w:pPr>
      <w:spacing w:before="60"/>
      <w:jc w:val="both"/>
    </w:pPr>
  </w:style>
  <w:style w:type="character" w:customStyle="1" w:styleId="SzovegFolytatasCharChar">
    <w:name w:val="SzovegFolytatas Char Char"/>
    <w:link w:val="SzovegFolytatasChar"/>
    <w:rsid w:val="00AA3C57"/>
    <w:rPr>
      <w:rFonts w:ascii="Arial" w:hAnsi="Arial"/>
    </w:rPr>
  </w:style>
  <w:style w:type="character" w:customStyle="1" w:styleId="Felsorol1Char">
    <w:name w:val="Felsorol1 Char"/>
    <w:link w:val="Felsorol1"/>
    <w:rsid w:val="00AA3C57"/>
    <w:rPr>
      <w:rFonts w:ascii="Arial" w:hAnsi="Arial"/>
    </w:rPr>
  </w:style>
  <w:style w:type="character" w:customStyle="1" w:styleId="Cim2FejezetChar">
    <w:name w:val="Cim2Fejezet Char"/>
    <w:link w:val="Cim2Fejezet"/>
    <w:rsid w:val="00AA3C57"/>
    <w:rPr>
      <w:rFonts w:ascii="Arial" w:hAnsi="Arial"/>
      <w:b/>
      <w:sz w:val="24"/>
    </w:rPr>
  </w:style>
  <w:style w:type="character" w:customStyle="1" w:styleId="Cmsor2Char">
    <w:name w:val="Címsor 2 Char"/>
    <w:link w:val="Cmsor2"/>
    <w:semiHidden/>
    <w:rsid w:val="00AA3C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hivatkozs">
    <w:name w:val="Hyperlink"/>
    <w:rsid w:val="00AA3C57"/>
    <w:rPr>
      <w:color w:val="0000FF"/>
      <w:u w:val="single"/>
    </w:rPr>
  </w:style>
  <w:style w:type="paragraph" w:customStyle="1" w:styleId="szovegfolytatas0">
    <w:name w:val="szovegfolytatas"/>
    <w:basedOn w:val="Norml"/>
    <w:rsid w:val="003F1C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tu4inverz0">
    <w:name w:val="betu4inverz"/>
    <w:basedOn w:val="Bekezdsalapbettpusa"/>
    <w:rsid w:val="003F1CDA"/>
  </w:style>
  <w:style w:type="table" w:styleId="Rcsostblzat">
    <w:name w:val="Table Grid"/>
    <w:basedOn w:val="Normltblzat"/>
    <w:uiPriority w:val="39"/>
    <w:rsid w:val="00FB1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E90AD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E90AD5"/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E90AD5"/>
    <w:rPr>
      <w:rFonts w:ascii="Calibri" w:eastAsia="Calibri" w:hAnsi="Calibri"/>
      <w:lang w:eastAsia="en-US"/>
    </w:rPr>
  </w:style>
  <w:style w:type="character" w:styleId="Lbjegyzet-hivatkozs">
    <w:name w:val="footnote reference"/>
    <w:uiPriority w:val="99"/>
    <w:unhideWhenUsed/>
    <w:rsid w:val="00E90AD5"/>
    <w:rPr>
      <w:vertAlign w:val="superscript"/>
    </w:rPr>
  </w:style>
  <w:style w:type="paragraph" w:styleId="Szvegtrzs">
    <w:name w:val="Body Text"/>
    <w:basedOn w:val="Norml"/>
    <w:link w:val="SzvegtrzsChar"/>
    <w:rsid w:val="00E90AD5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SzvegtrzsChar">
    <w:name w:val="Szövegtörzs Char"/>
    <w:link w:val="Szvegtrzs"/>
    <w:rsid w:val="00E90AD5"/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525D3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07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iemels2">
    <w:name w:val="Strong"/>
    <w:uiPriority w:val="22"/>
    <w:qFormat/>
    <w:rsid w:val="006D21AC"/>
    <w:rPr>
      <w:b/>
      <w:bCs/>
    </w:rPr>
  </w:style>
  <w:style w:type="paragraph" w:customStyle="1" w:styleId="Bekezds">
    <w:name w:val="Bekezdés"/>
    <w:uiPriority w:val="99"/>
    <w:rsid w:val="00A26A35"/>
    <w:pPr>
      <w:widowControl w:val="0"/>
      <w:autoSpaceDE w:val="0"/>
      <w:autoSpaceDN w:val="0"/>
      <w:adjustRightInd w:val="0"/>
      <w:ind w:firstLine="202"/>
    </w:pPr>
    <w:rPr>
      <w:sz w:val="24"/>
      <w:szCs w:val="24"/>
    </w:rPr>
  </w:style>
  <w:style w:type="paragraph" w:customStyle="1" w:styleId="Bekezds2">
    <w:name w:val="Bekezdés2"/>
    <w:uiPriority w:val="99"/>
    <w:rsid w:val="00A26A35"/>
    <w:pPr>
      <w:widowControl w:val="0"/>
      <w:autoSpaceDE w:val="0"/>
      <w:autoSpaceDN w:val="0"/>
      <w:adjustRightInd w:val="0"/>
      <w:ind w:left="204" w:firstLine="204"/>
    </w:pPr>
    <w:rPr>
      <w:sz w:val="24"/>
      <w:szCs w:val="24"/>
    </w:rPr>
  </w:style>
  <w:style w:type="paragraph" w:customStyle="1" w:styleId="Bekezds3">
    <w:name w:val="Bekezdés3"/>
    <w:uiPriority w:val="99"/>
    <w:rsid w:val="00A26A35"/>
    <w:pPr>
      <w:widowControl w:val="0"/>
      <w:autoSpaceDE w:val="0"/>
      <w:autoSpaceDN w:val="0"/>
      <w:adjustRightInd w:val="0"/>
      <w:ind w:left="408" w:firstLine="204"/>
    </w:pPr>
    <w:rPr>
      <w:sz w:val="24"/>
      <w:szCs w:val="24"/>
    </w:rPr>
  </w:style>
  <w:style w:type="paragraph" w:customStyle="1" w:styleId="Bekezds4">
    <w:name w:val="Bekezdés4"/>
    <w:uiPriority w:val="99"/>
    <w:rsid w:val="00A26A35"/>
    <w:pPr>
      <w:widowControl w:val="0"/>
      <w:autoSpaceDE w:val="0"/>
      <w:autoSpaceDN w:val="0"/>
      <w:adjustRightInd w:val="0"/>
      <w:ind w:left="613" w:firstLine="204"/>
    </w:pPr>
    <w:rPr>
      <w:sz w:val="24"/>
      <w:szCs w:val="24"/>
    </w:rPr>
  </w:style>
  <w:style w:type="paragraph" w:customStyle="1" w:styleId="DltCm">
    <w:name w:val="DôltCím"/>
    <w:uiPriority w:val="99"/>
    <w:rsid w:val="00A26A35"/>
    <w:pPr>
      <w:widowControl w:val="0"/>
      <w:autoSpaceDE w:val="0"/>
      <w:autoSpaceDN w:val="0"/>
      <w:adjustRightInd w:val="0"/>
      <w:spacing w:before="480" w:after="240"/>
      <w:jc w:val="center"/>
    </w:pPr>
    <w:rPr>
      <w:i/>
      <w:iCs/>
      <w:sz w:val="24"/>
      <w:szCs w:val="24"/>
    </w:rPr>
  </w:style>
  <w:style w:type="paragraph" w:customStyle="1" w:styleId="FejezetCm">
    <w:name w:val="FejezetCím"/>
    <w:uiPriority w:val="99"/>
    <w:rsid w:val="00A26A35"/>
    <w:pPr>
      <w:widowControl w:val="0"/>
      <w:autoSpaceDE w:val="0"/>
      <w:autoSpaceDN w:val="0"/>
      <w:adjustRightInd w:val="0"/>
      <w:spacing w:before="480" w:after="240"/>
      <w:jc w:val="center"/>
    </w:pPr>
    <w:rPr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A26A35"/>
    <w:pPr>
      <w:widowControl w:val="0"/>
      <w:autoSpaceDE w:val="0"/>
      <w:autoSpaceDN w:val="0"/>
      <w:adjustRightInd w:val="0"/>
      <w:spacing w:before="480" w:after="240"/>
      <w:jc w:val="center"/>
    </w:pPr>
    <w:rPr>
      <w:b/>
      <w:bCs/>
      <w:sz w:val="28"/>
      <w:szCs w:val="28"/>
    </w:rPr>
  </w:style>
  <w:style w:type="paragraph" w:customStyle="1" w:styleId="Kikezds">
    <w:name w:val="Kikezdés"/>
    <w:uiPriority w:val="99"/>
    <w:rsid w:val="00A26A35"/>
    <w:pPr>
      <w:widowControl w:val="0"/>
      <w:autoSpaceDE w:val="0"/>
      <w:autoSpaceDN w:val="0"/>
      <w:adjustRightInd w:val="0"/>
      <w:ind w:left="202" w:hanging="202"/>
    </w:pPr>
    <w:rPr>
      <w:sz w:val="24"/>
      <w:szCs w:val="24"/>
    </w:rPr>
  </w:style>
  <w:style w:type="paragraph" w:customStyle="1" w:styleId="Kikezds2">
    <w:name w:val="Kikezdés2"/>
    <w:uiPriority w:val="99"/>
    <w:rsid w:val="00A26A35"/>
    <w:pPr>
      <w:widowControl w:val="0"/>
      <w:autoSpaceDE w:val="0"/>
      <w:autoSpaceDN w:val="0"/>
      <w:adjustRightInd w:val="0"/>
      <w:ind w:left="408" w:hanging="202"/>
    </w:pPr>
    <w:rPr>
      <w:sz w:val="24"/>
      <w:szCs w:val="24"/>
    </w:rPr>
  </w:style>
  <w:style w:type="paragraph" w:customStyle="1" w:styleId="Kikezds3">
    <w:name w:val="Kikezdés3"/>
    <w:uiPriority w:val="99"/>
    <w:rsid w:val="00A26A35"/>
    <w:pPr>
      <w:widowControl w:val="0"/>
      <w:autoSpaceDE w:val="0"/>
      <w:autoSpaceDN w:val="0"/>
      <w:adjustRightInd w:val="0"/>
      <w:ind w:left="613" w:hanging="202"/>
    </w:pPr>
    <w:rPr>
      <w:sz w:val="24"/>
      <w:szCs w:val="24"/>
    </w:rPr>
  </w:style>
  <w:style w:type="paragraph" w:customStyle="1" w:styleId="Kikezds4">
    <w:name w:val="Kikezdés4"/>
    <w:uiPriority w:val="99"/>
    <w:rsid w:val="00A26A35"/>
    <w:pPr>
      <w:widowControl w:val="0"/>
      <w:autoSpaceDE w:val="0"/>
      <w:autoSpaceDN w:val="0"/>
      <w:adjustRightInd w:val="0"/>
      <w:ind w:left="817" w:hanging="202"/>
    </w:pPr>
    <w:rPr>
      <w:sz w:val="24"/>
      <w:szCs w:val="24"/>
    </w:rPr>
  </w:style>
  <w:style w:type="paragraph" w:customStyle="1" w:styleId="kzp">
    <w:name w:val="közép"/>
    <w:uiPriority w:val="99"/>
    <w:rsid w:val="00A26A35"/>
    <w:pPr>
      <w:widowControl w:val="0"/>
      <w:autoSpaceDE w:val="0"/>
      <w:autoSpaceDN w:val="0"/>
      <w:adjustRightInd w:val="0"/>
      <w:spacing w:before="240" w:after="240"/>
      <w:jc w:val="center"/>
    </w:pPr>
    <w:rPr>
      <w:i/>
      <w:iCs/>
      <w:sz w:val="24"/>
      <w:szCs w:val="24"/>
    </w:rPr>
  </w:style>
  <w:style w:type="paragraph" w:customStyle="1" w:styleId="MellkletCm">
    <w:name w:val="MellékletCím"/>
    <w:uiPriority w:val="99"/>
    <w:rsid w:val="00A26A35"/>
    <w:pPr>
      <w:widowControl w:val="0"/>
      <w:autoSpaceDE w:val="0"/>
      <w:autoSpaceDN w:val="0"/>
      <w:adjustRightInd w:val="0"/>
      <w:spacing w:before="480" w:after="240"/>
    </w:pPr>
    <w:rPr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A26A35"/>
    <w:pPr>
      <w:widowControl w:val="0"/>
      <w:autoSpaceDE w:val="0"/>
      <w:autoSpaceDN w:val="0"/>
      <w:adjustRightInd w:val="0"/>
      <w:spacing w:before="480" w:after="240"/>
      <w:jc w:val="center"/>
    </w:pPr>
    <w:rPr>
      <w:sz w:val="24"/>
      <w:szCs w:val="24"/>
    </w:rPr>
  </w:style>
  <w:style w:type="paragraph" w:customStyle="1" w:styleId="VastagCm">
    <w:name w:val="VastagCím"/>
    <w:uiPriority w:val="99"/>
    <w:rsid w:val="00A26A35"/>
    <w:pPr>
      <w:widowControl w:val="0"/>
      <w:autoSpaceDE w:val="0"/>
      <w:autoSpaceDN w:val="0"/>
      <w:adjustRightInd w:val="0"/>
      <w:spacing w:before="480" w:after="240"/>
      <w:jc w:val="center"/>
    </w:pPr>
    <w:rPr>
      <w:b/>
      <w:bCs/>
      <w:sz w:val="24"/>
      <w:szCs w:val="24"/>
    </w:rPr>
  </w:style>
  <w:style w:type="paragraph" w:customStyle="1" w:styleId="vonal">
    <w:name w:val="vonal"/>
    <w:uiPriority w:val="99"/>
    <w:rsid w:val="00A26A3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styleId="Kiemels">
    <w:name w:val="Emphasis"/>
    <w:uiPriority w:val="20"/>
    <w:qFormat/>
    <w:rsid w:val="00DA1391"/>
    <w:rPr>
      <w:i/>
      <w:iCs/>
    </w:rPr>
  </w:style>
  <w:style w:type="paragraph" w:styleId="NormlWeb">
    <w:name w:val="Normal (Web)"/>
    <w:basedOn w:val="Norml"/>
    <w:uiPriority w:val="99"/>
    <w:unhideWhenUsed/>
    <w:rsid w:val="008A75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clelead">
    <w:name w:val="article__lead"/>
    <w:basedOn w:val="Norml"/>
    <w:rsid w:val="004D12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B75120"/>
  </w:style>
  <w:style w:type="character" w:customStyle="1" w:styleId="eop">
    <w:name w:val="eop"/>
    <w:rsid w:val="00B75120"/>
  </w:style>
  <w:style w:type="character" w:styleId="Mrltotthiperhivatkozs">
    <w:name w:val="FollowedHyperlink"/>
    <w:rsid w:val="00670662"/>
    <w:rPr>
      <w:color w:val="954F72"/>
      <w:u w:val="single"/>
    </w:rPr>
  </w:style>
  <w:style w:type="paragraph" w:customStyle="1" w:styleId="felsorolascim">
    <w:name w:val="felsorolascim"/>
    <w:basedOn w:val="Norml"/>
    <w:rsid w:val="006B3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msor3Char">
    <w:name w:val="Címsor 3 Char"/>
    <w:link w:val="Cmsor3"/>
    <w:semiHidden/>
    <w:rsid w:val="006F455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msor4Char">
    <w:name w:val="Címsor 4 Char"/>
    <w:link w:val="Cmsor4"/>
    <w:semiHidden/>
    <w:rsid w:val="006F45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eladathead">
    <w:name w:val="feladathead"/>
    <w:rsid w:val="006F4558"/>
  </w:style>
  <w:style w:type="paragraph" w:customStyle="1" w:styleId="feladatszov">
    <w:name w:val="feladatszov"/>
    <w:basedOn w:val="Norml"/>
    <w:rsid w:val="006F45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osszefoglhead">
    <w:name w:val="osszefoglhead"/>
    <w:rsid w:val="006F4558"/>
  </w:style>
  <w:style w:type="paragraph" w:customStyle="1" w:styleId="osszefoglszov">
    <w:name w:val="osszefoglszov"/>
    <w:basedOn w:val="Norml"/>
    <w:rsid w:val="006F45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zovegFolytatasCharCharChar">
    <w:name w:val="SzovegFolytatas Char Char Char"/>
    <w:rsid w:val="00E53160"/>
    <w:rPr>
      <w:rFonts w:ascii="Arial" w:hAnsi="Arial"/>
      <w:lang w:val="hu-HU" w:eastAsia="hu-HU" w:bidi="ar-SA"/>
    </w:rPr>
  </w:style>
  <w:style w:type="character" w:customStyle="1" w:styleId="KitekintBekezdesChar">
    <w:name w:val="KitekintBekezdes Char"/>
    <w:link w:val="KitekintBekezdes"/>
    <w:rsid w:val="00E53160"/>
    <w:rPr>
      <w:rFonts w:ascii="Arial" w:hAnsi="Arial"/>
      <w:sz w:val="16"/>
    </w:rPr>
  </w:style>
  <w:style w:type="paragraph" w:customStyle="1" w:styleId="rtejustify">
    <w:name w:val="rtejustify"/>
    <w:basedOn w:val="Norml"/>
    <w:rsid w:val="00161F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eloldatlanmegemlts">
    <w:name w:val="Feloldatlan megemlítés"/>
    <w:uiPriority w:val="99"/>
    <w:semiHidden/>
    <w:unhideWhenUsed/>
    <w:rsid w:val="00CD6471"/>
    <w:rPr>
      <w:color w:val="605E5C"/>
      <w:shd w:val="clear" w:color="auto" w:fill="E1DFDD"/>
    </w:rPr>
  </w:style>
  <w:style w:type="character" w:customStyle="1" w:styleId="Felsorol2Char">
    <w:name w:val="Felsorol2 Char"/>
    <w:link w:val="Felsorol2"/>
    <w:rsid w:val="003D784B"/>
    <w:rPr>
      <w:rFonts w:ascii="Arial" w:hAnsi="Arial"/>
    </w:rPr>
  </w:style>
  <w:style w:type="character" w:customStyle="1" w:styleId="kkkpttprofname2mmpm">
    <w:name w:val="kkk_ptt_profname__2mmpm"/>
    <w:rsid w:val="0000176C"/>
  </w:style>
  <w:style w:type="character" w:customStyle="1" w:styleId="kkkpttdownloadna2f">
    <w:name w:val="kkk_ptt_download__na2_f"/>
    <w:rsid w:val="0000176C"/>
  </w:style>
  <w:style w:type="character" w:styleId="Jegyzethivatkozs">
    <w:name w:val="annotation reference"/>
    <w:rsid w:val="00E03E9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03E93"/>
  </w:style>
  <w:style w:type="character" w:customStyle="1" w:styleId="JegyzetszvegChar">
    <w:name w:val="Jegyzetszöveg Char"/>
    <w:link w:val="Jegyzetszveg"/>
    <w:rsid w:val="00E03E93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E03E93"/>
    <w:rPr>
      <w:b/>
      <w:bCs/>
    </w:rPr>
  </w:style>
  <w:style w:type="character" w:customStyle="1" w:styleId="MegjegyzstrgyaChar">
    <w:name w:val="Megjegyzés tárgya Char"/>
    <w:link w:val="Megjegyzstrgya"/>
    <w:rsid w:val="00E03E93"/>
    <w:rPr>
      <w:rFonts w:ascii="Arial" w:hAnsi="Arial"/>
      <w:b/>
      <w:bCs/>
    </w:rPr>
  </w:style>
  <w:style w:type="character" w:customStyle="1" w:styleId="lfejChar">
    <w:name w:val="Élőfej Char"/>
    <w:link w:val="lfej"/>
    <w:uiPriority w:val="99"/>
    <w:rsid w:val="00A06FEA"/>
    <w:rPr>
      <w:rFonts w:ascii="Arial" w:hAnsi="Arial"/>
    </w:rPr>
  </w:style>
  <w:style w:type="paragraph" w:styleId="Nincstrkz">
    <w:name w:val="No Spacing"/>
    <w:link w:val="NincstrkzChar"/>
    <w:uiPriority w:val="1"/>
    <w:qFormat/>
    <w:rsid w:val="00A06FEA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A06FEA"/>
    <w:rPr>
      <w:rFonts w:ascii="Calibri" w:hAnsi="Calibri"/>
      <w:sz w:val="22"/>
      <w:szCs w:val="22"/>
    </w:rPr>
  </w:style>
  <w:style w:type="paragraph" w:customStyle="1" w:styleId="Stlus1">
    <w:name w:val="Stílus1"/>
    <w:basedOn w:val="szovegfolytatas0"/>
    <w:rsid w:val="00F57C60"/>
    <w:pPr>
      <w:spacing w:before="60" w:beforeAutospacing="0" w:after="0" w:afterAutospacing="0"/>
      <w:jc w:val="center"/>
    </w:pPr>
    <w:rPr>
      <w:rFonts w:ascii="Arial" w:hAnsi="Arial" w:cs="Arial"/>
      <w:b/>
      <w:bCs/>
    </w:rPr>
  </w:style>
  <w:style w:type="paragraph" w:styleId="Vltozat">
    <w:name w:val="Revision"/>
    <w:hidden/>
    <w:uiPriority w:val="99"/>
    <w:semiHidden/>
    <w:rsid w:val="00543F12"/>
    <w:rPr>
      <w:rFonts w:ascii="Arial" w:hAnsi="Arial"/>
    </w:rPr>
  </w:style>
  <w:style w:type="paragraph" w:customStyle="1" w:styleId="xmsonormal">
    <w:name w:val="x_msonormal"/>
    <w:basedOn w:val="Norml"/>
    <w:rsid w:val="000839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39"/>
    <w:rsid w:val="007412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7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8048">
          <w:marLeft w:val="0"/>
          <w:marRight w:val="0"/>
          <w:marTop w:val="240"/>
          <w:marBottom w:val="240"/>
          <w:divBdr>
            <w:top w:val="single" w:sz="6" w:space="12" w:color="CCCCCC"/>
            <w:left w:val="single" w:sz="6" w:space="12" w:color="CCCCCC"/>
            <w:bottom w:val="single" w:sz="6" w:space="12" w:color="CCCCCC"/>
            <w:right w:val="single" w:sz="6" w:space="12" w:color="CCCCCC"/>
          </w:divBdr>
          <w:divsChild>
            <w:div w:id="1927960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666666"/>
                <w:right w:val="none" w:sz="0" w:space="0" w:color="auto"/>
              </w:divBdr>
            </w:div>
          </w:divsChild>
        </w:div>
        <w:div w:id="1928148339">
          <w:marLeft w:val="0"/>
          <w:marRight w:val="0"/>
          <w:marTop w:val="0"/>
          <w:marBottom w:val="330"/>
          <w:divBdr>
            <w:top w:val="single" w:sz="6" w:space="0" w:color="F0AD4E"/>
            <w:left w:val="single" w:sz="6" w:space="0" w:color="F0AD4E"/>
            <w:bottom w:val="single" w:sz="6" w:space="0" w:color="F0AD4E"/>
            <w:right w:val="single" w:sz="6" w:space="0" w:color="F0AD4E"/>
          </w:divBdr>
          <w:divsChild>
            <w:div w:id="516580959">
              <w:marLeft w:val="0"/>
              <w:marRight w:val="0"/>
              <w:marTop w:val="0"/>
              <w:marBottom w:val="0"/>
              <w:divBdr>
                <w:top w:val="none" w:sz="0" w:space="8" w:color="F0AD4E"/>
                <w:left w:val="none" w:sz="0" w:space="11" w:color="F0AD4E"/>
                <w:bottom w:val="single" w:sz="6" w:space="8" w:color="F0AD4E"/>
                <w:right w:val="none" w:sz="0" w:space="11" w:color="F0AD4E"/>
              </w:divBdr>
            </w:div>
            <w:div w:id="1931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10878">
          <w:marLeft w:val="240"/>
          <w:marRight w:val="240"/>
          <w:marTop w:val="240"/>
          <w:marBottom w:val="240"/>
          <w:divBdr>
            <w:top w:val="none" w:sz="0" w:space="0" w:color="auto"/>
            <w:left w:val="single" w:sz="18" w:space="12" w:color="9B7A15"/>
            <w:bottom w:val="none" w:sz="0" w:space="0" w:color="auto"/>
            <w:right w:val="none" w:sz="0" w:space="0" w:color="auto"/>
          </w:divBdr>
          <w:divsChild>
            <w:div w:id="378552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9B7A15"/>
                <w:right w:val="none" w:sz="0" w:space="0" w:color="auto"/>
              </w:divBdr>
            </w:div>
          </w:divsChild>
        </w:div>
        <w:div w:id="2142456691">
          <w:marLeft w:val="0"/>
          <w:marRight w:val="0"/>
          <w:marTop w:val="0"/>
          <w:marBottom w:val="330"/>
          <w:divBdr>
            <w:top w:val="single" w:sz="6" w:space="0" w:color="3FAD46"/>
            <w:left w:val="single" w:sz="6" w:space="0" w:color="3FAD46"/>
            <w:bottom w:val="single" w:sz="6" w:space="0" w:color="3FAD46"/>
            <w:right w:val="single" w:sz="6" w:space="0" w:color="3FAD46"/>
          </w:divBdr>
          <w:divsChild>
            <w:div w:id="363755230">
              <w:marLeft w:val="0"/>
              <w:marRight w:val="0"/>
              <w:marTop w:val="0"/>
              <w:marBottom w:val="0"/>
              <w:divBdr>
                <w:top w:val="none" w:sz="0" w:space="8" w:color="3FAD46"/>
                <w:left w:val="none" w:sz="0" w:space="11" w:color="3FAD46"/>
                <w:bottom w:val="single" w:sz="6" w:space="8" w:color="3FAD46"/>
                <w:right w:val="none" w:sz="0" w:space="11" w:color="3FAD46"/>
              </w:divBdr>
            </w:div>
            <w:div w:id="12247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7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32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8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9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5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4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9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6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9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ok\eTan0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375E-2946-4315-B6D8-CCF66DBA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eTan01</Template>
  <TotalTime>0</TotalTime>
  <Pages>45</Pages>
  <Words>6401</Words>
  <Characters>44167</Characters>
  <Application>Microsoft Office Word</Application>
  <DocSecurity>0</DocSecurity>
  <Lines>368</Lines>
  <Paragraphs>100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Title</vt:lpstr>
    </vt:vector>
  </TitlesOfParts>
  <Company>Dr. Rácz &amp; Partner Ltd.</Company>
  <LinksUpToDate>false</LinksUpToDate>
  <CharactersWithSpaces>50468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Henczi</dc:creator>
  <cp:keywords/>
  <dc:description/>
  <cp:lastModifiedBy>Acsady</cp:lastModifiedBy>
  <cp:revision>2</cp:revision>
  <cp:lastPrinted>2020-10-19T06:28:00Z</cp:lastPrinted>
  <dcterms:created xsi:type="dcterms:W3CDTF">2024-01-10T07:21:00Z</dcterms:created>
  <dcterms:modified xsi:type="dcterms:W3CDTF">2024-01-10T07:21:00Z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86c25f-31f1-46f7-b4f9-3c53b1ed0b07_Enabled">
    <vt:lpwstr>True</vt:lpwstr>
  </property>
  <property fmtid="{D5CDD505-2E9C-101B-9397-08002B2CF9AE}" pid="3" name="MSIP_Label_9c86c25f-31f1-46f7-b4f9-3c53b1ed0b07_SiteId">
    <vt:lpwstr>a1ae89fb-21b9-40bf-9d82-a10ae85a2407</vt:lpwstr>
  </property>
  <property fmtid="{D5CDD505-2E9C-101B-9397-08002B2CF9AE}" pid="4" name="MSIP_Label_9c86c25f-31f1-46f7-b4f9-3c53b1ed0b07_Owner">
    <vt:lpwstr>hu0hen@festo.net</vt:lpwstr>
  </property>
  <property fmtid="{D5CDD505-2E9C-101B-9397-08002B2CF9AE}" pid="5" name="MSIP_Label_9c86c25f-31f1-46f7-b4f9-3c53b1ed0b07_SetDate">
    <vt:lpwstr>2020-08-12T15:20:20.1638945Z</vt:lpwstr>
  </property>
  <property fmtid="{D5CDD505-2E9C-101B-9397-08002B2CF9AE}" pid="6" name="MSIP_Label_9c86c25f-31f1-46f7-b4f9-3c53b1ed0b07_Name">
    <vt:lpwstr>Internal</vt:lpwstr>
  </property>
  <property fmtid="{D5CDD505-2E9C-101B-9397-08002B2CF9AE}" pid="7" name="MSIP_Label_9c86c25f-31f1-46f7-b4f9-3c53b1ed0b07_Application">
    <vt:lpwstr>Microsoft Azure Information Protection</vt:lpwstr>
  </property>
  <property fmtid="{D5CDD505-2E9C-101B-9397-08002B2CF9AE}" pid="8" name="MSIP_Label_9c86c25f-31f1-46f7-b4f9-3c53b1ed0b07_ActionId">
    <vt:lpwstr>f8aa312b-9ee6-456b-9a5a-3361860007bb</vt:lpwstr>
  </property>
  <property fmtid="{D5CDD505-2E9C-101B-9397-08002B2CF9AE}" pid="9" name="MSIP_Label_9c86c25f-31f1-46f7-b4f9-3c53b1ed0b07_Extended_MSFT_Method">
    <vt:lpwstr>Automatic</vt:lpwstr>
  </property>
  <property fmtid="{D5CDD505-2E9C-101B-9397-08002B2CF9AE}" pid="10" name="Sensitivity">
    <vt:lpwstr>Internal</vt:lpwstr>
  </property>
</Properties>
</file>